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95F77" w14:textId="31081F65" w:rsidR="00C71D95" w:rsidRPr="00C71D95" w:rsidRDefault="00C71D95" w:rsidP="00413294">
      <w:pPr>
        <w:pStyle w:val="a8"/>
        <w:jc w:val="right"/>
        <w:rPr>
          <w:sz w:val="28"/>
          <w:szCs w:val="28"/>
        </w:rPr>
      </w:pPr>
      <w:r w:rsidRPr="00C71D95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AE07219" wp14:editId="2B7134ED">
            <wp:simplePos x="0" y="0"/>
            <wp:positionH relativeFrom="margin">
              <wp:align>center</wp:align>
            </wp:positionH>
            <wp:positionV relativeFrom="margin">
              <wp:posOffset>39370</wp:posOffset>
            </wp:positionV>
            <wp:extent cx="594995" cy="6858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98" t="-233" r="-298" b="-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8D9D97" w14:textId="77777777" w:rsidR="00C71D95" w:rsidRPr="00C71D95" w:rsidRDefault="00C71D95" w:rsidP="00C71D95">
      <w:pPr>
        <w:pStyle w:val="a8"/>
        <w:jc w:val="both"/>
        <w:rPr>
          <w:b/>
          <w:bCs/>
          <w:sz w:val="28"/>
          <w:szCs w:val="28"/>
          <w:lang w:val="uk-UA"/>
        </w:rPr>
      </w:pPr>
    </w:p>
    <w:p w14:paraId="06C0C17B" w14:textId="77777777" w:rsidR="00C71D95" w:rsidRPr="00C71D95" w:rsidRDefault="00C71D95" w:rsidP="00C71D95">
      <w:pPr>
        <w:pStyle w:val="a8"/>
        <w:jc w:val="both"/>
        <w:rPr>
          <w:b/>
          <w:bCs/>
          <w:sz w:val="28"/>
          <w:szCs w:val="28"/>
          <w:lang w:val="uk-UA"/>
        </w:rPr>
      </w:pPr>
    </w:p>
    <w:p w14:paraId="75F5B33E" w14:textId="77777777" w:rsidR="00C71D95" w:rsidRPr="00C71D95" w:rsidRDefault="00C71D95" w:rsidP="00C71D95">
      <w:pPr>
        <w:pStyle w:val="a8"/>
        <w:jc w:val="both"/>
        <w:rPr>
          <w:b/>
          <w:bCs/>
          <w:sz w:val="28"/>
          <w:szCs w:val="28"/>
          <w:lang w:val="uk-UA"/>
        </w:rPr>
      </w:pPr>
    </w:p>
    <w:p w14:paraId="0BFCB575" w14:textId="6348ABDA" w:rsidR="00C71D95" w:rsidRPr="00C71D95" w:rsidRDefault="00C71D95" w:rsidP="00C71D95">
      <w:pPr>
        <w:pStyle w:val="a8"/>
        <w:jc w:val="center"/>
        <w:rPr>
          <w:b/>
          <w:bCs/>
          <w:sz w:val="28"/>
          <w:szCs w:val="28"/>
        </w:rPr>
      </w:pPr>
      <w:r w:rsidRPr="00C71D95">
        <w:rPr>
          <w:b/>
          <w:bCs/>
          <w:sz w:val="28"/>
          <w:szCs w:val="28"/>
          <w:lang w:val="uk-UA"/>
        </w:rPr>
        <w:t>ВИКОНАВЧИЙ КОМІТЕТ</w:t>
      </w:r>
    </w:p>
    <w:p w14:paraId="78C9FD20" w14:textId="257E8059" w:rsidR="00C71D95" w:rsidRPr="00C71D95" w:rsidRDefault="00C71D95" w:rsidP="00C71D95">
      <w:pPr>
        <w:pStyle w:val="a8"/>
        <w:jc w:val="center"/>
        <w:rPr>
          <w:b/>
          <w:bCs/>
          <w:sz w:val="28"/>
          <w:szCs w:val="28"/>
        </w:rPr>
      </w:pPr>
      <w:r w:rsidRPr="00C71D95">
        <w:rPr>
          <w:b/>
          <w:bCs/>
          <w:sz w:val="28"/>
          <w:szCs w:val="28"/>
        </w:rPr>
        <w:t>НОВОПІЛЬСЬКОЇ СІЛЬСЬКОЇ РАДИ</w:t>
      </w:r>
    </w:p>
    <w:p w14:paraId="7800BA98" w14:textId="28379C7B" w:rsidR="00C71D95" w:rsidRDefault="00C71D95" w:rsidP="00C71D95">
      <w:pPr>
        <w:pStyle w:val="a8"/>
        <w:jc w:val="center"/>
        <w:rPr>
          <w:b/>
          <w:bCs/>
          <w:sz w:val="28"/>
          <w:szCs w:val="28"/>
        </w:rPr>
      </w:pPr>
      <w:r w:rsidRPr="00C71D95">
        <w:rPr>
          <w:b/>
          <w:bCs/>
          <w:sz w:val="28"/>
          <w:szCs w:val="28"/>
        </w:rPr>
        <w:t>КРИВОРІЗЬКОГО РАЙОНУ ДНІПРОПЕТРОВСЬКОЇ ОБЛАСТІ</w:t>
      </w:r>
    </w:p>
    <w:p w14:paraId="787AD2E0" w14:textId="3302FB6D" w:rsidR="00C71D95" w:rsidRPr="00C71D95" w:rsidRDefault="00C71D95" w:rsidP="00C71D95">
      <w:pPr>
        <w:pStyle w:val="a8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__________________________________________________________________</w:t>
      </w:r>
    </w:p>
    <w:p w14:paraId="3AF0756B" w14:textId="0E63DD90" w:rsidR="00C71D95" w:rsidRDefault="00C71D95" w:rsidP="00C71D95">
      <w:pPr>
        <w:pStyle w:val="a8"/>
        <w:jc w:val="center"/>
        <w:rPr>
          <w:b/>
          <w:bCs/>
          <w:sz w:val="28"/>
          <w:szCs w:val="28"/>
        </w:rPr>
      </w:pPr>
    </w:p>
    <w:p w14:paraId="4D3CE4FC" w14:textId="147458E5" w:rsidR="00C71D95" w:rsidRDefault="00C71D95" w:rsidP="00C71D95">
      <w:pPr>
        <w:pStyle w:val="a8"/>
        <w:jc w:val="center"/>
        <w:rPr>
          <w:b/>
          <w:bCs/>
          <w:sz w:val="28"/>
          <w:szCs w:val="28"/>
        </w:rPr>
      </w:pPr>
      <w:r w:rsidRPr="00C71D95">
        <w:rPr>
          <w:b/>
          <w:bCs/>
          <w:sz w:val="28"/>
          <w:szCs w:val="28"/>
        </w:rPr>
        <w:t xml:space="preserve">Р І Ш Е Н </w:t>
      </w:r>
      <w:proofErr w:type="spellStart"/>
      <w:r w:rsidRPr="00C71D95">
        <w:rPr>
          <w:b/>
          <w:bCs/>
          <w:sz w:val="28"/>
          <w:szCs w:val="28"/>
        </w:rPr>
        <w:t>Н</w:t>
      </w:r>
      <w:proofErr w:type="spellEnd"/>
      <w:r w:rsidRPr="00C71D95">
        <w:rPr>
          <w:b/>
          <w:bCs/>
          <w:sz w:val="28"/>
          <w:szCs w:val="28"/>
        </w:rPr>
        <w:t xml:space="preserve"> Я</w:t>
      </w:r>
    </w:p>
    <w:p w14:paraId="4E8309EE" w14:textId="77777777" w:rsidR="00C71D95" w:rsidRPr="00C71D95" w:rsidRDefault="00C71D95" w:rsidP="00C71D95">
      <w:pPr>
        <w:pStyle w:val="a8"/>
        <w:jc w:val="center"/>
        <w:rPr>
          <w:b/>
          <w:bCs/>
          <w:sz w:val="28"/>
          <w:szCs w:val="28"/>
        </w:rPr>
      </w:pPr>
    </w:p>
    <w:p w14:paraId="3429633A" w14:textId="3B41D2B7" w:rsidR="00C71D95" w:rsidRPr="00413294" w:rsidRDefault="00C71D95" w:rsidP="00C71D95">
      <w:pPr>
        <w:pStyle w:val="a8"/>
        <w:jc w:val="center"/>
        <w:rPr>
          <w:b/>
          <w:bCs/>
          <w:sz w:val="28"/>
          <w:szCs w:val="28"/>
          <w:lang w:val="uk-UA"/>
        </w:rPr>
      </w:pPr>
      <w:r w:rsidRPr="00C71D95">
        <w:rPr>
          <w:b/>
          <w:bCs/>
          <w:sz w:val="28"/>
          <w:szCs w:val="28"/>
        </w:rPr>
        <w:t xml:space="preserve">16 липня 2026 року                             </w:t>
      </w:r>
      <w:r w:rsidR="00413294">
        <w:rPr>
          <w:b/>
          <w:bCs/>
          <w:sz w:val="28"/>
          <w:szCs w:val="28"/>
          <w:lang w:val="uk-UA"/>
        </w:rPr>
        <w:t xml:space="preserve"> </w:t>
      </w:r>
      <w:r w:rsidRPr="00C71D95">
        <w:rPr>
          <w:b/>
          <w:bCs/>
          <w:sz w:val="28"/>
          <w:szCs w:val="28"/>
        </w:rPr>
        <w:t xml:space="preserve">                                               №</w:t>
      </w:r>
      <w:r w:rsidR="00413294">
        <w:rPr>
          <w:b/>
          <w:bCs/>
          <w:sz w:val="28"/>
          <w:szCs w:val="28"/>
          <w:lang w:val="uk-UA"/>
        </w:rPr>
        <w:t xml:space="preserve"> 162</w:t>
      </w:r>
    </w:p>
    <w:p w14:paraId="32D06D15" w14:textId="77777777" w:rsidR="00C71D95" w:rsidRPr="00C71D95" w:rsidRDefault="00C71D95" w:rsidP="00C71D95">
      <w:pPr>
        <w:pStyle w:val="a8"/>
        <w:jc w:val="center"/>
        <w:rPr>
          <w:b/>
          <w:bCs/>
          <w:sz w:val="28"/>
          <w:szCs w:val="28"/>
        </w:rPr>
      </w:pPr>
    </w:p>
    <w:p w14:paraId="487B64C8" w14:textId="40D636D4" w:rsidR="00C71D95" w:rsidRDefault="00C71D95" w:rsidP="00C71D95">
      <w:pPr>
        <w:pStyle w:val="a8"/>
        <w:jc w:val="center"/>
        <w:rPr>
          <w:b/>
          <w:bCs/>
          <w:sz w:val="28"/>
          <w:szCs w:val="28"/>
          <w:lang w:val="uk-UA"/>
        </w:rPr>
      </w:pPr>
      <w:r w:rsidRPr="00C71D95">
        <w:rPr>
          <w:b/>
          <w:bCs/>
          <w:sz w:val="28"/>
          <w:szCs w:val="28"/>
          <w:lang w:val="uk-UA"/>
        </w:rPr>
        <w:t>Про внесення змін до рішення виконкому Новопільської сільської ради</w:t>
      </w:r>
    </w:p>
    <w:p w14:paraId="6618805B" w14:textId="367DEC80" w:rsidR="00C71D95" w:rsidRDefault="00C71D95" w:rsidP="00C71D95">
      <w:pPr>
        <w:pStyle w:val="a8"/>
        <w:jc w:val="center"/>
        <w:rPr>
          <w:b/>
          <w:bCs/>
          <w:sz w:val="28"/>
          <w:szCs w:val="28"/>
          <w:lang w:val="uk-UA"/>
        </w:rPr>
      </w:pPr>
      <w:r w:rsidRPr="005128FD">
        <w:rPr>
          <w:b/>
          <w:bCs/>
          <w:sz w:val="28"/>
          <w:szCs w:val="28"/>
          <w:lang w:val="uk-UA"/>
        </w:rPr>
        <w:t>від 20 вересня 2012 року № 89 «Про створення постійно діючої комісії</w:t>
      </w:r>
    </w:p>
    <w:p w14:paraId="00F57D46" w14:textId="741BB5C0" w:rsidR="00C71D95" w:rsidRPr="00C71D95" w:rsidRDefault="00C71D95" w:rsidP="00C71D95">
      <w:pPr>
        <w:pStyle w:val="a8"/>
        <w:jc w:val="center"/>
        <w:rPr>
          <w:b/>
          <w:bCs/>
          <w:sz w:val="28"/>
          <w:szCs w:val="28"/>
          <w:lang w:val="uk-UA"/>
        </w:rPr>
      </w:pPr>
      <w:r w:rsidRPr="00C71D95">
        <w:rPr>
          <w:b/>
          <w:bCs/>
          <w:sz w:val="28"/>
          <w:szCs w:val="28"/>
          <w:lang w:val="uk-UA"/>
        </w:rPr>
        <w:t>з питань поводження з безхазяйними відходами»</w:t>
      </w:r>
    </w:p>
    <w:p w14:paraId="64D39435" w14:textId="77777777" w:rsidR="00C71D95" w:rsidRPr="00C71D95" w:rsidRDefault="00C71D95" w:rsidP="00C71D95">
      <w:pPr>
        <w:pStyle w:val="a8"/>
        <w:jc w:val="both"/>
        <w:rPr>
          <w:b/>
          <w:bCs/>
          <w:sz w:val="28"/>
          <w:szCs w:val="28"/>
          <w:u w:val="single"/>
          <w:lang w:val="uk-UA"/>
        </w:rPr>
      </w:pPr>
    </w:p>
    <w:p w14:paraId="23E9B4C9" w14:textId="19103994" w:rsidR="00C71D95" w:rsidRPr="00C71D95" w:rsidRDefault="00C71D95" w:rsidP="00C71D95">
      <w:pPr>
        <w:pStyle w:val="a8"/>
        <w:ind w:firstLine="567"/>
        <w:jc w:val="both"/>
        <w:rPr>
          <w:sz w:val="28"/>
          <w:szCs w:val="28"/>
          <w:lang w:val="uk-UA"/>
        </w:rPr>
      </w:pPr>
      <w:r w:rsidRPr="00C71D95">
        <w:rPr>
          <w:sz w:val="28"/>
          <w:szCs w:val="28"/>
          <w:lang w:val="uk-UA"/>
        </w:rPr>
        <w:t>Керуючись</w:t>
      </w:r>
      <w:r w:rsidRPr="00C71D95">
        <w:rPr>
          <w:bCs/>
          <w:sz w:val="28"/>
          <w:szCs w:val="28"/>
          <w:lang w:val="uk-UA"/>
        </w:rPr>
        <w:t xml:space="preserve"> </w:t>
      </w:r>
      <w:r w:rsidRPr="00C71D95">
        <w:rPr>
          <w:sz w:val="28"/>
          <w:szCs w:val="28"/>
          <w:lang w:val="uk-UA"/>
        </w:rPr>
        <w:t>Законом України «Про місцеве самоврядування в Україні», у зв’язку з кадровими змінами в структурі апарату сільської ради, виконавчий комітет сільської ради</w:t>
      </w:r>
    </w:p>
    <w:p w14:paraId="57C947CD" w14:textId="77777777" w:rsidR="00C71D95" w:rsidRPr="00C71D95" w:rsidRDefault="00C71D95" w:rsidP="00C71D95">
      <w:pPr>
        <w:pStyle w:val="a8"/>
        <w:jc w:val="both"/>
        <w:rPr>
          <w:sz w:val="28"/>
          <w:szCs w:val="28"/>
          <w:lang w:val="uk-UA"/>
        </w:rPr>
      </w:pPr>
    </w:p>
    <w:p w14:paraId="5FD479EF" w14:textId="77777777" w:rsidR="00C71D95" w:rsidRPr="00C71D95" w:rsidRDefault="00C71D95" w:rsidP="00C71D95">
      <w:pPr>
        <w:pStyle w:val="a8"/>
        <w:jc w:val="center"/>
        <w:rPr>
          <w:iCs/>
          <w:sz w:val="28"/>
          <w:szCs w:val="28"/>
        </w:rPr>
      </w:pPr>
      <w:r w:rsidRPr="00C71D95">
        <w:rPr>
          <w:b/>
          <w:bCs/>
          <w:iCs/>
          <w:sz w:val="28"/>
          <w:szCs w:val="28"/>
        </w:rPr>
        <w:t>ВИРІШИВ:</w:t>
      </w:r>
    </w:p>
    <w:p w14:paraId="7556A654" w14:textId="77777777" w:rsidR="00C71D95" w:rsidRPr="00C71D95" w:rsidRDefault="00C71D95" w:rsidP="00C71D95">
      <w:pPr>
        <w:pStyle w:val="a8"/>
        <w:jc w:val="both"/>
        <w:rPr>
          <w:b/>
          <w:bCs/>
          <w:i/>
          <w:sz w:val="28"/>
          <w:szCs w:val="28"/>
        </w:rPr>
      </w:pPr>
    </w:p>
    <w:p w14:paraId="1837E2EC" w14:textId="0749DA59" w:rsidR="00C71D95" w:rsidRPr="00C71D95" w:rsidRDefault="00C71D95" w:rsidP="00C71D95">
      <w:pPr>
        <w:pStyle w:val="a8"/>
        <w:ind w:firstLine="708"/>
        <w:jc w:val="both"/>
        <w:rPr>
          <w:sz w:val="28"/>
          <w:szCs w:val="28"/>
          <w:lang w:val="uk-UA"/>
        </w:rPr>
      </w:pPr>
      <w:r w:rsidRPr="00C71D95">
        <w:rPr>
          <w:sz w:val="28"/>
          <w:szCs w:val="28"/>
          <w:lang w:val="uk-UA"/>
        </w:rPr>
        <w:t xml:space="preserve">1. Внести зміни до рішення виконавчого комітету Новопільської сільської </w:t>
      </w:r>
      <w:r w:rsidRPr="005128FD">
        <w:rPr>
          <w:sz w:val="28"/>
          <w:szCs w:val="28"/>
          <w:lang w:val="uk-UA"/>
        </w:rPr>
        <w:t>ради від 20 вересня 2012 року № 89 «Про створення постійно діючої комісії з</w:t>
      </w:r>
      <w:r w:rsidRPr="00C71D95">
        <w:rPr>
          <w:sz w:val="28"/>
          <w:szCs w:val="28"/>
          <w:lang w:val="uk-UA"/>
        </w:rPr>
        <w:t xml:space="preserve"> питань поводження з безхазяйними відходами»</w:t>
      </w:r>
      <w:r>
        <w:rPr>
          <w:sz w:val="28"/>
          <w:szCs w:val="28"/>
          <w:lang w:val="uk-UA"/>
        </w:rPr>
        <w:t>,</w:t>
      </w:r>
      <w:r w:rsidRPr="00C71D95">
        <w:rPr>
          <w:sz w:val="28"/>
          <w:szCs w:val="28"/>
          <w:lang w:val="uk-UA"/>
        </w:rPr>
        <w:t xml:space="preserve"> а саме: </w:t>
      </w:r>
    </w:p>
    <w:p w14:paraId="33093BB2" w14:textId="66F7060E" w:rsidR="00C71D95" w:rsidRPr="00C71D95" w:rsidRDefault="00C71D95" w:rsidP="00C71D95">
      <w:pPr>
        <w:pStyle w:val="a8"/>
        <w:jc w:val="both"/>
        <w:rPr>
          <w:sz w:val="28"/>
          <w:szCs w:val="28"/>
          <w:lang w:val="uk-UA"/>
        </w:rPr>
      </w:pPr>
      <w:r w:rsidRPr="00C71D95">
        <w:rPr>
          <w:sz w:val="28"/>
          <w:szCs w:val="28"/>
          <w:lang w:val="uk-UA"/>
        </w:rPr>
        <w:t>- призначити головою комісії Барсу Олега Миколайовича – виконуючого обов’язки заступника сільського голови замість звільненого Герасименка М.М.</w:t>
      </w:r>
    </w:p>
    <w:p w14:paraId="5AA6A1DA" w14:textId="77777777" w:rsidR="00C71D95" w:rsidRDefault="00C71D95" w:rsidP="00C71D95">
      <w:pPr>
        <w:pStyle w:val="a8"/>
        <w:jc w:val="both"/>
        <w:rPr>
          <w:sz w:val="28"/>
          <w:szCs w:val="28"/>
          <w:lang w:val="uk-UA"/>
        </w:rPr>
      </w:pPr>
    </w:p>
    <w:p w14:paraId="0443EBD7" w14:textId="459C131E" w:rsidR="00C71D95" w:rsidRDefault="00C71D95" w:rsidP="00C71D95">
      <w:pPr>
        <w:pStyle w:val="a8"/>
        <w:ind w:firstLine="708"/>
        <w:jc w:val="both"/>
        <w:rPr>
          <w:sz w:val="28"/>
          <w:szCs w:val="28"/>
          <w:lang w:val="uk-UA"/>
        </w:rPr>
      </w:pPr>
      <w:r w:rsidRPr="00C71D95">
        <w:rPr>
          <w:sz w:val="28"/>
          <w:szCs w:val="28"/>
          <w:lang w:val="uk-UA"/>
        </w:rPr>
        <w:t>2. Інші пункти рішення залишити без змін.</w:t>
      </w:r>
    </w:p>
    <w:p w14:paraId="0F964775" w14:textId="77777777" w:rsidR="00C71D95" w:rsidRPr="00C71D95" w:rsidRDefault="00C71D95" w:rsidP="00C71D95">
      <w:pPr>
        <w:pStyle w:val="a8"/>
        <w:ind w:firstLine="708"/>
        <w:jc w:val="both"/>
        <w:rPr>
          <w:sz w:val="28"/>
          <w:szCs w:val="28"/>
        </w:rPr>
      </w:pPr>
    </w:p>
    <w:p w14:paraId="3CBB5838" w14:textId="71EA042E" w:rsidR="00C71D95" w:rsidRPr="00C71D95" w:rsidRDefault="00C71D95" w:rsidP="00C71D95">
      <w:pPr>
        <w:pStyle w:val="a8"/>
        <w:ind w:firstLine="708"/>
        <w:jc w:val="both"/>
        <w:rPr>
          <w:sz w:val="28"/>
          <w:szCs w:val="28"/>
        </w:rPr>
      </w:pPr>
      <w:r w:rsidRPr="00C71D95">
        <w:rPr>
          <w:sz w:val="28"/>
          <w:szCs w:val="28"/>
          <w:lang w:val="uk-UA"/>
        </w:rPr>
        <w:t xml:space="preserve">3. Координацію </w:t>
      </w:r>
      <w:r>
        <w:rPr>
          <w:sz w:val="28"/>
          <w:szCs w:val="28"/>
          <w:lang w:val="uk-UA"/>
        </w:rPr>
        <w:t xml:space="preserve">роботи щодо виконання </w:t>
      </w:r>
      <w:r w:rsidRPr="00C71D95">
        <w:rPr>
          <w:sz w:val="28"/>
          <w:szCs w:val="28"/>
          <w:lang w:val="uk-UA"/>
        </w:rPr>
        <w:t xml:space="preserve">рішення покласти на </w:t>
      </w:r>
      <w:r>
        <w:rPr>
          <w:sz w:val="28"/>
          <w:szCs w:val="28"/>
          <w:lang w:val="uk-UA"/>
        </w:rPr>
        <w:t>виконуючого обов’язки</w:t>
      </w:r>
      <w:r w:rsidRPr="00C71D95">
        <w:rPr>
          <w:sz w:val="28"/>
          <w:szCs w:val="28"/>
          <w:lang w:val="uk-UA"/>
        </w:rPr>
        <w:t xml:space="preserve"> заступника сільського голови Барсу О.М.</w:t>
      </w:r>
    </w:p>
    <w:p w14:paraId="3F2C64F7" w14:textId="25609BFB" w:rsidR="00C71D95" w:rsidRDefault="00C71D95" w:rsidP="00C71D95">
      <w:pPr>
        <w:pStyle w:val="a8"/>
        <w:jc w:val="both"/>
        <w:rPr>
          <w:sz w:val="28"/>
          <w:szCs w:val="28"/>
          <w:lang w:val="uk-UA"/>
        </w:rPr>
      </w:pPr>
    </w:p>
    <w:p w14:paraId="064CC13B" w14:textId="77777777" w:rsidR="00C71D95" w:rsidRPr="00C71D95" w:rsidRDefault="00C71D95" w:rsidP="00C71D95">
      <w:pPr>
        <w:pStyle w:val="a8"/>
        <w:jc w:val="both"/>
        <w:rPr>
          <w:sz w:val="28"/>
          <w:szCs w:val="28"/>
          <w:lang w:val="uk-UA"/>
        </w:rPr>
      </w:pPr>
    </w:p>
    <w:p w14:paraId="252A1D7E" w14:textId="499DAE21" w:rsidR="00C71D95" w:rsidRPr="00C71D95" w:rsidRDefault="00C71D95" w:rsidP="00C71D95">
      <w:pPr>
        <w:pStyle w:val="a8"/>
        <w:jc w:val="center"/>
        <w:rPr>
          <w:sz w:val="28"/>
          <w:szCs w:val="28"/>
        </w:rPr>
      </w:pPr>
      <w:r w:rsidRPr="00C71D95">
        <w:rPr>
          <w:b/>
          <w:bCs/>
          <w:sz w:val="28"/>
          <w:szCs w:val="28"/>
          <w:lang w:val="uk-UA"/>
        </w:rPr>
        <w:t xml:space="preserve">Секретар сільської ради               </w:t>
      </w:r>
      <w:r>
        <w:rPr>
          <w:b/>
          <w:bCs/>
          <w:sz w:val="28"/>
          <w:szCs w:val="28"/>
          <w:lang w:val="uk-UA"/>
        </w:rPr>
        <w:t xml:space="preserve"> </w:t>
      </w:r>
      <w:r w:rsidRPr="00C71D95">
        <w:rPr>
          <w:b/>
          <w:bCs/>
          <w:sz w:val="28"/>
          <w:szCs w:val="28"/>
          <w:lang w:val="uk-UA"/>
        </w:rPr>
        <w:t xml:space="preserve">                    Світлана СУСЄДКО</w:t>
      </w:r>
    </w:p>
    <w:sectPr w:rsidR="00C71D95" w:rsidRPr="00C71D9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D95"/>
    <w:rsid w:val="002B702F"/>
    <w:rsid w:val="00413294"/>
    <w:rsid w:val="005128FD"/>
    <w:rsid w:val="00C71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E7C9D"/>
  <w15:chartTrackingRefBased/>
  <w15:docId w15:val="{19785CDE-D7D6-4489-BDD3-6418D7D2C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1D9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C71D95"/>
    <w:pPr>
      <w:jc w:val="center"/>
    </w:pPr>
    <w:rPr>
      <w:b/>
      <w:bCs/>
      <w:lang w:val="uk-UA"/>
    </w:rPr>
  </w:style>
  <w:style w:type="paragraph" w:styleId="a4">
    <w:name w:val="Body Text"/>
    <w:basedOn w:val="a"/>
    <w:link w:val="a5"/>
    <w:rsid w:val="00C71D95"/>
    <w:pPr>
      <w:jc w:val="both"/>
    </w:pPr>
    <w:rPr>
      <w:sz w:val="28"/>
      <w:szCs w:val="20"/>
      <w:lang w:val="uk-UA"/>
    </w:rPr>
  </w:style>
  <w:style w:type="character" w:customStyle="1" w:styleId="a5">
    <w:name w:val="Основний текст Знак"/>
    <w:basedOn w:val="a0"/>
    <w:link w:val="a4"/>
    <w:rsid w:val="00C71D95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6">
    <w:name w:val="Subtitle"/>
    <w:basedOn w:val="a"/>
    <w:next w:val="a4"/>
    <w:link w:val="a7"/>
    <w:qFormat/>
    <w:rsid w:val="00C71D95"/>
    <w:pPr>
      <w:tabs>
        <w:tab w:val="center" w:pos="0"/>
        <w:tab w:val="right" w:pos="9355"/>
      </w:tabs>
      <w:spacing w:line="360" w:lineRule="auto"/>
      <w:ind w:left="4248"/>
    </w:pPr>
    <w:rPr>
      <w:b/>
      <w:sz w:val="32"/>
      <w:szCs w:val="32"/>
      <w:lang w:val="uk-UA"/>
    </w:rPr>
  </w:style>
  <w:style w:type="character" w:customStyle="1" w:styleId="a7">
    <w:name w:val="Підзаголовок Знак"/>
    <w:basedOn w:val="a0"/>
    <w:link w:val="a6"/>
    <w:rsid w:val="00C71D95"/>
    <w:rPr>
      <w:rFonts w:ascii="Times New Roman" w:eastAsia="Times New Roman" w:hAnsi="Times New Roman" w:cs="Times New Roman"/>
      <w:b/>
      <w:sz w:val="32"/>
      <w:szCs w:val="32"/>
      <w:lang w:eastAsia="zh-CN"/>
    </w:rPr>
  </w:style>
  <w:style w:type="paragraph" w:styleId="a8">
    <w:name w:val="No Spacing"/>
    <w:uiPriority w:val="1"/>
    <w:qFormat/>
    <w:rsid w:val="00C71D9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785</Words>
  <Characters>448</Characters>
  <Application>Microsoft Office Word</Application>
  <DocSecurity>0</DocSecurity>
  <Lines>3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cp:lastPrinted>2026-07-16T13:41:00Z</cp:lastPrinted>
  <dcterms:created xsi:type="dcterms:W3CDTF">2026-07-06T06:57:00Z</dcterms:created>
  <dcterms:modified xsi:type="dcterms:W3CDTF">2026-07-16T13:41:00Z</dcterms:modified>
</cp:coreProperties>
</file>