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79" w:rsidRPr="001416D9" w:rsidRDefault="00E36C79" w:rsidP="00E36C79">
      <w:pPr>
        <w:jc w:val="center"/>
        <w:rPr>
          <w:noProof/>
          <w:sz w:val="28"/>
          <w:szCs w:val="28"/>
          <w:lang w:val="uk-UA"/>
        </w:rPr>
      </w:pPr>
      <w:r>
        <w:rPr>
          <w:noProof/>
          <w:sz w:val="28"/>
          <w:szCs w:val="28"/>
          <w:lang w:eastAsia="ru-RU"/>
        </w:rPr>
        <w:drawing>
          <wp:inline distT="0" distB="0" distL="0" distR="0">
            <wp:extent cx="447675" cy="590550"/>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447675" cy="590550"/>
                    </a:xfrm>
                    <a:prstGeom prst="rect">
                      <a:avLst/>
                    </a:prstGeom>
                    <a:noFill/>
                    <a:ln w="9525">
                      <a:noFill/>
                      <a:miter lim="800000"/>
                      <a:headEnd/>
                      <a:tailEnd/>
                    </a:ln>
                  </pic:spPr>
                </pic:pic>
              </a:graphicData>
            </a:graphic>
          </wp:inline>
        </w:drawing>
      </w:r>
    </w:p>
    <w:p w:rsidR="00E36C79" w:rsidRPr="00000643" w:rsidRDefault="00E36C79" w:rsidP="00E36C79">
      <w:pPr>
        <w:widowControl w:val="0"/>
        <w:spacing w:after="0"/>
        <w:ind w:left="-284" w:right="-142"/>
        <w:jc w:val="center"/>
        <w:outlineLvl w:val="0"/>
        <w:rPr>
          <w:rFonts w:ascii="Times New Roman" w:hAnsi="Times New Roman" w:cs="Times New Roman"/>
          <w:b/>
          <w:sz w:val="28"/>
          <w:szCs w:val="28"/>
        </w:rPr>
      </w:pPr>
      <w:r w:rsidRPr="00000643">
        <w:rPr>
          <w:rFonts w:ascii="Times New Roman" w:hAnsi="Times New Roman" w:cs="Times New Roman"/>
          <w:b/>
          <w:sz w:val="28"/>
          <w:szCs w:val="28"/>
        </w:rPr>
        <w:t xml:space="preserve">ВИКОНАВЧИЙ КОМІТЕТ </w:t>
      </w:r>
      <w:r w:rsidRPr="00000643">
        <w:rPr>
          <w:rFonts w:ascii="Times New Roman" w:hAnsi="Times New Roman" w:cs="Times New Roman"/>
          <w:b/>
          <w:sz w:val="28"/>
          <w:szCs w:val="28"/>
          <w:lang w:val="uk-UA"/>
        </w:rPr>
        <w:t>НОВОПІЛЬСЬКОЇ</w:t>
      </w:r>
      <w:r w:rsidRPr="00000643">
        <w:rPr>
          <w:rFonts w:ascii="Times New Roman" w:hAnsi="Times New Roman" w:cs="Times New Roman"/>
          <w:b/>
          <w:sz w:val="28"/>
          <w:szCs w:val="28"/>
        </w:rPr>
        <w:t xml:space="preserve"> СІЛЬСЬКОЇ</w:t>
      </w:r>
      <w:r w:rsidRPr="00000643">
        <w:rPr>
          <w:rFonts w:ascii="Times New Roman" w:hAnsi="Times New Roman" w:cs="Times New Roman"/>
          <w:b/>
          <w:sz w:val="28"/>
          <w:szCs w:val="28"/>
          <w:lang w:val="uk-UA"/>
        </w:rPr>
        <w:t xml:space="preserve"> </w:t>
      </w:r>
      <w:proofErr w:type="gramStart"/>
      <w:r w:rsidRPr="00000643">
        <w:rPr>
          <w:rFonts w:ascii="Times New Roman" w:hAnsi="Times New Roman" w:cs="Times New Roman"/>
          <w:b/>
          <w:sz w:val="28"/>
          <w:szCs w:val="28"/>
        </w:rPr>
        <w:t>РАДИ</w:t>
      </w:r>
      <w:proofErr w:type="gramEnd"/>
    </w:p>
    <w:p w:rsidR="00E36C79" w:rsidRPr="00FF1E51" w:rsidRDefault="00E36C79" w:rsidP="00FF1E51">
      <w:pPr>
        <w:widowControl w:val="0"/>
        <w:spacing w:after="0"/>
        <w:ind w:left="-284" w:right="-142"/>
        <w:jc w:val="center"/>
        <w:outlineLvl w:val="0"/>
        <w:rPr>
          <w:rFonts w:ascii="Times New Roman" w:hAnsi="Times New Roman" w:cs="Times New Roman"/>
          <w:b/>
          <w:sz w:val="28"/>
          <w:szCs w:val="28"/>
          <w:lang w:val="uk-UA"/>
        </w:rPr>
      </w:pPr>
      <w:r w:rsidRPr="00000643">
        <w:rPr>
          <w:rFonts w:ascii="Times New Roman" w:hAnsi="Times New Roman" w:cs="Times New Roman"/>
          <w:b/>
          <w:sz w:val="28"/>
          <w:szCs w:val="28"/>
          <w:lang w:val="uk-UA"/>
        </w:rPr>
        <w:t xml:space="preserve">КРИВОРІЗЬКОГО </w:t>
      </w:r>
      <w:r w:rsidRPr="00000643">
        <w:rPr>
          <w:rFonts w:ascii="Times New Roman" w:hAnsi="Times New Roman" w:cs="Times New Roman"/>
          <w:b/>
          <w:sz w:val="28"/>
          <w:szCs w:val="28"/>
        </w:rPr>
        <w:t>РАЙОНУ ДНІПРОПЕТРОВСЬКОЇ БЛАСТІ</w:t>
      </w:r>
    </w:p>
    <w:p w:rsidR="00E36C79" w:rsidRPr="00F0270A" w:rsidRDefault="008F010E" w:rsidP="008F010E">
      <w:pPr>
        <w:contextualSpacing/>
        <w:rPr>
          <w:rFonts w:ascii="Times New Roman" w:hAnsi="Times New Roman" w:cs="Times New Roman"/>
          <w:sz w:val="32"/>
          <w:szCs w:val="32"/>
          <w:lang w:val="uk-UA"/>
        </w:rPr>
      </w:pPr>
      <w:r>
        <w:rPr>
          <w:rFonts w:ascii="Times New Roman" w:hAnsi="Times New Roman" w:cs="Times New Roman"/>
          <w:sz w:val="24"/>
          <w:szCs w:val="24"/>
          <w:lang w:val="uk-UA"/>
        </w:rPr>
        <w:t xml:space="preserve">                              </w:t>
      </w:r>
      <w:r w:rsidR="00E36C79" w:rsidRPr="008A736C">
        <w:rPr>
          <w:rFonts w:ascii="Times New Roman" w:hAnsi="Times New Roman" w:cs="Times New Roman"/>
          <w:sz w:val="24"/>
          <w:szCs w:val="24"/>
          <w:lang w:val="uk-UA"/>
        </w:rPr>
        <w:t>20</w:t>
      </w:r>
      <w:r w:rsidR="000D6F01">
        <w:rPr>
          <w:rFonts w:ascii="Times New Roman" w:hAnsi="Times New Roman" w:cs="Times New Roman"/>
          <w:sz w:val="24"/>
          <w:szCs w:val="24"/>
          <w:lang w:val="uk-UA"/>
        </w:rPr>
        <w:t>21</w:t>
      </w:r>
      <w:r w:rsidR="00E36C79" w:rsidRPr="008A736C">
        <w:rPr>
          <w:rFonts w:ascii="Times New Roman" w:hAnsi="Times New Roman" w:cs="Times New Roman"/>
          <w:sz w:val="24"/>
          <w:szCs w:val="24"/>
          <w:lang w:val="uk-UA"/>
        </w:rPr>
        <w:t xml:space="preserve"> року </w:t>
      </w:r>
      <w:r w:rsidR="000D6F01">
        <w:rPr>
          <w:rFonts w:ascii="Times New Roman" w:hAnsi="Times New Roman" w:cs="Times New Roman"/>
          <w:sz w:val="24"/>
          <w:szCs w:val="24"/>
          <w:lang w:val="uk-UA"/>
        </w:rPr>
        <w:t xml:space="preserve"> </w:t>
      </w:r>
      <w:r w:rsidR="00AD3B0A">
        <w:rPr>
          <w:rFonts w:ascii="Times New Roman" w:hAnsi="Times New Roman" w:cs="Times New Roman"/>
          <w:sz w:val="24"/>
          <w:szCs w:val="24"/>
          <w:lang w:val="uk-UA"/>
        </w:rPr>
        <w:t xml:space="preserve">                                                                                        </w:t>
      </w:r>
      <w:r w:rsidR="000D6F01">
        <w:rPr>
          <w:rFonts w:ascii="Times New Roman" w:hAnsi="Times New Roman" w:cs="Times New Roman"/>
          <w:sz w:val="24"/>
          <w:szCs w:val="24"/>
          <w:lang w:val="uk-UA"/>
        </w:rPr>
        <w:t xml:space="preserve"> </w:t>
      </w:r>
      <w:r w:rsidR="00E36C79" w:rsidRPr="008A736C">
        <w:rPr>
          <w:rFonts w:ascii="Times New Roman" w:hAnsi="Times New Roman" w:cs="Times New Roman"/>
          <w:sz w:val="24"/>
          <w:szCs w:val="24"/>
          <w:lang w:val="uk-UA"/>
        </w:rPr>
        <w:t xml:space="preserve">№ </w:t>
      </w:r>
    </w:p>
    <w:p w:rsidR="00E36C79" w:rsidRDefault="00E36C79" w:rsidP="00E36C79">
      <w:pPr>
        <w:spacing w:after="0"/>
        <w:rPr>
          <w:rFonts w:ascii="Times New Roman" w:hAnsi="Times New Roman" w:cs="Times New Roman"/>
          <w:sz w:val="24"/>
          <w:szCs w:val="24"/>
          <w:lang w:val="uk-UA"/>
        </w:rPr>
      </w:pPr>
    </w:p>
    <w:p w:rsidR="005E3511" w:rsidRDefault="00B66418" w:rsidP="008F010E">
      <w:pPr>
        <w:spacing w:after="0"/>
        <w:jc w:val="center"/>
        <w:rPr>
          <w:rFonts w:ascii="Times New Roman" w:hAnsi="Times New Roman" w:cs="Times New Roman"/>
          <w:b/>
          <w:sz w:val="28"/>
          <w:szCs w:val="28"/>
          <w:lang w:val="uk-UA"/>
        </w:rPr>
      </w:pPr>
      <w:r w:rsidRPr="006F4641">
        <w:rPr>
          <w:rFonts w:ascii="Times New Roman" w:hAnsi="Times New Roman" w:cs="Times New Roman"/>
          <w:b/>
          <w:sz w:val="28"/>
          <w:szCs w:val="28"/>
          <w:lang w:val="uk-UA"/>
        </w:rPr>
        <w:t xml:space="preserve">Про </w:t>
      </w:r>
      <w:r w:rsidR="00BE01E3">
        <w:rPr>
          <w:rFonts w:ascii="Times New Roman" w:hAnsi="Times New Roman" w:cs="Times New Roman"/>
          <w:b/>
          <w:sz w:val="28"/>
          <w:szCs w:val="28"/>
          <w:lang w:val="uk-UA"/>
        </w:rPr>
        <w:t xml:space="preserve">схвалення </w:t>
      </w:r>
      <w:r w:rsidR="00BE01E3" w:rsidRPr="006F4641">
        <w:rPr>
          <w:rFonts w:ascii="Times New Roman" w:hAnsi="Times New Roman" w:cs="Times New Roman"/>
          <w:b/>
          <w:sz w:val="28"/>
          <w:szCs w:val="28"/>
          <w:lang w:val="uk-UA"/>
        </w:rPr>
        <w:t xml:space="preserve"> </w:t>
      </w:r>
      <w:r w:rsidR="00247CFE">
        <w:rPr>
          <w:rFonts w:ascii="Times New Roman" w:hAnsi="Times New Roman" w:cs="Times New Roman"/>
          <w:b/>
          <w:sz w:val="28"/>
          <w:szCs w:val="28"/>
          <w:lang w:val="uk-UA"/>
        </w:rPr>
        <w:t>прогнозу бюджету</w:t>
      </w:r>
    </w:p>
    <w:p w:rsidR="008743E5" w:rsidRPr="006F4641" w:rsidRDefault="00BE01E3" w:rsidP="008F010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Новопільської сільської</w:t>
      </w:r>
      <w:r w:rsidR="00E36C79" w:rsidRPr="006F4641">
        <w:rPr>
          <w:rFonts w:ascii="Times New Roman" w:hAnsi="Times New Roman" w:cs="Times New Roman"/>
          <w:b/>
          <w:sz w:val="28"/>
          <w:szCs w:val="28"/>
          <w:lang w:val="uk-UA" w:eastAsia="uk-UA"/>
        </w:rPr>
        <w:t xml:space="preserve"> </w:t>
      </w:r>
      <w:r>
        <w:rPr>
          <w:rFonts w:ascii="Times New Roman" w:hAnsi="Times New Roman" w:cs="Times New Roman"/>
          <w:b/>
          <w:sz w:val="28"/>
          <w:szCs w:val="28"/>
          <w:lang w:val="uk-UA"/>
        </w:rPr>
        <w:t>територіальної</w:t>
      </w:r>
    </w:p>
    <w:p w:rsidR="00B66418" w:rsidRPr="006F4641" w:rsidRDefault="00BE01E3" w:rsidP="008F010E">
      <w:pPr>
        <w:spacing w:after="0"/>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rPr>
        <w:t>громади на 2022</w:t>
      </w:r>
      <w:r w:rsidRPr="006F4641">
        <w:rPr>
          <w:rFonts w:ascii="Times New Roman" w:hAnsi="Times New Roman" w:cs="Times New Roman"/>
          <w:b/>
          <w:sz w:val="28"/>
          <w:szCs w:val="28"/>
          <w:lang w:val="uk-UA"/>
        </w:rPr>
        <w:t>-2024 роки</w:t>
      </w:r>
    </w:p>
    <w:p w:rsidR="00693710" w:rsidRPr="00B66418" w:rsidRDefault="008F010E" w:rsidP="00B66418">
      <w:pPr>
        <w:rPr>
          <w:rFonts w:ascii="Bookman Old Style" w:hAnsi="Bookman Old Style"/>
          <w:color w:val="000000"/>
          <w:lang w:val="uk-UA"/>
        </w:rPr>
      </w:pPr>
      <w:r>
        <w:rPr>
          <w:rFonts w:ascii="Bookman Old Style" w:hAnsi="Bookman Old Style"/>
          <w:color w:val="000000"/>
          <w:lang w:val="uk-UA"/>
        </w:rPr>
        <w:t xml:space="preserve">                 </w:t>
      </w:r>
    </w:p>
    <w:p w:rsidR="00AD3B0A" w:rsidRDefault="00BE01E3" w:rsidP="00F0270A">
      <w:pPr>
        <w:pStyle w:val="af3"/>
        <w:ind w:left="0" w:firstLine="851"/>
        <w:jc w:val="both"/>
        <w:rPr>
          <w:sz w:val="28"/>
          <w:szCs w:val="28"/>
          <w:lang w:val="uk-UA"/>
        </w:rPr>
      </w:pPr>
      <w:r>
        <w:rPr>
          <w:sz w:val="28"/>
          <w:szCs w:val="28"/>
          <w:lang w:val="uk-UA"/>
        </w:rPr>
        <w:t xml:space="preserve">Керуючись статтями 140,142 Конституції України, статтею </w:t>
      </w:r>
      <w:r w:rsidR="009E6EAF" w:rsidRPr="009E6EAF">
        <w:rPr>
          <w:sz w:val="28"/>
          <w:szCs w:val="28"/>
          <w:lang w:val="uk-UA"/>
        </w:rPr>
        <w:t>75</w:t>
      </w:r>
      <w:r w:rsidR="009E6EAF" w:rsidRPr="009E6EAF">
        <w:rPr>
          <w:sz w:val="28"/>
          <w:szCs w:val="28"/>
          <w:vertAlign w:val="superscript"/>
          <w:lang w:val="uk-UA"/>
        </w:rPr>
        <w:t>1</w:t>
      </w:r>
      <w:r w:rsidRPr="009E6EAF">
        <w:rPr>
          <w:color w:val="7030A0"/>
          <w:sz w:val="28"/>
          <w:szCs w:val="28"/>
          <w:lang w:val="uk-UA"/>
        </w:rPr>
        <w:t xml:space="preserve"> </w:t>
      </w:r>
      <w:r>
        <w:rPr>
          <w:sz w:val="28"/>
          <w:szCs w:val="28"/>
          <w:lang w:val="uk-UA"/>
        </w:rPr>
        <w:t xml:space="preserve">Бюджетного кодексу України, підпунктом 1 пункту «а» статті 28 Закону України «Про місцеве самоврядування в Україні», </w:t>
      </w:r>
      <w:r w:rsidR="004E59E8">
        <w:rPr>
          <w:sz w:val="28"/>
          <w:szCs w:val="28"/>
          <w:lang w:val="uk-UA"/>
        </w:rPr>
        <w:t>Наказом Міністер</w:t>
      </w:r>
      <w:r w:rsidR="005315F6">
        <w:rPr>
          <w:sz w:val="28"/>
          <w:szCs w:val="28"/>
          <w:lang w:val="uk-UA"/>
        </w:rPr>
        <w:t xml:space="preserve">ства фінансів України від 23 червня </w:t>
      </w:r>
      <w:r w:rsidR="004E59E8">
        <w:rPr>
          <w:sz w:val="28"/>
          <w:szCs w:val="28"/>
          <w:lang w:val="uk-UA"/>
        </w:rPr>
        <w:t>2021 року №</w:t>
      </w:r>
      <w:r w:rsidR="005315F6">
        <w:rPr>
          <w:sz w:val="28"/>
          <w:szCs w:val="28"/>
          <w:lang w:val="uk-UA"/>
        </w:rPr>
        <w:t xml:space="preserve"> </w:t>
      </w:r>
      <w:r w:rsidR="004E59E8">
        <w:rPr>
          <w:sz w:val="28"/>
          <w:szCs w:val="28"/>
          <w:lang w:val="uk-UA"/>
        </w:rPr>
        <w:t>365 «Про затвердження</w:t>
      </w:r>
      <w:r w:rsidR="005315F6">
        <w:rPr>
          <w:sz w:val="28"/>
          <w:szCs w:val="28"/>
          <w:lang w:val="uk-UA"/>
        </w:rPr>
        <w:t xml:space="preserve"> Методичних рекомендацій щодо здійснення підготовки пропозицій до прогнозу місцевого бюджету», наказу фінансового управління Новопільської сільської ра</w:t>
      </w:r>
      <w:r w:rsidR="005E3511">
        <w:rPr>
          <w:sz w:val="28"/>
          <w:szCs w:val="28"/>
          <w:lang w:val="uk-UA"/>
        </w:rPr>
        <w:t>ди від 08 липня 2021 року №18 «</w:t>
      </w:r>
      <w:r w:rsidR="005315F6">
        <w:rPr>
          <w:sz w:val="28"/>
          <w:szCs w:val="28"/>
          <w:lang w:val="uk-UA"/>
        </w:rPr>
        <w:t xml:space="preserve">Про затвердження Інструкції щодо здійснення підготовки пропозицій до прогнозу бюджету Новопільської сільської територіальної громади головними розпорядниками бюджетних коштів», </w:t>
      </w:r>
      <w:r>
        <w:rPr>
          <w:sz w:val="28"/>
          <w:szCs w:val="28"/>
          <w:lang w:val="uk-UA"/>
        </w:rPr>
        <w:t>на виконання Плану заходів щодо складання проекту бюджету на 2022 рік та його прогнозу на 2023-2024 роки  по Новопільській сільській територіальній гром</w:t>
      </w:r>
      <w:r w:rsidR="005E3511">
        <w:rPr>
          <w:sz w:val="28"/>
          <w:szCs w:val="28"/>
          <w:lang w:val="uk-UA"/>
        </w:rPr>
        <w:t>аді</w:t>
      </w:r>
      <w:r>
        <w:rPr>
          <w:sz w:val="28"/>
          <w:szCs w:val="28"/>
          <w:lang w:val="uk-UA"/>
        </w:rPr>
        <w:t>, затвердженого рішенням Виконавчого комітету Новопільської сільської ради від 17 травня 2021 року № 140</w:t>
      </w:r>
      <w:r w:rsidR="005315F6">
        <w:rPr>
          <w:sz w:val="28"/>
          <w:szCs w:val="28"/>
          <w:lang w:val="uk-UA"/>
        </w:rPr>
        <w:t>, Виконавчий комітет Новопільської сільської ради</w:t>
      </w:r>
    </w:p>
    <w:p w:rsidR="005315F6" w:rsidRPr="0089236C" w:rsidRDefault="005315F6" w:rsidP="00AD3B0A">
      <w:pPr>
        <w:pStyle w:val="af3"/>
        <w:ind w:left="0" w:firstLine="720"/>
        <w:jc w:val="both"/>
        <w:rPr>
          <w:b/>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00FC72CC">
        <w:rPr>
          <w:sz w:val="28"/>
          <w:szCs w:val="28"/>
          <w:lang w:val="uk-UA"/>
        </w:rPr>
        <w:t xml:space="preserve">                 </w:t>
      </w:r>
      <w:r w:rsidRPr="0089236C">
        <w:rPr>
          <w:b/>
          <w:sz w:val="28"/>
          <w:szCs w:val="28"/>
          <w:lang w:val="uk-UA"/>
        </w:rPr>
        <w:t>ВИРІШИВ:</w:t>
      </w:r>
    </w:p>
    <w:p w:rsidR="006318BA" w:rsidRPr="00D77E80" w:rsidRDefault="006318BA" w:rsidP="00AD3B0A">
      <w:pPr>
        <w:pStyle w:val="af3"/>
        <w:ind w:left="0" w:firstLine="720"/>
        <w:jc w:val="both"/>
        <w:rPr>
          <w:sz w:val="28"/>
          <w:szCs w:val="28"/>
          <w:lang w:val="uk-UA"/>
        </w:rPr>
      </w:pPr>
      <w:r>
        <w:rPr>
          <w:sz w:val="28"/>
          <w:szCs w:val="28"/>
          <w:lang w:val="uk-UA"/>
        </w:rPr>
        <w:t>1</w:t>
      </w:r>
      <w:r w:rsidR="00FF1E51">
        <w:rPr>
          <w:sz w:val="28"/>
          <w:szCs w:val="28"/>
          <w:lang w:val="uk-UA"/>
        </w:rPr>
        <w:t>. Схвалити орієнтовні граничні показники бюджету Новопільської сільської територіальної громади на 2022-2024 роки, що додається</w:t>
      </w:r>
      <w:r w:rsidR="00C85412">
        <w:rPr>
          <w:sz w:val="28"/>
          <w:szCs w:val="28"/>
          <w:lang w:val="uk-UA"/>
        </w:rPr>
        <w:t>.</w:t>
      </w:r>
    </w:p>
    <w:p w:rsidR="008F3C43" w:rsidRPr="00735D7B" w:rsidRDefault="0050014B" w:rsidP="00FF1E51">
      <w:pPr>
        <w:pStyle w:val="af3"/>
        <w:spacing w:before="120"/>
        <w:ind w:left="0" w:firstLine="720"/>
        <w:jc w:val="both"/>
        <w:rPr>
          <w:sz w:val="28"/>
          <w:szCs w:val="28"/>
          <w:lang w:val="uk-UA"/>
        </w:rPr>
      </w:pPr>
      <w:r>
        <w:rPr>
          <w:sz w:val="28"/>
          <w:szCs w:val="28"/>
          <w:lang w:val="uk-UA"/>
        </w:rPr>
        <w:t>2</w:t>
      </w:r>
      <w:r w:rsidR="00FF1E51">
        <w:rPr>
          <w:sz w:val="28"/>
          <w:szCs w:val="28"/>
          <w:lang w:val="uk-UA"/>
        </w:rPr>
        <w:t xml:space="preserve">. Фінансовому управлінню Новопільської сільської ради прогноз бюджету Новопільської сільської територіальної громади на 2022-2024 роки, схвалений Виконавчим комітетом Новопільської сільської ради, разом із фінансово-економічним обґрунтуванням подати для розгляду до Новопільської сільської ради. </w:t>
      </w:r>
    </w:p>
    <w:p w:rsidR="006E7DE7" w:rsidRDefault="00FF1E51" w:rsidP="006E7DE7">
      <w:pPr>
        <w:pStyle w:val="af3"/>
        <w:ind w:left="0" w:firstLine="720"/>
        <w:jc w:val="both"/>
        <w:rPr>
          <w:spacing w:val="4"/>
          <w:sz w:val="28"/>
          <w:szCs w:val="28"/>
          <w:lang w:val="uk-UA"/>
        </w:rPr>
      </w:pPr>
      <w:r>
        <w:rPr>
          <w:sz w:val="28"/>
          <w:szCs w:val="28"/>
          <w:lang w:val="uk-UA"/>
        </w:rPr>
        <w:t>3</w:t>
      </w:r>
      <w:r w:rsidR="006E7DE7" w:rsidRPr="00D77E80">
        <w:rPr>
          <w:sz w:val="28"/>
          <w:szCs w:val="28"/>
          <w:lang w:val="uk-UA"/>
        </w:rPr>
        <w:t xml:space="preserve">. </w:t>
      </w:r>
      <w:r w:rsidR="00C85412">
        <w:rPr>
          <w:spacing w:val="4"/>
          <w:sz w:val="28"/>
          <w:szCs w:val="28"/>
          <w:lang w:val="uk-UA"/>
        </w:rPr>
        <w:t>Контроль за виконанням даного рішення залишаю за собою,</w:t>
      </w:r>
      <w:r w:rsidR="006E7DE7" w:rsidRPr="00D77E80">
        <w:rPr>
          <w:spacing w:val="4"/>
          <w:sz w:val="28"/>
          <w:szCs w:val="28"/>
          <w:lang w:val="uk-UA"/>
        </w:rPr>
        <w:t xml:space="preserve"> координацію робот</w:t>
      </w:r>
      <w:r w:rsidR="00C85412">
        <w:rPr>
          <w:spacing w:val="4"/>
          <w:sz w:val="28"/>
          <w:szCs w:val="28"/>
          <w:lang w:val="uk-UA"/>
        </w:rPr>
        <w:t>и – на фінансове управління Новопільської сільської ради.</w:t>
      </w:r>
    </w:p>
    <w:p w:rsidR="00735D7B" w:rsidRDefault="00735D7B" w:rsidP="006E7DE7">
      <w:pPr>
        <w:pStyle w:val="af3"/>
        <w:ind w:left="0" w:firstLine="720"/>
        <w:jc w:val="both"/>
        <w:rPr>
          <w:spacing w:val="4"/>
          <w:sz w:val="28"/>
          <w:szCs w:val="28"/>
          <w:lang w:val="uk-UA"/>
        </w:rPr>
      </w:pPr>
    </w:p>
    <w:p w:rsidR="00735D7B" w:rsidRDefault="00735D7B" w:rsidP="006E7DE7">
      <w:pPr>
        <w:pStyle w:val="af3"/>
        <w:ind w:left="0" w:firstLine="720"/>
        <w:jc w:val="both"/>
        <w:rPr>
          <w:spacing w:val="4"/>
          <w:sz w:val="28"/>
          <w:szCs w:val="28"/>
          <w:lang w:val="uk-UA"/>
        </w:rPr>
      </w:pPr>
    </w:p>
    <w:p w:rsidR="008F010E" w:rsidRDefault="008F010E" w:rsidP="008F010E">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Виконуюча обов’язки </w:t>
      </w:r>
    </w:p>
    <w:p w:rsidR="00735D7B" w:rsidRDefault="008F010E" w:rsidP="008F010E">
      <w:pPr>
        <w:tabs>
          <w:tab w:val="left" w:pos="747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сільського голови                                                              Світлана СУСЄДКО</w:t>
      </w:r>
    </w:p>
    <w:p w:rsidR="00724778" w:rsidRDefault="00724778" w:rsidP="008F010E">
      <w:pPr>
        <w:spacing w:after="0"/>
        <w:jc w:val="both"/>
        <w:rPr>
          <w:rFonts w:ascii="Times New Roman" w:hAnsi="Times New Roman" w:cs="Times New Roman"/>
          <w:b/>
          <w:sz w:val="28"/>
          <w:szCs w:val="28"/>
          <w:lang w:val="uk-UA"/>
        </w:rPr>
      </w:pPr>
    </w:p>
    <w:p w:rsidR="00E44007" w:rsidRDefault="00E44007" w:rsidP="00735D7B">
      <w:pPr>
        <w:jc w:val="both"/>
        <w:rPr>
          <w:rFonts w:ascii="Times New Roman" w:hAnsi="Times New Roman" w:cs="Times New Roman"/>
          <w:b/>
          <w:sz w:val="28"/>
          <w:szCs w:val="28"/>
          <w:lang w:val="uk-UA"/>
        </w:rPr>
      </w:pPr>
    </w:p>
    <w:p w:rsidR="00E44007" w:rsidRDefault="00E44007" w:rsidP="00735D7B">
      <w:pPr>
        <w:jc w:val="both"/>
        <w:rPr>
          <w:rFonts w:ascii="Times New Roman" w:hAnsi="Times New Roman" w:cs="Times New Roman"/>
          <w:b/>
          <w:sz w:val="28"/>
          <w:szCs w:val="28"/>
          <w:lang w:val="uk-UA"/>
        </w:rPr>
      </w:pPr>
    </w:p>
    <w:p w:rsidR="00CE719D" w:rsidRDefault="00CE719D" w:rsidP="00735D7B">
      <w:pPr>
        <w:jc w:val="both"/>
        <w:rPr>
          <w:rFonts w:ascii="Times New Roman" w:hAnsi="Times New Roman" w:cs="Times New Roman"/>
          <w:b/>
          <w:sz w:val="28"/>
          <w:szCs w:val="28"/>
          <w:lang w:val="uk-UA"/>
        </w:rPr>
      </w:pPr>
    </w:p>
    <w:p w:rsidR="00724778" w:rsidRPr="002947A5" w:rsidRDefault="00724778" w:rsidP="00735D7B">
      <w:pPr>
        <w:jc w:val="both"/>
        <w:rPr>
          <w:rFonts w:ascii="Times New Roman" w:hAnsi="Times New Roman" w:cs="Times New Roman"/>
          <w:b/>
          <w:sz w:val="28"/>
          <w:szCs w:val="28"/>
          <w:lang w:val="uk-UA"/>
        </w:rPr>
      </w:pPr>
    </w:p>
    <w:p w:rsidR="00724778" w:rsidRPr="00724778" w:rsidRDefault="00724778" w:rsidP="00724778">
      <w:pPr>
        <w:spacing w:before="64"/>
        <w:ind w:left="7241"/>
        <w:rPr>
          <w:rFonts w:ascii="Times New Roman" w:hAnsi="Times New Roman" w:cs="Times New Roman"/>
          <w:b/>
          <w:sz w:val="24"/>
        </w:rPr>
      </w:pPr>
      <w:r w:rsidRPr="00724778">
        <w:rPr>
          <w:rFonts w:ascii="Times New Roman" w:hAnsi="Times New Roman" w:cs="Times New Roman"/>
          <w:b/>
          <w:sz w:val="24"/>
        </w:rPr>
        <w:lastRenderedPageBreak/>
        <w:t>СХВАЛЕНО</w:t>
      </w:r>
    </w:p>
    <w:p w:rsidR="00724778" w:rsidRPr="00724778" w:rsidRDefault="00724778" w:rsidP="00724778">
      <w:pPr>
        <w:spacing w:before="3" w:line="275" w:lineRule="exact"/>
        <w:ind w:left="7178"/>
        <w:rPr>
          <w:rFonts w:ascii="Times New Roman" w:hAnsi="Times New Roman" w:cs="Times New Roman"/>
          <w:b/>
          <w:sz w:val="24"/>
        </w:rPr>
      </w:pPr>
      <w:proofErr w:type="gramStart"/>
      <w:r w:rsidRPr="00724778">
        <w:rPr>
          <w:rFonts w:ascii="Times New Roman" w:hAnsi="Times New Roman" w:cs="Times New Roman"/>
          <w:b/>
          <w:sz w:val="24"/>
        </w:rPr>
        <w:t>Р</w:t>
      </w:r>
      <w:proofErr w:type="gramEnd"/>
      <w:r w:rsidRPr="00724778">
        <w:rPr>
          <w:rFonts w:ascii="Times New Roman" w:hAnsi="Times New Roman" w:cs="Times New Roman"/>
          <w:b/>
          <w:sz w:val="24"/>
        </w:rPr>
        <w:t>ішення</w:t>
      </w:r>
      <w:r w:rsidRPr="00724778">
        <w:rPr>
          <w:rFonts w:ascii="Times New Roman" w:hAnsi="Times New Roman" w:cs="Times New Roman"/>
          <w:b/>
          <w:spacing w:val="-2"/>
          <w:sz w:val="24"/>
        </w:rPr>
        <w:t xml:space="preserve"> </w:t>
      </w:r>
      <w:r w:rsidRPr="00724778">
        <w:rPr>
          <w:rFonts w:ascii="Times New Roman" w:hAnsi="Times New Roman" w:cs="Times New Roman"/>
          <w:b/>
          <w:sz w:val="24"/>
        </w:rPr>
        <w:t>виконкому</w:t>
      </w:r>
    </w:p>
    <w:p w:rsidR="00724778" w:rsidRPr="00724778" w:rsidRDefault="00724778" w:rsidP="00724778">
      <w:pPr>
        <w:tabs>
          <w:tab w:val="left" w:pos="8378"/>
          <w:tab w:val="left" w:pos="9868"/>
        </w:tabs>
        <w:spacing w:line="275" w:lineRule="exact"/>
        <w:ind w:left="7178"/>
        <w:rPr>
          <w:rFonts w:ascii="Times New Roman" w:hAnsi="Times New Roman" w:cs="Times New Roman"/>
          <w:sz w:val="24"/>
        </w:rPr>
      </w:pPr>
      <w:r w:rsidRPr="00724778">
        <w:rPr>
          <w:rFonts w:ascii="Times New Roman" w:hAnsi="Times New Roman" w:cs="Times New Roman"/>
          <w:sz w:val="24"/>
          <w:u w:val="single"/>
        </w:rPr>
        <w:t xml:space="preserve"> </w:t>
      </w:r>
      <w:r w:rsidRPr="00724778">
        <w:rPr>
          <w:rFonts w:ascii="Times New Roman" w:hAnsi="Times New Roman" w:cs="Times New Roman"/>
          <w:sz w:val="24"/>
          <w:u w:val="single"/>
        </w:rPr>
        <w:tab/>
      </w:r>
      <w:r w:rsidRPr="00724778">
        <w:rPr>
          <w:rFonts w:ascii="Times New Roman" w:hAnsi="Times New Roman" w:cs="Times New Roman"/>
          <w:sz w:val="24"/>
        </w:rPr>
        <w:t>2021</w:t>
      </w:r>
      <w:r w:rsidRPr="00724778">
        <w:rPr>
          <w:rFonts w:ascii="Times New Roman" w:hAnsi="Times New Roman" w:cs="Times New Roman"/>
          <w:spacing w:val="5"/>
          <w:sz w:val="24"/>
        </w:rPr>
        <w:t xml:space="preserve"> </w:t>
      </w:r>
      <w:r w:rsidRPr="00724778">
        <w:rPr>
          <w:rFonts w:ascii="Times New Roman" w:hAnsi="Times New Roman" w:cs="Times New Roman"/>
          <w:sz w:val="24"/>
        </w:rPr>
        <w:t>№</w:t>
      </w:r>
      <w:r w:rsidRPr="00724778">
        <w:rPr>
          <w:rFonts w:ascii="Times New Roman" w:hAnsi="Times New Roman" w:cs="Times New Roman"/>
          <w:sz w:val="24"/>
          <w:u w:val="single"/>
        </w:rPr>
        <w:t xml:space="preserve"> </w:t>
      </w:r>
      <w:r w:rsidRPr="00724778">
        <w:rPr>
          <w:rFonts w:ascii="Times New Roman" w:hAnsi="Times New Roman" w:cs="Times New Roman"/>
          <w:sz w:val="24"/>
          <w:u w:val="single"/>
        </w:rPr>
        <w:tab/>
      </w:r>
    </w:p>
    <w:p w:rsidR="00724778" w:rsidRPr="00724778" w:rsidRDefault="00724778" w:rsidP="00724778">
      <w:pPr>
        <w:pStyle w:val="af5"/>
        <w:rPr>
          <w:rFonts w:ascii="Times New Roman" w:hAnsi="Times New Roman" w:cs="Times New Roman"/>
          <w:sz w:val="20"/>
        </w:rPr>
      </w:pPr>
    </w:p>
    <w:p w:rsidR="00724778" w:rsidRPr="00724778" w:rsidRDefault="00724778" w:rsidP="00724778">
      <w:pPr>
        <w:pStyle w:val="af5"/>
        <w:spacing w:before="9"/>
        <w:rPr>
          <w:rFonts w:ascii="Times New Roman" w:hAnsi="Times New Roman" w:cs="Times New Roman"/>
          <w:sz w:val="20"/>
        </w:rPr>
      </w:pPr>
    </w:p>
    <w:p w:rsidR="00724778" w:rsidRPr="00724778" w:rsidRDefault="00724778" w:rsidP="00724778">
      <w:pPr>
        <w:pStyle w:val="Heading2"/>
        <w:spacing w:before="87" w:line="322" w:lineRule="exact"/>
        <w:ind w:left="2138" w:right="1711"/>
        <w:jc w:val="center"/>
      </w:pPr>
      <w:r w:rsidRPr="00724778">
        <w:t>ПРОГНОЗ</w:t>
      </w:r>
    </w:p>
    <w:p w:rsidR="00724778" w:rsidRPr="00724778" w:rsidRDefault="00724778" w:rsidP="00724778">
      <w:pPr>
        <w:ind w:left="2141" w:right="1711"/>
        <w:jc w:val="center"/>
        <w:rPr>
          <w:rFonts w:ascii="Times New Roman" w:hAnsi="Times New Roman" w:cs="Times New Roman"/>
          <w:b/>
          <w:sz w:val="28"/>
        </w:rPr>
      </w:pPr>
      <w:r w:rsidRPr="00724778">
        <w:rPr>
          <w:rFonts w:ascii="Times New Roman" w:hAnsi="Times New Roman" w:cs="Times New Roman"/>
          <w:b/>
          <w:sz w:val="28"/>
        </w:rPr>
        <w:t xml:space="preserve">бюджету </w:t>
      </w:r>
      <w:r w:rsidRPr="00724778">
        <w:rPr>
          <w:rFonts w:ascii="Times New Roman" w:hAnsi="Times New Roman" w:cs="Times New Roman"/>
          <w:b/>
          <w:sz w:val="28"/>
          <w:lang w:val="uk-UA"/>
        </w:rPr>
        <w:t xml:space="preserve">Новопільської сільської </w:t>
      </w:r>
      <w:r w:rsidRPr="00724778">
        <w:rPr>
          <w:rFonts w:ascii="Times New Roman" w:hAnsi="Times New Roman" w:cs="Times New Roman"/>
          <w:b/>
          <w:sz w:val="28"/>
        </w:rPr>
        <w:t xml:space="preserve">територіальної </w:t>
      </w:r>
      <w:proofErr w:type="gramStart"/>
      <w:r w:rsidRPr="00724778">
        <w:rPr>
          <w:rFonts w:ascii="Times New Roman" w:hAnsi="Times New Roman" w:cs="Times New Roman"/>
          <w:b/>
          <w:sz w:val="28"/>
        </w:rPr>
        <w:t>громади</w:t>
      </w:r>
      <w:r w:rsidRPr="00724778">
        <w:rPr>
          <w:rFonts w:ascii="Times New Roman" w:hAnsi="Times New Roman" w:cs="Times New Roman"/>
          <w:b/>
          <w:spacing w:val="-68"/>
          <w:sz w:val="28"/>
        </w:rPr>
        <w:t xml:space="preserve"> </w:t>
      </w:r>
      <w:r w:rsidR="00DA3BA7">
        <w:rPr>
          <w:rFonts w:ascii="Times New Roman" w:hAnsi="Times New Roman" w:cs="Times New Roman"/>
          <w:b/>
          <w:spacing w:val="-68"/>
          <w:sz w:val="28"/>
          <w:lang w:val="uk-UA"/>
        </w:rPr>
        <w:t xml:space="preserve">                                                                                                                    </w:t>
      </w:r>
      <w:r w:rsidRPr="00724778">
        <w:rPr>
          <w:rFonts w:ascii="Times New Roman" w:hAnsi="Times New Roman" w:cs="Times New Roman"/>
          <w:b/>
          <w:sz w:val="28"/>
        </w:rPr>
        <w:t>на</w:t>
      </w:r>
      <w:proofErr w:type="gramEnd"/>
      <w:r w:rsidRPr="00724778">
        <w:rPr>
          <w:rFonts w:ascii="Times New Roman" w:hAnsi="Times New Roman" w:cs="Times New Roman"/>
          <w:b/>
          <w:sz w:val="28"/>
        </w:rPr>
        <w:t xml:space="preserve"> 2022-2024</w:t>
      </w:r>
      <w:r w:rsidRPr="00724778">
        <w:rPr>
          <w:rFonts w:ascii="Times New Roman" w:hAnsi="Times New Roman" w:cs="Times New Roman"/>
          <w:b/>
          <w:spacing w:val="2"/>
          <w:sz w:val="28"/>
        </w:rPr>
        <w:t xml:space="preserve"> </w:t>
      </w:r>
      <w:r w:rsidRPr="00724778">
        <w:rPr>
          <w:rFonts w:ascii="Times New Roman" w:hAnsi="Times New Roman" w:cs="Times New Roman"/>
          <w:b/>
          <w:sz w:val="28"/>
        </w:rPr>
        <w:t>роки</w:t>
      </w:r>
    </w:p>
    <w:p w:rsidR="00724778" w:rsidRPr="00DA3BA7" w:rsidRDefault="002E46D9" w:rsidP="00CE719D">
      <w:pPr>
        <w:spacing w:line="322" w:lineRule="exact"/>
        <w:ind w:right="8631"/>
        <w:rPr>
          <w:rFonts w:ascii="Times New Roman" w:hAnsi="Times New Roman" w:cs="Times New Roman"/>
          <w:b/>
          <w:sz w:val="28"/>
          <w:lang w:val="uk-UA"/>
        </w:rPr>
      </w:pPr>
      <w:r>
        <w:rPr>
          <w:rFonts w:ascii="Times New Roman" w:hAnsi="Times New Roman" w:cs="Times New Roman"/>
          <w:b/>
          <w:sz w:val="28"/>
          <w:u w:val="thick"/>
        </w:rPr>
        <w:t>0</w:t>
      </w:r>
      <w:r>
        <w:rPr>
          <w:rFonts w:ascii="Times New Roman" w:hAnsi="Times New Roman" w:cs="Times New Roman"/>
          <w:b/>
          <w:sz w:val="28"/>
          <w:u w:val="thick"/>
          <w:lang w:val="uk-UA"/>
        </w:rPr>
        <w:t>4</w:t>
      </w:r>
      <w:r>
        <w:rPr>
          <w:rFonts w:ascii="Times New Roman" w:hAnsi="Times New Roman" w:cs="Times New Roman"/>
          <w:b/>
          <w:sz w:val="28"/>
          <w:u w:val="thick"/>
        </w:rPr>
        <w:t>5</w:t>
      </w:r>
      <w:r>
        <w:rPr>
          <w:rFonts w:ascii="Times New Roman" w:hAnsi="Times New Roman" w:cs="Times New Roman"/>
          <w:b/>
          <w:sz w:val="28"/>
          <w:u w:val="thick"/>
          <w:lang w:val="uk-UA"/>
        </w:rPr>
        <w:t>83</w:t>
      </w:r>
      <w:r w:rsidR="00724778" w:rsidRPr="00724778">
        <w:rPr>
          <w:rFonts w:ascii="Times New Roman" w:hAnsi="Times New Roman" w:cs="Times New Roman"/>
          <w:b/>
          <w:sz w:val="28"/>
          <w:u w:val="thick"/>
        </w:rPr>
        <w:t>00000</w:t>
      </w:r>
    </w:p>
    <w:p w:rsidR="00724778" w:rsidRPr="00724778" w:rsidRDefault="00724778" w:rsidP="00CE719D">
      <w:pPr>
        <w:spacing w:before="2" w:line="229" w:lineRule="exact"/>
        <w:ind w:right="8612"/>
        <w:rPr>
          <w:rFonts w:ascii="Times New Roman" w:hAnsi="Times New Roman" w:cs="Times New Roman"/>
          <w:sz w:val="20"/>
        </w:rPr>
      </w:pPr>
      <w:r w:rsidRPr="00724778">
        <w:rPr>
          <w:rFonts w:ascii="Times New Roman" w:hAnsi="Times New Roman" w:cs="Times New Roman"/>
          <w:sz w:val="20"/>
        </w:rPr>
        <w:t>(код</w:t>
      </w:r>
      <w:r w:rsidRPr="00724778">
        <w:rPr>
          <w:rFonts w:ascii="Times New Roman" w:hAnsi="Times New Roman" w:cs="Times New Roman"/>
          <w:spacing w:val="-2"/>
          <w:sz w:val="20"/>
        </w:rPr>
        <w:t xml:space="preserve"> </w:t>
      </w:r>
      <w:r w:rsidRPr="00724778">
        <w:rPr>
          <w:rFonts w:ascii="Times New Roman" w:hAnsi="Times New Roman" w:cs="Times New Roman"/>
          <w:sz w:val="20"/>
        </w:rPr>
        <w:t>бюджету)</w:t>
      </w:r>
    </w:p>
    <w:p w:rsidR="00724778" w:rsidRPr="00DE2BB0" w:rsidRDefault="00724778" w:rsidP="00724778">
      <w:pPr>
        <w:pStyle w:val="Heading2"/>
        <w:spacing w:line="321" w:lineRule="exact"/>
        <w:ind w:left="2142" w:right="1711"/>
        <w:jc w:val="center"/>
      </w:pPr>
      <w:r w:rsidRPr="00DE2BB0">
        <w:t>І.</w:t>
      </w:r>
      <w:r w:rsidRPr="00DE2BB0">
        <w:rPr>
          <w:spacing w:val="-1"/>
        </w:rPr>
        <w:t xml:space="preserve"> </w:t>
      </w:r>
      <w:r w:rsidRPr="00DE2BB0">
        <w:t>Загальна</w:t>
      </w:r>
      <w:r w:rsidRPr="00DE2BB0">
        <w:rPr>
          <w:spacing w:val="-3"/>
        </w:rPr>
        <w:t xml:space="preserve"> </w:t>
      </w:r>
      <w:r w:rsidRPr="00DE2BB0">
        <w:t>частина</w:t>
      </w:r>
    </w:p>
    <w:p w:rsidR="00724778" w:rsidRPr="00DE2BB0" w:rsidRDefault="00724778" w:rsidP="00724778">
      <w:pPr>
        <w:pStyle w:val="af5"/>
        <w:spacing w:before="4"/>
        <w:rPr>
          <w:b/>
          <w:sz w:val="28"/>
          <w:szCs w:val="28"/>
        </w:rPr>
      </w:pPr>
    </w:p>
    <w:p w:rsidR="00724778" w:rsidRPr="006118CA" w:rsidRDefault="00724778" w:rsidP="00592CFF">
      <w:pPr>
        <w:pStyle w:val="af5"/>
        <w:spacing w:before="87"/>
        <w:ind w:firstLine="851"/>
        <w:jc w:val="both"/>
        <w:rPr>
          <w:rFonts w:ascii="Times New Roman" w:hAnsi="Times New Roman" w:cs="Times New Roman"/>
          <w:sz w:val="28"/>
          <w:szCs w:val="28"/>
        </w:rPr>
      </w:pPr>
      <w:r w:rsidRPr="006118CA">
        <w:rPr>
          <w:rFonts w:ascii="Times New Roman" w:hAnsi="Times New Roman" w:cs="Times New Roman"/>
          <w:sz w:val="28"/>
          <w:szCs w:val="28"/>
        </w:rPr>
        <w:t>Прогноз</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бюджету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lang w:val="uk-UA"/>
        </w:rPr>
        <w:t>Новопільської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lang w:val="uk-UA"/>
        </w:rPr>
        <w:t>сільської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територіальної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громади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w:t>
      </w:r>
      <w:r w:rsidRPr="006118CA">
        <w:rPr>
          <w:rFonts w:ascii="Times New Roman" w:hAnsi="Times New Roman" w:cs="Times New Roman"/>
          <w:spacing w:val="70"/>
          <w:sz w:val="28"/>
          <w:szCs w:val="28"/>
        </w:rPr>
        <w:t xml:space="preserve"> </w:t>
      </w:r>
      <w:r w:rsidRPr="006118CA">
        <w:rPr>
          <w:rFonts w:ascii="Times New Roman" w:hAnsi="Times New Roman" w:cs="Times New Roman"/>
          <w:sz w:val="28"/>
          <w:szCs w:val="28"/>
        </w:rPr>
        <w:t>2022-</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2024 роки (далі – Прогноз) розроблено на основі положень Бюджетного кодексу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України та Податкового кодексу України, ґрунтується на положеннях Програми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діяльності Кабінету Міні</w:t>
      </w:r>
      <w:proofErr w:type="gramStart"/>
      <w:r w:rsidRPr="006118CA">
        <w:rPr>
          <w:rFonts w:ascii="Times New Roman" w:hAnsi="Times New Roman" w:cs="Times New Roman"/>
          <w:sz w:val="28"/>
          <w:szCs w:val="28"/>
        </w:rPr>
        <w:t>стр</w:t>
      </w:r>
      <w:proofErr w:type="gramEnd"/>
      <w:r w:rsidRPr="006118CA">
        <w:rPr>
          <w:rFonts w:ascii="Times New Roman" w:hAnsi="Times New Roman" w:cs="Times New Roman"/>
          <w:sz w:val="28"/>
          <w:szCs w:val="28"/>
        </w:rPr>
        <w:t>ів України, Цілей сталого розвитку України на період</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до 2030 року, Стратегії економічної безпеки України на період до 2025</w:t>
      </w:r>
      <w:r w:rsidRPr="006118CA">
        <w:rPr>
          <w:rFonts w:ascii="Times New Roman" w:hAnsi="Times New Roman" w:cs="Times New Roman"/>
          <w:sz w:val="28"/>
          <w:szCs w:val="28"/>
          <w:lang w:val="uk-UA"/>
        </w:rPr>
        <w:t xml:space="preserve"> </w:t>
      </w:r>
      <w:r w:rsidRPr="006118CA">
        <w:rPr>
          <w:rFonts w:ascii="Times New Roman" w:hAnsi="Times New Roman" w:cs="Times New Roman"/>
          <w:sz w:val="28"/>
          <w:szCs w:val="28"/>
        </w:rPr>
        <w:t>та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складено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відповідно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прогнозних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z w:val="28"/>
          <w:szCs w:val="28"/>
          <w:lang w:val="uk-UA"/>
        </w:rPr>
        <w:t xml:space="preserve"> </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програмних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документів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і</w:t>
      </w:r>
      <w:r w:rsidRPr="006118CA">
        <w:rPr>
          <w:rFonts w:ascii="Times New Roman" w:hAnsi="Times New Roman" w:cs="Times New Roman"/>
          <w:spacing w:val="1"/>
          <w:sz w:val="28"/>
          <w:szCs w:val="28"/>
        </w:rPr>
        <w:t xml:space="preserve"> </w:t>
      </w:r>
      <w:proofErr w:type="gramStart"/>
      <w:r w:rsidRPr="006118CA">
        <w:rPr>
          <w:rFonts w:ascii="Times New Roman" w:hAnsi="Times New Roman" w:cs="Times New Roman"/>
          <w:sz w:val="28"/>
          <w:szCs w:val="28"/>
        </w:rPr>
        <w:t>соц</w:t>
      </w:r>
      <w:proofErr w:type="gramEnd"/>
      <w:r w:rsidRPr="006118CA">
        <w:rPr>
          <w:rFonts w:ascii="Times New Roman" w:hAnsi="Times New Roman" w:cs="Times New Roman"/>
          <w:sz w:val="28"/>
          <w:szCs w:val="28"/>
        </w:rPr>
        <w:t>іального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розвитку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країни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lang w:val="uk-UA"/>
        </w:rPr>
        <w:t>сільської ради</w:t>
      </w:r>
      <w:r w:rsidRPr="006118CA">
        <w:rPr>
          <w:rFonts w:ascii="Times New Roman" w:hAnsi="Times New Roman" w:cs="Times New Roman"/>
          <w:sz w:val="28"/>
          <w:szCs w:val="28"/>
        </w:rPr>
        <w:t>,</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регіональних та</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державних цільових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програм.</w:t>
      </w:r>
    </w:p>
    <w:p w:rsidR="00724778" w:rsidRPr="006118CA" w:rsidRDefault="00724778" w:rsidP="00592CFF">
      <w:pPr>
        <w:pStyle w:val="af5"/>
        <w:ind w:firstLine="851"/>
        <w:jc w:val="both"/>
        <w:rPr>
          <w:rFonts w:ascii="Times New Roman" w:hAnsi="Times New Roman" w:cs="Times New Roman"/>
          <w:sz w:val="28"/>
          <w:szCs w:val="28"/>
        </w:rPr>
      </w:pPr>
      <w:r w:rsidRPr="006118CA">
        <w:rPr>
          <w:rFonts w:ascii="Times New Roman" w:hAnsi="Times New Roman" w:cs="Times New Roman"/>
          <w:sz w:val="28"/>
          <w:szCs w:val="28"/>
        </w:rPr>
        <w:t>Запровадження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середньострокового</w:t>
      </w:r>
      <w:r w:rsidRPr="006118CA">
        <w:rPr>
          <w:rFonts w:ascii="Times New Roman" w:hAnsi="Times New Roman" w:cs="Times New Roman"/>
          <w:spacing w:val="1"/>
          <w:sz w:val="28"/>
          <w:szCs w:val="28"/>
        </w:rPr>
        <w:t xml:space="preserve"> </w:t>
      </w:r>
      <w:proofErr w:type="gramStart"/>
      <w:r w:rsidRPr="006118CA">
        <w:rPr>
          <w:rFonts w:ascii="Times New Roman" w:hAnsi="Times New Roman" w:cs="Times New Roman"/>
          <w:sz w:val="28"/>
          <w:szCs w:val="28"/>
        </w:rPr>
        <w:t>бюджетного</w:t>
      </w:r>
      <w:proofErr w:type="gramEnd"/>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планування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сприятиме</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забезпеченню фінансової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стабільності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зміцненню економічного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зростання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середньостроковій</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перспективі.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Спрямоване</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забезпечення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зростання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сталого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 xml:space="preserve">розвитку </w:t>
      </w:r>
      <w:r w:rsidRPr="006118CA">
        <w:rPr>
          <w:rFonts w:ascii="Times New Roman" w:hAnsi="Times New Roman" w:cs="Times New Roman"/>
          <w:sz w:val="28"/>
          <w:szCs w:val="28"/>
          <w:lang w:val="uk-UA"/>
        </w:rPr>
        <w:t>громади</w:t>
      </w:r>
      <w:r w:rsidRPr="006118CA">
        <w:rPr>
          <w:rFonts w:ascii="Times New Roman" w:hAnsi="Times New Roman" w:cs="Times New Roman"/>
          <w:sz w:val="28"/>
          <w:szCs w:val="28"/>
        </w:rPr>
        <w:t>.</w:t>
      </w:r>
    </w:p>
    <w:p w:rsidR="00724778" w:rsidRPr="006118CA" w:rsidRDefault="00724778" w:rsidP="00592CFF">
      <w:pPr>
        <w:pStyle w:val="af5"/>
        <w:spacing w:before="2"/>
        <w:ind w:firstLine="851"/>
        <w:jc w:val="both"/>
        <w:rPr>
          <w:rFonts w:ascii="Times New Roman" w:hAnsi="Times New Roman" w:cs="Times New Roman"/>
          <w:sz w:val="28"/>
          <w:szCs w:val="28"/>
        </w:rPr>
      </w:pPr>
      <w:r w:rsidRPr="006118CA">
        <w:rPr>
          <w:rFonts w:ascii="Times New Roman" w:hAnsi="Times New Roman" w:cs="Times New Roman"/>
          <w:sz w:val="28"/>
          <w:szCs w:val="28"/>
        </w:rPr>
        <w:t>Мета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прогнозу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запровадження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середньострокового</w:t>
      </w:r>
      <w:r w:rsidRPr="006118CA">
        <w:rPr>
          <w:rFonts w:ascii="Times New Roman" w:hAnsi="Times New Roman" w:cs="Times New Roman"/>
          <w:spacing w:val="1"/>
          <w:sz w:val="28"/>
          <w:szCs w:val="28"/>
        </w:rPr>
        <w:t xml:space="preserve"> </w:t>
      </w:r>
      <w:proofErr w:type="gramStart"/>
      <w:r w:rsidRPr="006118CA">
        <w:rPr>
          <w:rFonts w:ascii="Times New Roman" w:hAnsi="Times New Roman" w:cs="Times New Roman"/>
          <w:sz w:val="28"/>
          <w:szCs w:val="28"/>
        </w:rPr>
        <w:t>бюджетного</w:t>
      </w:r>
      <w:proofErr w:type="gramEnd"/>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прогнозування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для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встановлення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взаємозв’язку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між</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стратегічними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цілями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 xml:space="preserve">розвитку </w:t>
      </w:r>
      <w:r w:rsidRPr="006118CA">
        <w:rPr>
          <w:rFonts w:ascii="Times New Roman" w:hAnsi="Times New Roman" w:cs="Times New Roman"/>
          <w:sz w:val="28"/>
          <w:szCs w:val="28"/>
          <w:lang w:val="uk-UA"/>
        </w:rPr>
        <w:t>громади</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можливостями бюджету.</w:t>
      </w:r>
    </w:p>
    <w:p w:rsidR="00724778" w:rsidRPr="006118CA" w:rsidRDefault="00724778" w:rsidP="00592CFF">
      <w:pPr>
        <w:pStyle w:val="af5"/>
        <w:spacing w:line="321" w:lineRule="exact"/>
        <w:ind w:firstLine="851"/>
        <w:jc w:val="both"/>
        <w:rPr>
          <w:rFonts w:ascii="Times New Roman" w:hAnsi="Times New Roman" w:cs="Times New Roman"/>
          <w:sz w:val="28"/>
          <w:szCs w:val="28"/>
        </w:rPr>
      </w:pPr>
      <w:r w:rsidRPr="006118CA">
        <w:rPr>
          <w:rFonts w:ascii="Times New Roman" w:hAnsi="Times New Roman" w:cs="Times New Roman"/>
          <w:sz w:val="28"/>
          <w:szCs w:val="28"/>
        </w:rPr>
        <w:t>Основними</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цілями</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бюджетної</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політики</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lang w:val="uk-UA"/>
        </w:rPr>
        <w:t>Новопільської сільської територіальної громади</w:t>
      </w:r>
      <w:r w:rsidRPr="006118CA">
        <w:rPr>
          <w:rFonts w:ascii="Times New Roman" w:hAnsi="Times New Roman" w:cs="Times New Roman"/>
          <w:spacing w:val="7"/>
          <w:sz w:val="28"/>
          <w:szCs w:val="28"/>
        </w:rPr>
        <w:t xml:space="preserve"> </w:t>
      </w:r>
      <w:r w:rsidRPr="006118CA">
        <w:rPr>
          <w:rFonts w:ascii="Times New Roman" w:hAnsi="Times New Roman" w:cs="Times New Roman"/>
          <w:sz w:val="28"/>
          <w:szCs w:val="28"/>
        </w:rPr>
        <w:t>в</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2022-2024</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роках</w:t>
      </w:r>
      <w:proofErr w:type="gramStart"/>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є:</w:t>
      </w:r>
      <w:proofErr w:type="gramEnd"/>
    </w:p>
    <w:p w:rsidR="00724778" w:rsidRPr="006118CA" w:rsidRDefault="00724778" w:rsidP="00592CFF">
      <w:pPr>
        <w:pStyle w:val="a3"/>
        <w:widowControl w:val="0"/>
        <w:numPr>
          <w:ilvl w:val="0"/>
          <w:numId w:val="43"/>
        </w:numPr>
        <w:tabs>
          <w:tab w:val="left" w:pos="1417"/>
        </w:tabs>
        <w:autoSpaceDE w:val="0"/>
        <w:autoSpaceDN w:val="0"/>
        <w:spacing w:after="0" w:line="240" w:lineRule="auto"/>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 xml:space="preserve">забезпечення надходжень </w:t>
      </w:r>
      <w:proofErr w:type="gramStart"/>
      <w:r w:rsidRPr="006118CA">
        <w:rPr>
          <w:rFonts w:ascii="Times New Roman" w:hAnsi="Times New Roman" w:cs="Times New Roman"/>
          <w:sz w:val="28"/>
          <w:szCs w:val="28"/>
        </w:rPr>
        <w:t>до</w:t>
      </w:r>
      <w:proofErr w:type="gramEnd"/>
      <w:r w:rsidRPr="006118CA">
        <w:rPr>
          <w:rFonts w:ascii="Times New Roman" w:hAnsi="Times New Roman" w:cs="Times New Roman"/>
          <w:sz w:val="28"/>
          <w:szCs w:val="28"/>
        </w:rPr>
        <w:t xml:space="preserve"> </w:t>
      </w:r>
      <w:proofErr w:type="gramStart"/>
      <w:r w:rsidRPr="006118CA">
        <w:rPr>
          <w:rFonts w:ascii="Times New Roman" w:hAnsi="Times New Roman" w:cs="Times New Roman"/>
          <w:sz w:val="28"/>
          <w:szCs w:val="28"/>
        </w:rPr>
        <w:t>бюджету</w:t>
      </w:r>
      <w:proofErr w:type="gramEnd"/>
      <w:r w:rsidRPr="006118CA">
        <w:rPr>
          <w:rFonts w:ascii="Times New Roman" w:hAnsi="Times New Roman" w:cs="Times New Roman"/>
          <w:sz w:val="28"/>
          <w:szCs w:val="28"/>
        </w:rPr>
        <w:t xml:space="preserve"> </w:t>
      </w:r>
      <w:r w:rsidRPr="006118CA">
        <w:rPr>
          <w:rFonts w:ascii="Times New Roman" w:hAnsi="Times New Roman" w:cs="Times New Roman"/>
          <w:sz w:val="28"/>
          <w:szCs w:val="28"/>
          <w:lang w:val="uk-UA"/>
        </w:rPr>
        <w:t xml:space="preserve">Новопільської сільської </w:t>
      </w:r>
      <w:r w:rsidRPr="006118CA">
        <w:rPr>
          <w:rFonts w:ascii="Times New Roman" w:hAnsi="Times New Roman" w:cs="Times New Roman"/>
          <w:sz w:val="28"/>
          <w:szCs w:val="28"/>
        </w:rPr>
        <w:t>територіальної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громади</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з</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урахуванням</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позитивної</w:t>
      </w:r>
      <w:r w:rsidRPr="006118CA">
        <w:rPr>
          <w:rFonts w:ascii="Times New Roman" w:hAnsi="Times New Roman" w:cs="Times New Roman"/>
          <w:spacing w:val="-6"/>
          <w:sz w:val="28"/>
          <w:szCs w:val="28"/>
        </w:rPr>
        <w:t xml:space="preserve"> </w:t>
      </w:r>
      <w:r w:rsidRPr="006118CA">
        <w:rPr>
          <w:rFonts w:ascii="Times New Roman" w:hAnsi="Times New Roman" w:cs="Times New Roman"/>
          <w:sz w:val="28"/>
          <w:szCs w:val="28"/>
        </w:rPr>
        <w:t>динаміки</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у</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порівнянні</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з</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попередніми</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роками;</w:t>
      </w:r>
    </w:p>
    <w:p w:rsidR="00724778" w:rsidRPr="006118CA" w:rsidRDefault="00724778" w:rsidP="00592CFF">
      <w:pPr>
        <w:pStyle w:val="a3"/>
        <w:widowControl w:val="0"/>
        <w:numPr>
          <w:ilvl w:val="0"/>
          <w:numId w:val="43"/>
        </w:numPr>
        <w:tabs>
          <w:tab w:val="left" w:pos="1417"/>
        </w:tabs>
        <w:autoSpaceDE w:val="0"/>
        <w:autoSpaceDN w:val="0"/>
        <w:spacing w:after="0" w:line="240" w:lineRule="auto"/>
        <w:ind w:left="0" w:firstLine="851"/>
        <w:contextualSpacing w:val="0"/>
        <w:jc w:val="both"/>
        <w:rPr>
          <w:rFonts w:ascii="Times New Roman" w:hAnsi="Times New Roman" w:cs="Times New Roman"/>
          <w:sz w:val="28"/>
          <w:szCs w:val="28"/>
        </w:rPr>
      </w:pPr>
      <w:proofErr w:type="gramStart"/>
      <w:r w:rsidRPr="006118CA">
        <w:rPr>
          <w:rFonts w:ascii="Times New Roman" w:hAnsi="Times New Roman" w:cs="Times New Roman"/>
          <w:sz w:val="28"/>
          <w:szCs w:val="28"/>
        </w:rPr>
        <w:t>п</w:t>
      </w:r>
      <w:proofErr w:type="gramEnd"/>
      <w:r w:rsidRPr="006118CA">
        <w:rPr>
          <w:rFonts w:ascii="Times New Roman" w:hAnsi="Times New Roman" w:cs="Times New Roman"/>
          <w:sz w:val="28"/>
          <w:szCs w:val="28"/>
        </w:rPr>
        <w:t>ідвищення прозорості та ефективності управління бюджетними коштами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шляхом використання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елементів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програмно-цільового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методу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планування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виконання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місцев</w:t>
      </w:r>
      <w:r w:rsidRPr="006118CA">
        <w:rPr>
          <w:rFonts w:ascii="Times New Roman" w:hAnsi="Times New Roman" w:cs="Times New Roman"/>
          <w:sz w:val="28"/>
          <w:szCs w:val="28"/>
          <w:lang w:val="uk-UA"/>
        </w:rPr>
        <w:t>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бюджет</w:t>
      </w:r>
      <w:r w:rsidRPr="006118CA">
        <w:rPr>
          <w:rFonts w:ascii="Times New Roman" w:hAnsi="Times New Roman" w:cs="Times New Roman"/>
          <w:sz w:val="28"/>
          <w:szCs w:val="28"/>
          <w:lang w:val="uk-UA"/>
        </w:rPr>
        <w:t>у</w:t>
      </w:r>
      <w:r w:rsidRPr="006118CA">
        <w:rPr>
          <w:rFonts w:ascii="Times New Roman" w:hAnsi="Times New Roman" w:cs="Times New Roman"/>
          <w:sz w:val="28"/>
          <w:szCs w:val="28"/>
        </w:rPr>
        <w:t>;</w:t>
      </w:r>
    </w:p>
    <w:p w:rsidR="00724778" w:rsidRPr="006118CA" w:rsidRDefault="00724778" w:rsidP="00592CFF">
      <w:pPr>
        <w:pStyle w:val="a3"/>
        <w:widowControl w:val="0"/>
        <w:numPr>
          <w:ilvl w:val="0"/>
          <w:numId w:val="43"/>
        </w:numPr>
        <w:tabs>
          <w:tab w:val="left" w:pos="1417"/>
        </w:tabs>
        <w:autoSpaceDE w:val="0"/>
        <w:autoSpaceDN w:val="0"/>
        <w:spacing w:before="3" w:after="0" w:line="240" w:lineRule="auto"/>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забезпечення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повному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обсязі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проведення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видатків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оплату праці</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працівників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бюджетних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установ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відповідно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умов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оплати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праці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розміру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 xml:space="preserve">мінімальної заробітної плати, інших </w:t>
      </w:r>
      <w:proofErr w:type="gramStart"/>
      <w:r w:rsidRPr="006118CA">
        <w:rPr>
          <w:rFonts w:ascii="Times New Roman" w:hAnsi="Times New Roman" w:cs="Times New Roman"/>
          <w:sz w:val="28"/>
          <w:szCs w:val="28"/>
        </w:rPr>
        <w:t>соц</w:t>
      </w:r>
      <w:proofErr w:type="gramEnd"/>
      <w:r w:rsidRPr="006118CA">
        <w:rPr>
          <w:rFonts w:ascii="Times New Roman" w:hAnsi="Times New Roman" w:cs="Times New Roman"/>
          <w:sz w:val="28"/>
          <w:szCs w:val="28"/>
        </w:rPr>
        <w:t>іальних виплат, а також розрахунків за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енергоносії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та</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комунальні послуги;</w:t>
      </w:r>
    </w:p>
    <w:p w:rsidR="00724778" w:rsidRPr="006118CA" w:rsidRDefault="00724778" w:rsidP="00592CFF">
      <w:pPr>
        <w:pStyle w:val="a3"/>
        <w:widowControl w:val="0"/>
        <w:numPr>
          <w:ilvl w:val="0"/>
          <w:numId w:val="43"/>
        </w:numPr>
        <w:tabs>
          <w:tab w:val="left" w:pos="1417"/>
        </w:tabs>
        <w:autoSpaceDE w:val="0"/>
        <w:autoSpaceDN w:val="0"/>
        <w:spacing w:after="0" w:line="321" w:lineRule="exact"/>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здійснення</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видатків</w:t>
      </w:r>
      <w:r w:rsidRPr="006118CA">
        <w:rPr>
          <w:rFonts w:ascii="Times New Roman" w:hAnsi="Times New Roman" w:cs="Times New Roman"/>
          <w:spacing w:val="61"/>
          <w:sz w:val="28"/>
          <w:szCs w:val="28"/>
        </w:rPr>
        <w:t xml:space="preserve"> </w:t>
      </w:r>
      <w:r w:rsidRPr="006118CA">
        <w:rPr>
          <w:rFonts w:ascii="Times New Roman" w:hAnsi="Times New Roman" w:cs="Times New Roman"/>
          <w:sz w:val="28"/>
          <w:szCs w:val="28"/>
        </w:rPr>
        <w:t>бюджету</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відповідно</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до</w:t>
      </w:r>
      <w:r w:rsidRPr="006118CA">
        <w:rPr>
          <w:rFonts w:ascii="Times New Roman" w:hAnsi="Times New Roman" w:cs="Times New Roman"/>
          <w:spacing w:val="-4"/>
          <w:sz w:val="28"/>
          <w:szCs w:val="28"/>
        </w:rPr>
        <w:t xml:space="preserve"> </w:t>
      </w:r>
      <w:proofErr w:type="gramStart"/>
      <w:r w:rsidRPr="006118CA">
        <w:rPr>
          <w:rFonts w:ascii="Times New Roman" w:hAnsi="Times New Roman" w:cs="Times New Roman"/>
          <w:sz w:val="28"/>
          <w:szCs w:val="28"/>
        </w:rPr>
        <w:t>соц</w:t>
      </w:r>
      <w:proofErr w:type="gramEnd"/>
      <w:r w:rsidRPr="006118CA">
        <w:rPr>
          <w:rFonts w:ascii="Times New Roman" w:hAnsi="Times New Roman" w:cs="Times New Roman"/>
          <w:sz w:val="28"/>
          <w:szCs w:val="28"/>
        </w:rPr>
        <w:t>іальних</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стандартів;</w:t>
      </w:r>
    </w:p>
    <w:p w:rsidR="00724778" w:rsidRPr="006118CA" w:rsidRDefault="00724778" w:rsidP="00592CFF">
      <w:pPr>
        <w:pStyle w:val="a3"/>
        <w:widowControl w:val="0"/>
        <w:numPr>
          <w:ilvl w:val="0"/>
          <w:numId w:val="43"/>
        </w:numPr>
        <w:tabs>
          <w:tab w:val="left" w:pos="1417"/>
        </w:tabs>
        <w:autoSpaceDE w:val="0"/>
        <w:autoSpaceDN w:val="0"/>
        <w:spacing w:after="0" w:line="240" w:lineRule="auto"/>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забезпечення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необхідних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фінансових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пропорцій</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згідно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планом</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економічного і</w:t>
      </w:r>
      <w:r w:rsidRPr="006118CA">
        <w:rPr>
          <w:rFonts w:ascii="Times New Roman" w:hAnsi="Times New Roman" w:cs="Times New Roman"/>
          <w:spacing w:val="1"/>
          <w:sz w:val="28"/>
          <w:szCs w:val="28"/>
        </w:rPr>
        <w:t xml:space="preserve"> </w:t>
      </w:r>
      <w:proofErr w:type="gramStart"/>
      <w:r w:rsidRPr="006118CA">
        <w:rPr>
          <w:rFonts w:ascii="Times New Roman" w:hAnsi="Times New Roman" w:cs="Times New Roman"/>
          <w:sz w:val="28"/>
          <w:szCs w:val="28"/>
        </w:rPr>
        <w:t>соц</w:t>
      </w:r>
      <w:proofErr w:type="gramEnd"/>
      <w:r w:rsidRPr="006118CA">
        <w:rPr>
          <w:rFonts w:ascii="Times New Roman" w:hAnsi="Times New Roman" w:cs="Times New Roman"/>
          <w:sz w:val="28"/>
          <w:szCs w:val="28"/>
        </w:rPr>
        <w:t>іального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розвитку</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lang w:val="uk-UA"/>
        </w:rPr>
        <w:t>громади</w:t>
      </w:r>
      <w:r w:rsidRPr="006118CA">
        <w:rPr>
          <w:rFonts w:ascii="Times New Roman" w:hAnsi="Times New Roman" w:cs="Times New Roman"/>
          <w:sz w:val="28"/>
          <w:szCs w:val="28"/>
        </w:rPr>
        <w:t>;</w:t>
      </w:r>
    </w:p>
    <w:p w:rsidR="00724778" w:rsidRPr="006118CA" w:rsidRDefault="00724778" w:rsidP="00592CFF">
      <w:pPr>
        <w:pStyle w:val="a3"/>
        <w:widowControl w:val="0"/>
        <w:numPr>
          <w:ilvl w:val="0"/>
          <w:numId w:val="43"/>
        </w:numPr>
        <w:tabs>
          <w:tab w:val="left" w:pos="1417"/>
        </w:tabs>
        <w:autoSpaceDE w:val="0"/>
        <w:autoSpaceDN w:val="0"/>
        <w:spacing w:after="0" w:line="321" w:lineRule="exact"/>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визначення</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резервів</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росту</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доході</w:t>
      </w:r>
      <w:proofErr w:type="gramStart"/>
      <w:r w:rsidRPr="006118CA">
        <w:rPr>
          <w:rFonts w:ascii="Times New Roman" w:hAnsi="Times New Roman" w:cs="Times New Roman"/>
          <w:sz w:val="28"/>
          <w:szCs w:val="28"/>
        </w:rPr>
        <w:t>в</w:t>
      </w:r>
      <w:proofErr w:type="gramEnd"/>
      <w:r w:rsidRPr="006118CA">
        <w:rPr>
          <w:rFonts w:ascii="Times New Roman" w:hAnsi="Times New Roman" w:cs="Times New Roman"/>
          <w:sz w:val="28"/>
          <w:szCs w:val="28"/>
        </w:rPr>
        <w:t xml:space="preserve"> бюджету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lang w:val="uk-UA"/>
        </w:rPr>
        <w:t>сільської</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територіальної</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lastRenderedPageBreak/>
        <w:t>громади;</w:t>
      </w:r>
    </w:p>
    <w:p w:rsidR="00724778" w:rsidRPr="006118CA" w:rsidRDefault="00724778" w:rsidP="00592CFF">
      <w:pPr>
        <w:pStyle w:val="a3"/>
        <w:widowControl w:val="0"/>
        <w:numPr>
          <w:ilvl w:val="0"/>
          <w:numId w:val="43"/>
        </w:numPr>
        <w:tabs>
          <w:tab w:val="left" w:pos="1417"/>
          <w:tab w:val="left" w:pos="3407"/>
          <w:tab w:val="left" w:pos="6817"/>
          <w:tab w:val="left" w:pos="8217"/>
          <w:tab w:val="left" w:pos="9540"/>
        </w:tabs>
        <w:autoSpaceDE w:val="0"/>
        <w:autoSpaceDN w:val="0"/>
        <w:spacing w:after="0" w:line="240" w:lineRule="auto"/>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стимулювання</w:t>
      </w:r>
      <w:r w:rsidRPr="006118CA">
        <w:rPr>
          <w:rFonts w:ascii="Times New Roman" w:hAnsi="Times New Roman" w:cs="Times New Roman"/>
          <w:sz w:val="28"/>
          <w:szCs w:val="28"/>
        </w:rPr>
        <w:tab/>
        <w:t>інвестиційн</w:t>
      </w:r>
      <w:proofErr w:type="gramStart"/>
      <w:r w:rsidRPr="006118CA">
        <w:rPr>
          <w:rFonts w:ascii="Times New Roman" w:hAnsi="Times New Roman" w:cs="Times New Roman"/>
          <w:sz w:val="28"/>
          <w:szCs w:val="28"/>
        </w:rPr>
        <w:t>о-</w:t>
      </w:r>
      <w:proofErr w:type="gramEnd"/>
      <w:r w:rsidRPr="006118CA">
        <w:rPr>
          <w:rFonts w:ascii="Times New Roman" w:hAnsi="Times New Roman" w:cs="Times New Roman"/>
          <w:sz w:val="28"/>
          <w:szCs w:val="28"/>
        </w:rPr>
        <w:t>інноваційної</w:t>
      </w:r>
      <w:r w:rsidRPr="006118CA">
        <w:rPr>
          <w:rFonts w:ascii="Times New Roman" w:hAnsi="Times New Roman" w:cs="Times New Roman"/>
          <w:sz w:val="28"/>
          <w:szCs w:val="28"/>
        </w:rPr>
        <w:tab/>
        <w:t>складової</w:t>
      </w:r>
      <w:r w:rsidRPr="006118CA">
        <w:rPr>
          <w:rFonts w:ascii="Times New Roman" w:hAnsi="Times New Roman" w:cs="Times New Roman"/>
          <w:sz w:val="28"/>
          <w:szCs w:val="28"/>
        </w:rPr>
        <w:tab/>
        <w:t>бюджету</w:t>
      </w:r>
      <w:r w:rsidR="006118CA">
        <w:rPr>
          <w:rFonts w:ascii="Times New Roman" w:hAnsi="Times New Roman" w:cs="Times New Roman"/>
          <w:sz w:val="28"/>
          <w:szCs w:val="28"/>
          <w:lang w:val="uk-UA"/>
        </w:rPr>
        <w:t xml:space="preserve"> </w:t>
      </w:r>
      <w:r w:rsidRPr="006118CA">
        <w:rPr>
          <w:rFonts w:ascii="Times New Roman" w:hAnsi="Times New Roman" w:cs="Times New Roman"/>
          <w:spacing w:val="-1"/>
          <w:sz w:val="28"/>
          <w:szCs w:val="28"/>
        </w:rPr>
        <w:t>розвитку</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lang w:val="uk-UA"/>
        </w:rPr>
        <w:t xml:space="preserve"> сільської</w:t>
      </w:r>
      <w:r w:rsidRPr="006118CA">
        <w:rPr>
          <w:rFonts w:ascii="Times New Roman" w:hAnsi="Times New Roman" w:cs="Times New Roman"/>
          <w:sz w:val="28"/>
          <w:szCs w:val="28"/>
        </w:rPr>
        <w:t xml:space="preserve"> територіальної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громади.</w:t>
      </w:r>
    </w:p>
    <w:p w:rsidR="00724778" w:rsidRPr="006118CA" w:rsidRDefault="00724778" w:rsidP="00592CFF">
      <w:pPr>
        <w:pStyle w:val="af5"/>
        <w:spacing w:line="321" w:lineRule="exact"/>
        <w:ind w:firstLine="851"/>
        <w:jc w:val="both"/>
        <w:rPr>
          <w:rFonts w:ascii="Times New Roman" w:hAnsi="Times New Roman" w:cs="Times New Roman"/>
          <w:sz w:val="28"/>
          <w:szCs w:val="28"/>
        </w:rPr>
      </w:pPr>
      <w:r w:rsidRPr="006118CA">
        <w:rPr>
          <w:rFonts w:ascii="Times New Roman" w:hAnsi="Times New Roman" w:cs="Times New Roman"/>
          <w:sz w:val="28"/>
          <w:szCs w:val="28"/>
        </w:rPr>
        <w:t>Основними</w:t>
      </w:r>
      <w:r w:rsidRPr="006118CA">
        <w:rPr>
          <w:rFonts w:ascii="Times New Roman" w:hAnsi="Times New Roman" w:cs="Times New Roman"/>
          <w:spacing w:val="-6"/>
          <w:sz w:val="28"/>
          <w:szCs w:val="28"/>
        </w:rPr>
        <w:t xml:space="preserve"> </w:t>
      </w:r>
      <w:r w:rsidRPr="006118CA">
        <w:rPr>
          <w:rFonts w:ascii="Times New Roman" w:hAnsi="Times New Roman" w:cs="Times New Roman"/>
          <w:sz w:val="28"/>
          <w:szCs w:val="28"/>
        </w:rPr>
        <w:t>завданнями</w:t>
      </w:r>
      <w:r w:rsidRPr="006118CA">
        <w:rPr>
          <w:rFonts w:ascii="Times New Roman" w:hAnsi="Times New Roman" w:cs="Times New Roman"/>
          <w:spacing w:val="-6"/>
          <w:sz w:val="28"/>
          <w:szCs w:val="28"/>
        </w:rPr>
        <w:t xml:space="preserve"> </w:t>
      </w:r>
      <w:r w:rsidRPr="006118CA">
        <w:rPr>
          <w:rFonts w:ascii="Times New Roman" w:hAnsi="Times New Roman" w:cs="Times New Roman"/>
          <w:sz w:val="28"/>
          <w:szCs w:val="28"/>
        </w:rPr>
        <w:t>Прогнозу</w:t>
      </w:r>
      <w:proofErr w:type="gramStart"/>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є:</w:t>
      </w:r>
      <w:proofErr w:type="gramEnd"/>
    </w:p>
    <w:p w:rsidR="00724778" w:rsidRPr="006118CA" w:rsidRDefault="00724778" w:rsidP="006118CA">
      <w:pPr>
        <w:pStyle w:val="a3"/>
        <w:widowControl w:val="0"/>
        <w:numPr>
          <w:ilvl w:val="0"/>
          <w:numId w:val="43"/>
        </w:numPr>
        <w:tabs>
          <w:tab w:val="left" w:pos="1417"/>
          <w:tab w:val="left" w:pos="3032"/>
          <w:tab w:val="left" w:pos="5282"/>
          <w:tab w:val="left" w:pos="5727"/>
          <w:tab w:val="left" w:pos="7511"/>
          <w:tab w:val="left" w:pos="9045"/>
        </w:tabs>
        <w:autoSpaceDE w:val="0"/>
        <w:autoSpaceDN w:val="0"/>
        <w:spacing w:after="0" w:line="240" w:lineRule="auto"/>
        <w:ind w:left="0" w:firstLine="851"/>
        <w:contextualSpacing w:val="0"/>
        <w:jc w:val="both"/>
        <w:rPr>
          <w:rFonts w:ascii="Times New Roman" w:hAnsi="Times New Roman" w:cs="Times New Roman"/>
          <w:sz w:val="28"/>
          <w:szCs w:val="28"/>
        </w:rPr>
      </w:pPr>
      <w:proofErr w:type="gramStart"/>
      <w:r w:rsidRPr="006118CA">
        <w:rPr>
          <w:rFonts w:ascii="Times New Roman" w:hAnsi="Times New Roman" w:cs="Times New Roman"/>
          <w:sz w:val="28"/>
          <w:szCs w:val="28"/>
        </w:rPr>
        <w:t>п</w:t>
      </w:r>
      <w:proofErr w:type="gramEnd"/>
      <w:r w:rsidRPr="006118CA">
        <w:rPr>
          <w:rFonts w:ascii="Times New Roman" w:hAnsi="Times New Roman" w:cs="Times New Roman"/>
          <w:sz w:val="28"/>
          <w:szCs w:val="28"/>
        </w:rPr>
        <w:t>ідвищення</w:t>
      </w:r>
      <w:r w:rsidRPr="006118CA">
        <w:rPr>
          <w:rFonts w:ascii="Times New Roman" w:hAnsi="Times New Roman" w:cs="Times New Roman"/>
          <w:sz w:val="28"/>
          <w:szCs w:val="28"/>
        </w:rPr>
        <w:tab/>
        <w:t>результативності</w:t>
      </w:r>
      <w:r w:rsidRPr="006118CA">
        <w:rPr>
          <w:rFonts w:ascii="Times New Roman" w:hAnsi="Times New Roman" w:cs="Times New Roman"/>
          <w:sz w:val="28"/>
          <w:szCs w:val="28"/>
        </w:rPr>
        <w:tab/>
        <w:t>та</w:t>
      </w:r>
      <w:r w:rsidRPr="006118CA">
        <w:rPr>
          <w:rFonts w:ascii="Times New Roman" w:hAnsi="Times New Roman" w:cs="Times New Roman"/>
          <w:sz w:val="28"/>
          <w:szCs w:val="28"/>
        </w:rPr>
        <w:tab/>
        <w:t>ефективності</w:t>
      </w:r>
      <w:r w:rsidRPr="006118CA">
        <w:rPr>
          <w:rFonts w:ascii="Times New Roman" w:hAnsi="Times New Roman" w:cs="Times New Roman"/>
          <w:sz w:val="28"/>
          <w:szCs w:val="28"/>
        </w:rPr>
        <w:tab/>
        <w:t>управління</w:t>
      </w:r>
      <w:r w:rsidR="006118CA">
        <w:rPr>
          <w:rFonts w:ascii="Times New Roman" w:hAnsi="Times New Roman" w:cs="Times New Roman"/>
          <w:sz w:val="28"/>
          <w:szCs w:val="28"/>
          <w:lang w:val="uk-UA"/>
        </w:rPr>
        <w:t xml:space="preserve"> </w:t>
      </w:r>
      <w:r w:rsidRPr="006118CA">
        <w:rPr>
          <w:rFonts w:ascii="Times New Roman" w:hAnsi="Times New Roman" w:cs="Times New Roman"/>
          <w:spacing w:val="-1"/>
          <w:sz w:val="28"/>
          <w:szCs w:val="28"/>
        </w:rPr>
        <w:t>бюджетними</w:t>
      </w:r>
      <w:r w:rsidR="006118CA">
        <w:rPr>
          <w:rFonts w:ascii="Times New Roman" w:hAnsi="Times New Roman" w:cs="Times New Roman"/>
          <w:spacing w:val="-1"/>
          <w:sz w:val="28"/>
          <w:szCs w:val="28"/>
          <w:lang w:val="uk-UA"/>
        </w:rPr>
        <w:t xml:space="preserve"> </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коштами;</w:t>
      </w:r>
    </w:p>
    <w:p w:rsidR="00724778" w:rsidRPr="006118CA" w:rsidRDefault="00724778" w:rsidP="00CD603D">
      <w:pPr>
        <w:pStyle w:val="a3"/>
        <w:widowControl w:val="0"/>
        <w:numPr>
          <w:ilvl w:val="0"/>
          <w:numId w:val="43"/>
        </w:numPr>
        <w:tabs>
          <w:tab w:val="left" w:pos="1417"/>
        </w:tabs>
        <w:autoSpaceDE w:val="0"/>
        <w:autoSpaceDN w:val="0"/>
        <w:spacing w:before="64" w:after="0" w:line="240" w:lineRule="auto"/>
        <w:ind w:left="0" w:firstLine="851"/>
        <w:contextualSpacing w:val="0"/>
        <w:jc w:val="both"/>
        <w:rPr>
          <w:rFonts w:ascii="Times New Roman" w:hAnsi="Times New Roman" w:cs="Times New Roman"/>
          <w:sz w:val="28"/>
          <w:szCs w:val="28"/>
          <w:lang w:val="uk-UA"/>
        </w:rPr>
      </w:pPr>
      <w:r w:rsidRPr="006118CA">
        <w:rPr>
          <w:rFonts w:ascii="Times New Roman" w:hAnsi="Times New Roman" w:cs="Times New Roman"/>
          <w:sz w:val="28"/>
          <w:szCs w:val="28"/>
        </w:rPr>
        <w:t>забезпечення</w:t>
      </w:r>
      <w:r w:rsidRPr="006118CA">
        <w:rPr>
          <w:rFonts w:ascii="Times New Roman" w:hAnsi="Times New Roman" w:cs="Times New Roman"/>
          <w:spacing w:val="44"/>
          <w:sz w:val="28"/>
          <w:szCs w:val="28"/>
        </w:rPr>
        <w:t xml:space="preserve"> </w:t>
      </w:r>
      <w:r w:rsidRPr="006118CA">
        <w:rPr>
          <w:rFonts w:ascii="Times New Roman" w:hAnsi="Times New Roman" w:cs="Times New Roman"/>
          <w:sz w:val="28"/>
          <w:szCs w:val="28"/>
        </w:rPr>
        <w:t>виконання</w:t>
      </w:r>
      <w:r w:rsidRPr="006118CA">
        <w:rPr>
          <w:rFonts w:ascii="Times New Roman" w:hAnsi="Times New Roman" w:cs="Times New Roman"/>
          <w:spacing w:val="45"/>
          <w:sz w:val="28"/>
          <w:szCs w:val="28"/>
        </w:rPr>
        <w:t xml:space="preserve"> </w:t>
      </w:r>
      <w:r w:rsidRPr="006118CA">
        <w:rPr>
          <w:rFonts w:ascii="Times New Roman" w:hAnsi="Times New Roman" w:cs="Times New Roman"/>
          <w:sz w:val="28"/>
          <w:szCs w:val="28"/>
        </w:rPr>
        <w:t>доходної</w:t>
      </w:r>
      <w:r w:rsidRPr="006118CA">
        <w:rPr>
          <w:rFonts w:ascii="Times New Roman" w:hAnsi="Times New Roman" w:cs="Times New Roman"/>
          <w:spacing w:val="43"/>
          <w:sz w:val="28"/>
          <w:szCs w:val="28"/>
        </w:rPr>
        <w:t xml:space="preserve"> </w:t>
      </w:r>
      <w:r w:rsidRPr="006118CA">
        <w:rPr>
          <w:rFonts w:ascii="Times New Roman" w:hAnsi="Times New Roman" w:cs="Times New Roman"/>
          <w:sz w:val="28"/>
          <w:szCs w:val="28"/>
        </w:rPr>
        <w:t>частини</w:t>
      </w:r>
      <w:r w:rsidRPr="006118CA">
        <w:rPr>
          <w:rFonts w:ascii="Times New Roman" w:hAnsi="Times New Roman" w:cs="Times New Roman"/>
          <w:spacing w:val="43"/>
          <w:sz w:val="28"/>
          <w:szCs w:val="28"/>
        </w:rPr>
        <w:t xml:space="preserve"> </w:t>
      </w:r>
      <w:r w:rsidRPr="006118CA">
        <w:rPr>
          <w:rFonts w:ascii="Times New Roman" w:hAnsi="Times New Roman" w:cs="Times New Roman"/>
          <w:sz w:val="28"/>
          <w:szCs w:val="28"/>
        </w:rPr>
        <w:t>бюджету</w:t>
      </w:r>
      <w:r w:rsidRPr="006118CA">
        <w:rPr>
          <w:rFonts w:ascii="Times New Roman" w:hAnsi="Times New Roman" w:cs="Times New Roman"/>
          <w:spacing w:val="52"/>
          <w:sz w:val="28"/>
          <w:szCs w:val="28"/>
        </w:rPr>
        <w:t xml:space="preserve"> </w:t>
      </w:r>
      <w:r w:rsidRPr="006118CA">
        <w:rPr>
          <w:rFonts w:ascii="Times New Roman" w:hAnsi="Times New Roman" w:cs="Times New Roman"/>
          <w:sz w:val="28"/>
          <w:szCs w:val="28"/>
          <w:lang w:val="uk-UA"/>
        </w:rPr>
        <w:t>Новопільської сільської</w:t>
      </w:r>
      <w:r w:rsidRPr="006118CA">
        <w:rPr>
          <w:rFonts w:ascii="Times New Roman" w:hAnsi="Times New Roman" w:cs="Times New Roman"/>
          <w:spacing w:val="-67"/>
          <w:sz w:val="28"/>
          <w:szCs w:val="28"/>
        </w:rPr>
        <w:t xml:space="preserve"> </w:t>
      </w:r>
      <w:r w:rsidR="00EE2B78" w:rsidRPr="006118CA">
        <w:rPr>
          <w:rFonts w:ascii="Times New Roman" w:hAnsi="Times New Roman" w:cs="Times New Roman"/>
          <w:spacing w:val="-67"/>
          <w:sz w:val="28"/>
          <w:szCs w:val="28"/>
          <w:lang w:val="uk-UA"/>
        </w:rPr>
        <w:t xml:space="preserve"> </w:t>
      </w:r>
      <w:r w:rsidRPr="006118CA">
        <w:rPr>
          <w:rFonts w:ascii="Times New Roman" w:hAnsi="Times New Roman" w:cs="Times New Roman"/>
          <w:sz w:val="28"/>
          <w:szCs w:val="28"/>
        </w:rPr>
        <w:t>територіальної</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громади</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відповідно</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до</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показників, затверджених</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lang w:val="uk-UA"/>
        </w:rPr>
        <w:t>сільською</w:t>
      </w:r>
      <w:r w:rsidRPr="006118CA">
        <w:rPr>
          <w:rFonts w:ascii="Times New Roman" w:hAnsi="Times New Roman" w:cs="Times New Roman"/>
          <w:spacing w:val="-4"/>
          <w:sz w:val="28"/>
          <w:szCs w:val="28"/>
        </w:rPr>
        <w:t xml:space="preserve"> </w:t>
      </w:r>
      <w:r w:rsidRPr="006118CA">
        <w:rPr>
          <w:rFonts w:ascii="Times New Roman" w:hAnsi="Times New Roman" w:cs="Times New Roman"/>
          <w:sz w:val="28"/>
          <w:szCs w:val="28"/>
        </w:rPr>
        <w:t>радою;</w:t>
      </w:r>
    </w:p>
    <w:p w:rsidR="00724778" w:rsidRPr="006118CA" w:rsidRDefault="00592CFF" w:rsidP="00592CFF">
      <w:pPr>
        <w:pStyle w:val="a3"/>
        <w:widowControl w:val="0"/>
        <w:numPr>
          <w:ilvl w:val="0"/>
          <w:numId w:val="43"/>
        </w:numPr>
        <w:tabs>
          <w:tab w:val="left" w:pos="1417"/>
        </w:tabs>
        <w:autoSpaceDE w:val="0"/>
        <w:autoSpaceDN w:val="0"/>
        <w:spacing w:before="4" w:after="0" w:line="240" w:lineRule="auto"/>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вжиття</w:t>
      </w:r>
      <w:r w:rsidRPr="006118CA">
        <w:rPr>
          <w:rFonts w:ascii="Times New Roman" w:hAnsi="Times New Roman" w:cs="Times New Roman"/>
          <w:sz w:val="28"/>
          <w:szCs w:val="28"/>
        </w:rPr>
        <w:tab/>
        <w:t>заході</w:t>
      </w:r>
      <w:proofErr w:type="gramStart"/>
      <w:r w:rsidRPr="006118CA">
        <w:rPr>
          <w:rFonts w:ascii="Times New Roman" w:hAnsi="Times New Roman" w:cs="Times New Roman"/>
          <w:sz w:val="28"/>
          <w:szCs w:val="28"/>
        </w:rPr>
        <w:t>в</w:t>
      </w:r>
      <w:proofErr w:type="gramEnd"/>
      <w:r w:rsidRPr="006118CA">
        <w:rPr>
          <w:rFonts w:ascii="Times New Roman" w:hAnsi="Times New Roman" w:cs="Times New Roman"/>
          <w:sz w:val="28"/>
          <w:szCs w:val="28"/>
        </w:rPr>
        <w:tab/>
        <w:t>до залучення</w:t>
      </w:r>
      <w:r w:rsidRPr="006118CA">
        <w:rPr>
          <w:rFonts w:ascii="Times New Roman" w:hAnsi="Times New Roman" w:cs="Times New Roman"/>
          <w:sz w:val="28"/>
          <w:szCs w:val="28"/>
          <w:lang w:val="uk-UA"/>
        </w:rPr>
        <w:t xml:space="preserve"> </w:t>
      </w:r>
      <w:r w:rsidRPr="006118CA">
        <w:rPr>
          <w:rFonts w:ascii="Times New Roman" w:hAnsi="Times New Roman" w:cs="Times New Roman"/>
          <w:sz w:val="28"/>
          <w:szCs w:val="28"/>
        </w:rPr>
        <w:t>додаткових</w:t>
      </w:r>
      <w:r w:rsidRPr="006118CA">
        <w:rPr>
          <w:rFonts w:ascii="Times New Roman" w:hAnsi="Times New Roman" w:cs="Times New Roman"/>
          <w:sz w:val="28"/>
          <w:szCs w:val="28"/>
        </w:rPr>
        <w:tab/>
        <w:t>надходжень добюджету</w:t>
      </w:r>
      <w:r w:rsidRPr="006118CA">
        <w:rPr>
          <w:rFonts w:ascii="Times New Roman" w:hAnsi="Times New Roman" w:cs="Times New Roman"/>
          <w:sz w:val="28"/>
          <w:szCs w:val="28"/>
          <w:lang w:val="uk-UA"/>
        </w:rPr>
        <w:t>.</w:t>
      </w:r>
      <w:r w:rsidR="00CD603D" w:rsidRPr="006118CA">
        <w:rPr>
          <w:rFonts w:ascii="Times New Roman" w:hAnsi="Times New Roman" w:cs="Times New Roman"/>
          <w:sz w:val="28"/>
          <w:szCs w:val="28"/>
        </w:rPr>
        <w:tab/>
      </w:r>
    </w:p>
    <w:p w:rsidR="00592CFF" w:rsidRPr="006118CA" w:rsidRDefault="00955AC3" w:rsidP="006118CA">
      <w:pPr>
        <w:pStyle w:val="af5"/>
        <w:spacing w:after="0"/>
        <w:ind w:right="-25" w:firstLine="851"/>
        <w:jc w:val="both"/>
        <w:rPr>
          <w:rFonts w:ascii="Times New Roman" w:hAnsi="Times New Roman" w:cs="Times New Roman"/>
          <w:sz w:val="28"/>
          <w:szCs w:val="28"/>
          <w:lang w:val="uk-UA"/>
        </w:rPr>
      </w:pPr>
      <w:r w:rsidRPr="006118CA">
        <w:rPr>
          <w:rFonts w:ascii="Times New Roman" w:hAnsi="Times New Roman" w:cs="Times New Roman"/>
          <w:sz w:val="28"/>
          <w:szCs w:val="28"/>
          <w:lang w:val="uk-UA"/>
        </w:rPr>
        <w:t>Новопільської сільської</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територіальної</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громади,</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зокрема,</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шляхом</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забезпечення</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ефективного</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управління</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об’єктами</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комунальної</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власності</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та</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земельними</w:t>
      </w:r>
      <w:r w:rsidR="00724778" w:rsidRPr="006118CA">
        <w:rPr>
          <w:rFonts w:ascii="Times New Roman" w:hAnsi="Times New Roman" w:cs="Times New Roman"/>
          <w:spacing w:val="1"/>
          <w:sz w:val="28"/>
          <w:szCs w:val="28"/>
        </w:rPr>
        <w:t xml:space="preserve"> </w:t>
      </w:r>
      <w:r w:rsidR="00724778" w:rsidRPr="006118CA">
        <w:rPr>
          <w:rFonts w:ascii="Times New Roman" w:hAnsi="Times New Roman" w:cs="Times New Roman"/>
          <w:sz w:val="28"/>
          <w:szCs w:val="28"/>
        </w:rPr>
        <w:t>ресурсами;</w:t>
      </w:r>
    </w:p>
    <w:p w:rsidR="00724778" w:rsidRPr="006118CA" w:rsidRDefault="00592CFF" w:rsidP="006118CA">
      <w:pPr>
        <w:pStyle w:val="af5"/>
        <w:spacing w:after="0"/>
        <w:ind w:right="-25" w:firstLine="851"/>
        <w:jc w:val="both"/>
        <w:rPr>
          <w:rFonts w:ascii="Times New Roman" w:hAnsi="Times New Roman" w:cs="Times New Roman"/>
          <w:sz w:val="28"/>
          <w:szCs w:val="28"/>
          <w:lang w:val="uk-UA"/>
        </w:rPr>
      </w:pPr>
      <w:r w:rsidRPr="006118CA">
        <w:rPr>
          <w:rFonts w:ascii="Times New Roman" w:hAnsi="Times New Roman" w:cs="Times New Roman"/>
          <w:sz w:val="28"/>
          <w:szCs w:val="28"/>
          <w:lang w:val="uk-UA"/>
        </w:rPr>
        <w:t>- підвищення</w:t>
      </w:r>
      <w:r w:rsidRPr="006118CA">
        <w:rPr>
          <w:rFonts w:ascii="Times New Roman" w:hAnsi="Times New Roman" w:cs="Times New Roman"/>
          <w:sz w:val="28"/>
          <w:szCs w:val="28"/>
          <w:lang w:val="uk-UA"/>
        </w:rPr>
        <w:tab/>
        <w:t>ефективності</w:t>
      </w:r>
      <w:r w:rsidRPr="006118CA">
        <w:rPr>
          <w:rFonts w:ascii="Times New Roman" w:hAnsi="Times New Roman" w:cs="Times New Roman"/>
          <w:sz w:val="28"/>
          <w:szCs w:val="28"/>
          <w:lang w:val="uk-UA"/>
        </w:rPr>
        <w:tab/>
        <w:t>управління бюджетними</w:t>
      </w:r>
      <w:r w:rsidRPr="006118CA">
        <w:rPr>
          <w:rFonts w:ascii="Times New Roman" w:hAnsi="Times New Roman" w:cs="Times New Roman"/>
          <w:sz w:val="28"/>
          <w:szCs w:val="28"/>
          <w:lang w:val="uk-UA"/>
        </w:rPr>
        <w:tab/>
        <w:t>коштами шляхом</w:t>
      </w:r>
      <w:r w:rsidRPr="006118CA">
        <w:rPr>
          <w:rFonts w:ascii="Times New Roman" w:hAnsi="Times New Roman" w:cs="Times New Roman"/>
          <w:spacing w:val="-67"/>
          <w:sz w:val="28"/>
          <w:szCs w:val="28"/>
          <w:lang w:val="uk-UA"/>
        </w:rPr>
        <w:t xml:space="preserve"> </w:t>
      </w:r>
      <w:r w:rsidRPr="006118CA">
        <w:rPr>
          <w:rFonts w:ascii="Times New Roman" w:hAnsi="Times New Roman" w:cs="Times New Roman"/>
          <w:sz w:val="28"/>
          <w:szCs w:val="28"/>
          <w:lang w:val="uk-UA"/>
        </w:rPr>
        <w:t>застосування</w:t>
      </w:r>
      <w:r w:rsidRPr="006118CA">
        <w:rPr>
          <w:rFonts w:ascii="Times New Roman" w:hAnsi="Times New Roman" w:cs="Times New Roman"/>
          <w:spacing w:val="1"/>
          <w:sz w:val="28"/>
          <w:szCs w:val="28"/>
          <w:lang w:val="uk-UA"/>
        </w:rPr>
        <w:t xml:space="preserve"> </w:t>
      </w:r>
      <w:r w:rsidRPr="006118CA">
        <w:rPr>
          <w:rFonts w:ascii="Times New Roman" w:hAnsi="Times New Roman" w:cs="Times New Roman"/>
          <w:sz w:val="28"/>
          <w:szCs w:val="28"/>
          <w:lang w:val="uk-UA"/>
        </w:rPr>
        <w:t>дієвих методів</w:t>
      </w:r>
      <w:r w:rsidRPr="006118CA">
        <w:rPr>
          <w:rFonts w:ascii="Times New Roman" w:hAnsi="Times New Roman" w:cs="Times New Roman"/>
          <w:spacing w:val="-2"/>
          <w:sz w:val="28"/>
          <w:szCs w:val="28"/>
          <w:lang w:val="uk-UA"/>
        </w:rPr>
        <w:t xml:space="preserve"> </w:t>
      </w:r>
      <w:r w:rsidRPr="006118CA">
        <w:rPr>
          <w:rFonts w:ascii="Times New Roman" w:hAnsi="Times New Roman" w:cs="Times New Roman"/>
          <w:sz w:val="28"/>
          <w:szCs w:val="28"/>
          <w:lang w:val="uk-UA"/>
        </w:rPr>
        <w:t>економії</w:t>
      </w:r>
      <w:r w:rsidRPr="006118CA">
        <w:rPr>
          <w:rFonts w:ascii="Times New Roman" w:hAnsi="Times New Roman" w:cs="Times New Roman"/>
          <w:spacing w:val="1"/>
          <w:sz w:val="28"/>
          <w:szCs w:val="28"/>
          <w:lang w:val="uk-UA"/>
        </w:rPr>
        <w:t xml:space="preserve"> </w:t>
      </w:r>
      <w:r w:rsidRPr="006118CA">
        <w:rPr>
          <w:rFonts w:ascii="Times New Roman" w:hAnsi="Times New Roman" w:cs="Times New Roman"/>
          <w:sz w:val="28"/>
          <w:szCs w:val="28"/>
          <w:lang w:val="uk-UA"/>
        </w:rPr>
        <w:t>бюджетних коштів;</w:t>
      </w:r>
      <w:r w:rsidR="00724778" w:rsidRPr="006118CA">
        <w:rPr>
          <w:rFonts w:ascii="Times New Roman" w:hAnsi="Times New Roman" w:cs="Times New Roman"/>
          <w:sz w:val="28"/>
          <w:szCs w:val="28"/>
          <w:lang w:val="uk-UA"/>
        </w:rPr>
        <w:tab/>
      </w:r>
    </w:p>
    <w:p w:rsidR="00724778" w:rsidRPr="006118CA" w:rsidRDefault="00724778" w:rsidP="006118CA">
      <w:pPr>
        <w:pStyle w:val="a3"/>
        <w:widowControl w:val="0"/>
        <w:numPr>
          <w:ilvl w:val="0"/>
          <w:numId w:val="43"/>
        </w:numPr>
        <w:autoSpaceDE w:val="0"/>
        <w:autoSpaceDN w:val="0"/>
        <w:spacing w:after="0" w:line="240" w:lineRule="auto"/>
        <w:ind w:left="0" w:right="-25"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забезпечення стабільного функціонування бюджетних установ та виконання</w:t>
      </w:r>
      <w:r w:rsidR="00955AC3" w:rsidRPr="006118CA">
        <w:rPr>
          <w:rFonts w:ascii="Times New Roman" w:hAnsi="Times New Roman" w:cs="Times New Roman"/>
          <w:sz w:val="28"/>
          <w:szCs w:val="28"/>
          <w:lang w:val="uk-UA"/>
        </w:rPr>
        <w:t xml:space="preserve"> </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заходів,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передбачених</w:t>
      </w:r>
      <w:r w:rsidRPr="006118CA">
        <w:rPr>
          <w:rFonts w:ascii="Times New Roman" w:hAnsi="Times New Roman" w:cs="Times New Roman"/>
          <w:spacing w:val="-2"/>
          <w:sz w:val="28"/>
          <w:szCs w:val="28"/>
        </w:rPr>
        <w:t xml:space="preserve"> </w:t>
      </w:r>
      <w:r w:rsidR="00955AC3" w:rsidRPr="006118CA">
        <w:rPr>
          <w:rFonts w:ascii="Times New Roman" w:hAnsi="Times New Roman" w:cs="Times New Roman"/>
          <w:sz w:val="28"/>
          <w:szCs w:val="28"/>
          <w:lang w:val="uk-UA"/>
        </w:rPr>
        <w:t>місцевими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цільовими</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(комплексними)</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програмами;</w:t>
      </w:r>
    </w:p>
    <w:p w:rsidR="00724778" w:rsidRPr="006118CA" w:rsidRDefault="00724778" w:rsidP="00592CFF">
      <w:pPr>
        <w:pStyle w:val="a3"/>
        <w:widowControl w:val="0"/>
        <w:numPr>
          <w:ilvl w:val="0"/>
          <w:numId w:val="43"/>
        </w:numPr>
        <w:autoSpaceDE w:val="0"/>
        <w:autoSpaceDN w:val="0"/>
        <w:spacing w:after="0" w:line="321" w:lineRule="exact"/>
        <w:ind w:left="0" w:firstLine="851"/>
        <w:contextualSpacing w:val="0"/>
        <w:jc w:val="both"/>
        <w:rPr>
          <w:rFonts w:ascii="Times New Roman" w:hAnsi="Times New Roman" w:cs="Times New Roman"/>
          <w:sz w:val="28"/>
          <w:szCs w:val="28"/>
        </w:rPr>
      </w:pPr>
      <w:r w:rsidRPr="006118CA">
        <w:rPr>
          <w:rFonts w:ascii="Times New Roman" w:hAnsi="Times New Roman" w:cs="Times New Roman"/>
          <w:sz w:val="28"/>
          <w:szCs w:val="28"/>
        </w:rPr>
        <w:t>запровадження</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дієвих</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заходів</w:t>
      </w:r>
      <w:r w:rsidRPr="006118CA">
        <w:rPr>
          <w:rFonts w:ascii="Times New Roman" w:hAnsi="Times New Roman" w:cs="Times New Roman"/>
          <w:spacing w:val="-5"/>
          <w:sz w:val="28"/>
          <w:szCs w:val="28"/>
        </w:rPr>
        <w:t xml:space="preserve"> </w:t>
      </w:r>
      <w:r w:rsidRPr="006118CA">
        <w:rPr>
          <w:rFonts w:ascii="Times New Roman" w:hAnsi="Times New Roman" w:cs="Times New Roman"/>
          <w:sz w:val="28"/>
          <w:szCs w:val="28"/>
        </w:rPr>
        <w:t>з</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енергозбереження.</w:t>
      </w:r>
    </w:p>
    <w:p w:rsidR="00724778" w:rsidRPr="006118CA" w:rsidRDefault="00724778" w:rsidP="006118CA">
      <w:pPr>
        <w:pStyle w:val="af5"/>
        <w:spacing w:after="0"/>
        <w:ind w:right="-25" w:firstLine="851"/>
        <w:jc w:val="both"/>
        <w:rPr>
          <w:rFonts w:ascii="Times New Roman" w:hAnsi="Times New Roman" w:cs="Times New Roman"/>
          <w:sz w:val="28"/>
          <w:szCs w:val="28"/>
        </w:rPr>
      </w:pPr>
      <w:r w:rsidRPr="006118CA">
        <w:rPr>
          <w:rFonts w:ascii="Times New Roman" w:hAnsi="Times New Roman" w:cs="Times New Roman"/>
          <w:sz w:val="28"/>
          <w:szCs w:val="28"/>
        </w:rPr>
        <w:t>Прог</w:t>
      </w:r>
      <w:r w:rsidR="005364C7" w:rsidRPr="006118CA">
        <w:rPr>
          <w:rFonts w:ascii="Times New Roman" w:hAnsi="Times New Roman" w:cs="Times New Roman"/>
          <w:sz w:val="28"/>
          <w:szCs w:val="28"/>
        </w:rPr>
        <w:t xml:space="preserve">ноз бюджету </w:t>
      </w:r>
      <w:r w:rsidR="005364C7" w:rsidRPr="006118CA">
        <w:rPr>
          <w:rFonts w:ascii="Times New Roman" w:hAnsi="Times New Roman" w:cs="Times New Roman"/>
          <w:sz w:val="28"/>
          <w:szCs w:val="28"/>
          <w:lang w:val="uk-UA"/>
        </w:rPr>
        <w:t>Новопільської сільської</w:t>
      </w:r>
      <w:r w:rsidRPr="006118CA">
        <w:rPr>
          <w:rFonts w:ascii="Times New Roman" w:hAnsi="Times New Roman" w:cs="Times New Roman"/>
          <w:sz w:val="28"/>
          <w:szCs w:val="28"/>
        </w:rPr>
        <w:t xml:space="preserve"> територіальної громади на 2022-2024</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роки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зорієнтований</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формування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сприятливого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середовища,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забезпечення збалансованості та стабільного функціонування бюджетної системи</w:t>
      </w:r>
      <w:r w:rsidRPr="006118CA">
        <w:rPr>
          <w:rFonts w:ascii="Times New Roman" w:hAnsi="Times New Roman" w:cs="Times New Roman"/>
          <w:spacing w:val="1"/>
          <w:sz w:val="28"/>
          <w:szCs w:val="28"/>
        </w:rPr>
        <w:t xml:space="preserve"> </w:t>
      </w:r>
      <w:r w:rsidR="005364C7" w:rsidRPr="006118CA">
        <w:rPr>
          <w:rFonts w:ascii="Times New Roman" w:hAnsi="Times New Roman" w:cs="Times New Roman"/>
          <w:sz w:val="28"/>
          <w:szCs w:val="28"/>
          <w:lang w:val="uk-UA"/>
        </w:rPr>
        <w:t>громади</w:t>
      </w:r>
      <w:r w:rsidRPr="006118CA">
        <w:rPr>
          <w:rFonts w:ascii="Times New Roman" w:hAnsi="Times New Roman" w:cs="Times New Roman"/>
          <w:sz w:val="28"/>
          <w:szCs w:val="28"/>
        </w:rPr>
        <w:t>,</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стимулювання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інноваційн</w:t>
      </w:r>
      <w:proofErr w:type="gramStart"/>
      <w:r w:rsidRPr="006118CA">
        <w:rPr>
          <w:rFonts w:ascii="Times New Roman" w:hAnsi="Times New Roman" w:cs="Times New Roman"/>
          <w:sz w:val="28"/>
          <w:szCs w:val="28"/>
        </w:rPr>
        <w:t>о-</w:t>
      </w:r>
      <w:proofErr w:type="gramEnd"/>
      <w:r w:rsidRPr="006118CA">
        <w:rPr>
          <w:rFonts w:ascii="Times New Roman" w:hAnsi="Times New Roman" w:cs="Times New Roman"/>
          <w:sz w:val="28"/>
          <w:szCs w:val="28"/>
        </w:rPr>
        <w:t>інвестиційної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складової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економіки</w:t>
      </w:r>
      <w:r w:rsidRPr="006118CA">
        <w:rPr>
          <w:rFonts w:ascii="Times New Roman" w:hAnsi="Times New Roman" w:cs="Times New Roman"/>
          <w:spacing w:val="1"/>
          <w:sz w:val="28"/>
          <w:szCs w:val="28"/>
        </w:rPr>
        <w:t xml:space="preserve"> </w:t>
      </w:r>
      <w:r w:rsidR="005364C7" w:rsidRPr="006118CA">
        <w:rPr>
          <w:rFonts w:ascii="Times New Roman" w:hAnsi="Times New Roman" w:cs="Times New Roman"/>
          <w:sz w:val="28"/>
          <w:szCs w:val="28"/>
          <w:lang w:val="uk-UA"/>
        </w:rPr>
        <w:t>громади</w:t>
      </w:r>
      <w:r w:rsidRPr="006118CA">
        <w:rPr>
          <w:rFonts w:ascii="Times New Roman" w:hAnsi="Times New Roman" w:cs="Times New Roman"/>
          <w:sz w:val="28"/>
          <w:szCs w:val="28"/>
        </w:rPr>
        <w:t>,</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встановлення взаємозв’язку між соціально-економічними цілями розвитку регіону</w:t>
      </w:r>
      <w:r w:rsidRPr="006118CA">
        <w:rPr>
          <w:rFonts w:ascii="Times New Roman" w:hAnsi="Times New Roman" w:cs="Times New Roman"/>
          <w:spacing w:val="-67"/>
          <w:sz w:val="28"/>
          <w:szCs w:val="28"/>
        </w:rPr>
        <w:t xml:space="preserve"> </w:t>
      </w:r>
      <w:r w:rsidRPr="006118CA">
        <w:rPr>
          <w:rFonts w:ascii="Times New Roman" w:hAnsi="Times New Roman" w:cs="Times New Roman"/>
          <w:sz w:val="28"/>
          <w:szCs w:val="28"/>
        </w:rPr>
        <w:t>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можливостями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бюджету,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забезпечення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виконання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гарантованих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державою</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соціальних зобов’язань.</w:t>
      </w:r>
    </w:p>
    <w:p w:rsidR="00724778" w:rsidRPr="006118CA" w:rsidRDefault="00724778" w:rsidP="002F3B2A">
      <w:pPr>
        <w:pStyle w:val="af5"/>
        <w:spacing w:before="2" w:after="240"/>
        <w:ind w:right="-23" w:firstLine="851"/>
        <w:jc w:val="both"/>
        <w:rPr>
          <w:rFonts w:ascii="Times New Roman" w:hAnsi="Times New Roman" w:cs="Times New Roman"/>
          <w:sz w:val="28"/>
          <w:szCs w:val="28"/>
        </w:rPr>
      </w:pPr>
      <w:r w:rsidRPr="006118CA">
        <w:rPr>
          <w:rFonts w:ascii="Times New Roman" w:hAnsi="Times New Roman" w:cs="Times New Roman"/>
          <w:sz w:val="28"/>
          <w:szCs w:val="28"/>
        </w:rPr>
        <w:t>Невиконання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прогнозних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показників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бюджету</w:t>
      </w:r>
      <w:r w:rsidRPr="006118CA">
        <w:rPr>
          <w:rFonts w:ascii="Times New Roman" w:hAnsi="Times New Roman" w:cs="Times New Roman"/>
          <w:spacing w:val="1"/>
          <w:sz w:val="28"/>
          <w:szCs w:val="28"/>
        </w:rPr>
        <w:t xml:space="preserve"> </w:t>
      </w:r>
      <w:r w:rsidR="005364C7" w:rsidRPr="006118CA">
        <w:rPr>
          <w:rFonts w:ascii="Times New Roman" w:hAnsi="Times New Roman" w:cs="Times New Roman"/>
          <w:sz w:val="28"/>
          <w:szCs w:val="28"/>
          <w:lang w:val="uk-UA"/>
        </w:rPr>
        <w:t>Новопільської сільської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територіальної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громади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2022-2024</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роки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може</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відбутись</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разі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змін</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економічному</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середовищі,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які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будуть</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залежати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від</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наслідків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поширення</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коронавірусної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інфекції</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COVID</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19,</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невідповідності</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основних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прогнозних</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показників</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економічного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і</w:t>
      </w:r>
      <w:r w:rsidRPr="006118CA">
        <w:rPr>
          <w:rFonts w:ascii="Times New Roman" w:hAnsi="Times New Roman" w:cs="Times New Roman"/>
          <w:spacing w:val="1"/>
          <w:sz w:val="28"/>
          <w:szCs w:val="28"/>
        </w:rPr>
        <w:t xml:space="preserve"> </w:t>
      </w:r>
      <w:proofErr w:type="gramStart"/>
      <w:r w:rsidRPr="006118CA">
        <w:rPr>
          <w:rFonts w:ascii="Times New Roman" w:hAnsi="Times New Roman" w:cs="Times New Roman"/>
          <w:sz w:val="28"/>
          <w:szCs w:val="28"/>
        </w:rPr>
        <w:t>соц</w:t>
      </w:r>
      <w:proofErr w:type="gramEnd"/>
      <w:r w:rsidRPr="006118CA">
        <w:rPr>
          <w:rFonts w:ascii="Times New Roman" w:hAnsi="Times New Roman" w:cs="Times New Roman"/>
          <w:sz w:val="28"/>
          <w:szCs w:val="28"/>
        </w:rPr>
        <w:t>іального</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розвитку</w:t>
      </w:r>
      <w:r w:rsidR="005364C7" w:rsidRPr="006118CA">
        <w:rPr>
          <w:rFonts w:ascii="Times New Roman" w:hAnsi="Times New Roman" w:cs="Times New Roman"/>
          <w:spacing w:val="1"/>
          <w:sz w:val="28"/>
          <w:szCs w:val="28"/>
          <w:lang w:val="uk-UA"/>
        </w:rPr>
        <w:t xml:space="preserve"> сільської ради</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показникам,</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врахованим</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під</w:t>
      </w:r>
      <w:r w:rsidRPr="006118CA">
        <w:rPr>
          <w:rFonts w:ascii="Times New Roman" w:hAnsi="Times New Roman" w:cs="Times New Roman"/>
          <w:spacing w:val="3"/>
          <w:sz w:val="28"/>
          <w:szCs w:val="28"/>
        </w:rPr>
        <w:t xml:space="preserve"> </w:t>
      </w:r>
      <w:r w:rsidRPr="006118CA">
        <w:rPr>
          <w:rFonts w:ascii="Times New Roman" w:hAnsi="Times New Roman" w:cs="Times New Roman"/>
          <w:sz w:val="28"/>
          <w:szCs w:val="28"/>
        </w:rPr>
        <w:t>час</w:t>
      </w:r>
      <w:r w:rsidRPr="006118CA">
        <w:rPr>
          <w:rFonts w:ascii="Times New Roman" w:hAnsi="Times New Roman" w:cs="Times New Roman"/>
          <w:spacing w:val="1"/>
          <w:sz w:val="28"/>
          <w:szCs w:val="28"/>
        </w:rPr>
        <w:t xml:space="preserve"> </w:t>
      </w:r>
      <w:r w:rsidRPr="006118CA">
        <w:rPr>
          <w:rFonts w:ascii="Times New Roman" w:hAnsi="Times New Roman" w:cs="Times New Roman"/>
          <w:sz w:val="28"/>
          <w:szCs w:val="28"/>
        </w:rPr>
        <w:t>формування</w:t>
      </w:r>
      <w:r w:rsidRPr="006118CA">
        <w:rPr>
          <w:rFonts w:ascii="Times New Roman" w:hAnsi="Times New Roman" w:cs="Times New Roman"/>
          <w:spacing w:val="2"/>
          <w:sz w:val="28"/>
          <w:szCs w:val="28"/>
        </w:rPr>
        <w:t xml:space="preserve"> </w:t>
      </w:r>
      <w:r w:rsidRPr="006118CA">
        <w:rPr>
          <w:rFonts w:ascii="Times New Roman" w:hAnsi="Times New Roman" w:cs="Times New Roman"/>
          <w:sz w:val="28"/>
          <w:szCs w:val="28"/>
        </w:rPr>
        <w:t>прогнозу.</w:t>
      </w:r>
    </w:p>
    <w:p w:rsidR="00E949AF" w:rsidRDefault="00E949AF" w:rsidP="00592CFF">
      <w:pPr>
        <w:pStyle w:val="Heading2"/>
        <w:ind w:left="0"/>
        <w:jc w:val="center"/>
      </w:pPr>
      <w:r w:rsidRPr="00DE2BB0">
        <w:t>ІІ. Основні</w:t>
      </w:r>
      <w:r w:rsidRPr="00DE2BB0">
        <w:rPr>
          <w:spacing w:val="-3"/>
        </w:rPr>
        <w:t xml:space="preserve"> </w:t>
      </w:r>
      <w:r w:rsidRPr="00DE2BB0">
        <w:t>прогнозні</w:t>
      </w:r>
      <w:r w:rsidRPr="00DE2BB0">
        <w:rPr>
          <w:spacing w:val="-3"/>
        </w:rPr>
        <w:t xml:space="preserve"> </w:t>
      </w:r>
      <w:r w:rsidRPr="00DE2BB0">
        <w:t>показники</w:t>
      </w:r>
      <w:r w:rsidRPr="00DE2BB0">
        <w:rPr>
          <w:spacing w:val="-3"/>
        </w:rPr>
        <w:t xml:space="preserve"> </w:t>
      </w:r>
      <w:r w:rsidRPr="00DE2BB0">
        <w:t>економічного</w:t>
      </w:r>
      <w:r w:rsidRPr="00DE2BB0">
        <w:rPr>
          <w:spacing w:val="-3"/>
        </w:rPr>
        <w:t xml:space="preserve"> </w:t>
      </w:r>
      <w:r w:rsidRPr="00DE2BB0">
        <w:t>та</w:t>
      </w:r>
      <w:r w:rsidRPr="00DE2BB0">
        <w:rPr>
          <w:spacing w:val="-3"/>
        </w:rPr>
        <w:t xml:space="preserve"> </w:t>
      </w:r>
      <w:r w:rsidRPr="00DE2BB0">
        <w:t>соціального</w:t>
      </w:r>
      <w:r w:rsidRPr="00DE2BB0">
        <w:rPr>
          <w:spacing w:val="-3"/>
        </w:rPr>
        <w:t xml:space="preserve"> </w:t>
      </w:r>
      <w:r w:rsidRPr="00DE2BB0">
        <w:t>розвитку</w:t>
      </w:r>
    </w:p>
    <w:p w:rsidR="00B55BD5" w:rsidRPr="002F3B2A" w:rsidRDefault="00B55BD5" w:rsidP="00B55BD5">
      <w:pPr>
        <w:pStyle w:val="af5"/>
        <w:spacing w:before="4"/>
        <w:ind w:firstLine="720"/>
        <w:rPr>
          <w:rFonts w:ascii="Times New Roman" w:hAnsi="Times New Roman" w:cs="Times New Roman"/>
          <w:sz w:val="16"/>
          <w:szCs w:val="16"/>
          <w:lang w:val="uk-UA"/>
        </w:rPr>
      </w:pPr>
    </w:p>
    <w:p w:rsidR="000A101A" w:rsidRDefault="00B55BD5" w:rsidP="00B23767">
      <w:pPr>
        <w:pStyle w:val="af5"/>
        <w:spacing w:before="4"/>
        <w:ind w:firstLine="720"/>
        <w:jc w:val="both"/>
        <w:rPr>
          <w:rFonts w:ascii="Times New Roman" w:hAnsi="Times New Roman" w:cs="Times New Roman"/>
          <w:sz w:val="28"/>
          <w:szCs w:val="28"/>
          <w:lang w:val="uk-UA"/>
        </w:rPr>
      </w:pPr>
      <w:r w:rsidRPr="00B55BD5">
        <w:rPr>
          <w:rFonts w:ascii="Times New Roman" w:hAnsi="Times New Roman" w:cs="Times New Roman"/>
          <w:sz w:val="28"/>
          <w:szCs w:val="28"/>
        </w:rPr>
        <w:t xml:space="preserve">Цей Прогноз визначає основні напрями дій на середньостроковий період, які сприятимуть досягненню довгострокових стратегічних цілей. Метою середньострокового бюджетного прогнозування є створення дієвого механізму управління бюджетним процесом, встановлення взаємозв’язку між стратегічними цілями розвитку територіальної громади та можливостями сільського бюджету у середньостроковій перспективі. Головною метою для територіальної </w:t>
      </w:r>
      <w:proofErr w:type="gramStart"/>
      <w:r w:rsidRPr="00B55BD5">
        <w:rPr>
          <w:rFonts w:ascii="Times New Roman" w:hAnsi="Times New Roman" w:cs="Times New Roman"/>
          <w:sz w:val="28"/>
          <w:szCs w:val="28"/>
        </w:rPr>
        <w:t>громади на</w:t>
      </w:r>
      <w:proofErr w:type="gramEnd"/>
      <w:r w:rsidRPr="00B55BD5">
        <w:rPr>
          <w:rFonts w:ascii="Times New Roman" w:hAnsi="Times New Roman" w:cs="Times New Roman"/>
          <w:sz w:val="28"/>
          <w:szCs w:val="28"/>
        </w:rPr>
        <w:t xml:space="preserve"> середньостроковий період є забезпечення відновлення та економічного зростання платежеспроможності Новопільської сільської територіальної громади та </w:t>
      </w:r>
      <w:proofErr w:type="gramStart"/>
      <w:r w:rsidRPr="00B55BD5">
        <w:rPr>
          <w:rFonts w:ascii="Times New Roman" w:hAnsi="Times New Roman" w:cs="Times New Roman"/>
          <w:sz w:val="28"/>
          <w:szCs w:val="28"/>
        </w:rPr>
        <w:t>п</w:t>
      </w:r>
      <w:proofErr w:type="gramEnd"/>
      <w:r w:rsidRPr="00B55BD5">
        <w:rPr>
          <w:rFonts w:ascii="Times New Roman" w:hAnsi="Times New Roman" w:cs="Times New Roman"/>
          <w:sz w:val="28"/>
          <w:szCs w:val="28"/>
        </w:rPr>
        <w:t>ідвищення її конкурентоспроможності.</w:t>
      </w:r>
    </w:p>
    <w:p w:rsidR="00E44007" w:rsidRDefault="00E44007" w:rsidP="000A101A">
      <w:pPr>
        <w:pStyle w:val="af5"/>
        <w:spacing w:before="4"/>
        <w:ind w:firstLine="720"/>
        <w:jc w:val="center"/>
        <w:rPr>
          <w:rFonts w:ascii="Times New Roman" w:hAnsi="Times New Roman" w:cs="Times New Roman"/>
          <w:sz w:val="28"/>
          <w:szCs w:val="28"/>
          <w:lang w:val="uk-UA"/>
        </w:rPr>
      </w:pPr>
    </w:p>
    <w:p w:rsidR="00E44007" w:rsidRDefault="00E44007" w:rsidP="000A101A">
      <w:pPr>
        <w:pStyle w:val="af5"/>
        <w:spacing w:before="4"/>
        <w:ind w:firstLine="720"/>
        <w:jc w:val="center"/>
        <w:rPr>
          <w:rFonts w:ascii="Times New Roman" w:hAnsi="Times New Roman" w:cs="Times New Roman"/>
          <w:sz w:val="28"/>
          <w:szCs w:val="28"/>
          <w:lang w:val="uk-UA"/>
        </w:rPr>
      </w:pPr>
    </w:p>
    <w:p w:rsidR="00E44007" w:rsidRDefault="00E44007" w:rsidP="000A101A">
      <w:pPr>
        <w:pStyle w:val="af5"/>
        <w:spacing w:before="4"/>
        <w:ind w:firstLine="720"/>
        <w:jc w:val="center"/>
        <w:rPr>
          <w:rFonts w:ascii="Times New Roman" w:hAnsi="Times New Roman" w:cs="Times New Roman"/>
          <w:sz w:val="28"/>
          <w:szCs w:val="28"/>
          <w:lang w:val="uk-UA"/>
        </w:rPr>
      </w:pPr>
    </w:p>
    <w:p w:rsidR="000A101A" w:rsidRPr="000A101A" w:rsidRDefault="000A101A" w:rsidP="000A101A">
      <w:pPr>
        <w:pStyle w:val="af5"/>
        <w:spacing w:before="4"/>
        <w:ind w:firstLine="720"/>
        <w:jc w:val="center"/>
        <w:rPr>
          <w:rFonts w:ascii="Times New Roman" w:hAnsi="Times New Roman" w:cs="Times New Roman"/>
          <w:sz w:val="28"/>
          <w:szCs w:val="28"/>
          <w:lang w:val="uk-UA"/>
        </w:rPr>
      </w:pPr>
      <w:r w:rsidRPr="000A101A">
        <w:rPr>
          <w:rFonts w:ascii="Times New Roman" w:hAnsi="Times New Roman" w:cs="Times New Roman"/>
          <w:sz w:val="28"/>
          <w:szCs w:val="28"/>
          <w:lang w:val="uk-UA"/>
        </w:rPr>
        <w:t xml:space="preserve">ПРОГНОЗНІ ПОКАЗНИКИ </w:t>
      </w:r>
    </w:p>
    <w:p w:rsidR="000A101A" w:rsidRPr="000A101A" w:rsidRDefault="000A101A" w:rsidP="000A101A">
      <w:pPr>
        <w:pStyle w:val="af5"/>
        <w:spacing w:before="4"/>
        <w:ind w:firstLine="720"/>
        <w:jc w:val="center"/>
        <w:rPr>
          <w:rFonts w:ascii="Times New Roman" w:hAnsi="Times New Roman" w:cs="Times New Roman"/>
          <w:sz w:val="28"/>
          <w:szCs w:val="28"/>
          <w:lang w:val="uk-UA"/>
        </w:rPr>
      </w:pPr>
      <w:r w:rsidRPr="000A101A">
        <w:rPr>
          <w:rFonts w:ascii="Times New Roman" w:hAnsi="Times New Roman" w:cs="Times New Roman"/>
          <w:sz w:val="28"/>
          <w:szCs w:val="28"/>
          <w:lang w:val="uk-UA"/>
        </w:rPr>
        <w:t>економічного і соціального розвитку Новопільської сільської територіальної громади у 2022-2024 роках</w:t>
      </w:r>
    </w:p>
    <w:p w:rsidR="000A101A" w:rsidRPr="000A101A" w:rsidRDefault="000A101A" w:rsidP="00B55BD5">
      <w:pPr>
        <w:pStyle w:val="af5"/>
        <w:spacing w:before="4"/>
        <w:ind w:firstLine="720"/>
        <w:rPr>
          <w:rFonts w:ascii="Times New Roman" w:hAnsi="Times New Roman" w:cs="Times New Roman"/>
          <w:sz w:val="28"/>
          <w:szCs w:val="28"/>
          <w:lang w:val="uk-UA"/>
        </w:rPr>
      </w:pPr>
    </w:p>
    <w:tbl>
      <w:tblPr>
        <w:tblStyle w:val="af7"/>
        <w:tblW w:w="0" w:type="auto"/>
        <w:tblLook w:val="04A0"/>
      </w:tblPr>
      <w:tblGrid>
        <w:gridCol w:w="959"/>
        <w:gridCol w:w="2459"/>
        <w:gridCol w:w="1709"/>
        <w:gridCol w:w="1709"/>
        <w:gridCol w:w="1710"/>
        <w:gridCol w:w="1710"/>
      </w:tblGrid>
      <w:tr w:rsidR="000A101A" w:rsidRPr="000A101A" w:rsidTr="000A101A">
        <w:tc>
          <w:tcPr>
            <w:tcW w:w="959"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 з/п</w:t>
            </w:r>
          </w:p>
        </w:tc>
        <w:tc>
          <w:tcPr>
            <w:tcW w:w="2459"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Назва показника</w:t>
            </w:r>
          </w:p>
        </w:tc>
        <w:tc>
          <w:tcPr>
            <w:tcW w:w="1709"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Одиниця виміру</w:t>
            </w:r>
          </w:p>
        </w:tc>
        <w:tc>
          <w:tcPr>
            <w:tcW w:w="1709"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2022 рік</w:t>
            </w:r>
          </w:p>
        </w:tc>
        <w:tc>
          <w:tcPr>
            <w:tcW w:w="1710"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2023 рік</w:t>
            </w:r>
          </w:p>
        </w:tc>
        <w:tc>
          <w:tcPr>
            <w:tcW w:w="1710" w:type="dxa"/>
          </w:tcPr>
          <w:p w:rsidR="000A101A" w:rsidRPr="000A101A" w:rsidRDefault="000A101A" w:rsidP="00B55BD5">
            <w:pPr>
              <w:pStyle w:val="af5"/>
              <w:spacing w:before="4"/>
              <w:rPr>
                <w:rFonts w:ascii="Times New Roman" w:hAnsi="Times New Roman" w:cs="Times New Roman"/>
                <w:sz w:val="28"/>
                <w:szCs w:val="28"/>
                <w:lang w:val="uk-UA"/>
              </w:rPr>
            </w:pPr>
            <w:r w:rsidRPr="000A101A">
              <w:rPr>
                <w:rFonts w:ascii="Times New Roman" w:hAnsi="Times New Roman" w:cs="Times New Roman"/>
                <w:sz w:val="28"/>
                <w:szCs w:val="28"/>
                <w:lang w:val="uk-UA"/>
              </w:rPr>
              <w:t>2024 рік</w:t>
            </w:r>
          </w:p>
        </w:tc>
      </w:tr>
      <w:tr w:rsidR="000A101A" w:rsidTr="000A101A">
        <w:tc>
          <w:tcPr>
            <w:tcW w:w="959" w:type="dxa"/>
          </w:tcPr>
          <w:p w:rsidR="000A101A" w:rsidRDefault="000A101A" w:rsidP="00B55BD5">
            <w:pPr>
              <w:pStyle w:val="af5"/>
              <w:spacing w:before="4"/>
              <w:rPr>
                <w:rFonts w:ascii="Times New Roman" w:hAnsi="Times New Roman" w:cs="Times New Roman"/>
                <w:lang w:val="uk-UA"/>
              </w:rPr>
            </w:pPr>
          </w:p>
          <w:p w:rsidR="000A101A" w:rsidRPr="000A101A" w:rsidRDefault="000A101A" w:rsidP="000A101A">
            <w:pPr>
              <w:jc w:val="center"/>
              <w:rPr>
                <w:lang w:val="uk-UA"/>
              </w:rPr>
            </w:pPr>
            <w:r>
              <w:rPr>
                <w:lang w:val="uk-UA"/>
              </w:rPr>
              <w:t>1</w:t>
            </w:r>
          </w:p>
        </w:tc>
        <w:tc>
          <w:tcPr>
            <w:tcW w:w="2459" w:type="dxa"/>
          </w:tcPr>
          <w:p w:rsidR="000A101A" w:rsidRPr="000A101A" w:rsidRDefault="000A101A" w:rsidP="000A101A">
            <w:pPr>
              <w:pStyle w:val="af5"/>
              <w:spacing w:before="4"/>
              <w:rPr>
                <w:rFonts w:ascii="Times New Roman" w:hAnsi="Times New Roman" w:cs="Times New Roman"/>
                <w:lang w:val="uk-UA"/>
              </w:rPr>
            </w:pPr>
            <w:r w:rsidRPr="000A101A">
              <w:rPr>
                <w:rFonts w:ascii="Times New Roman" w:hAnsi="Times New Roman" w:cs="Times New Roman"/>
              </w:rPr>
              <w:t>Чисельність наявного населення</w:t>
            </w:r>
            <w:r>
              <w:rPr>
                <w:rFonts w:ascii="Times New Roman" w:hAnsi="Times New Roman" w:cs="Times New Roman"/>
                <w:lang w:val="uk-UA"/>
              </w:rPr>
              <w:t xml:space="preserve"> </w:t>
            </w:r>
          </w:p>
        </w:tc>
        <w:tc>
          <w:tcPr>
            <w:tcW w:w="1709"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rFonts w:ascii="Times New Roman" w:hAnsi="Times New Roman" w:cs="Times New Roman"/>
                <w:lang w:val="uk-UA"/>
              </w:rPr>
            </w:pPr>
            <w:r w:rsidRPr="000A101A">
              <w:rPr>
                <w:rFonts w:ascii="Times New Roman" w:hAnsi="Times New Roman" w:cs="Times New Roman"/>
                <w:lang w:val="uk-UA"/>
              </w:rPr>
              <w:t>тис.осіб</w:t>
            </w:r>
          </w:p>
        </w:tc>
        <w:tc>
          <w:tcPr>
            <w:tcW w:w="1709"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sidRPr="000A101A">
              <w:rPr>
                <w:rFonts w:ascii="Times New Roman" w:hAnsi="Times New Roman" w:cs="Times New Roman"/>
                <w:lang w:val="uk-UA"/>
              </w:rPr>
              <w:t>16,</w:t>
            </w:r>
            <w:r>
              <w:rPr>
                <w:rFonts w:ascii="Times New Roman" w:hAnsi="Times New Roman" w:cs="Times New Roman"/>
                <w:lang w:val="uk-UA"/>
              </w:rPr>
              <w:t>6</w:t>
            </w:r>
          </w:p>
        </w:tc>
        <w:tc>
          <w:tcPr>
            <w:tcW w:w="1710"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rFonts w:ascii="Times New Roman" w:hAnsi="Times New Roman" w:cs="Times New Roman"/>
                <w:lang w:val="uk-UA"/>
              </w:rPr>
            </w:pPr>
            <w:r w:rsidRPr="000A101A">
              <w:rPr>
                <w:rFonts w:ascii="Times New Roman" w:hAnsi="Times New Roman" w:cs="Times New Roman"/>
                <w:lang w:val="uk-UA"/>
              </w:rPr>
              <w:t>16,</w:t>
            </w:r>
            <w:r>
              <w:rPr>
                <w:rFonts w:ascii="Times New Roman" w:hAnsi="Times New Roman" w:cs="Times New Roman"/>
                <w:lang w:val="uk-UA"/>
              </w:rPr>
              <w:t>7</w:t>
            </w:r>
          </w:p>
        </w:tc>
        <w:tc>
          <w:tcPr>
            <w:tcW w:w="1710"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rFonts w:ascii="Times New Roman" w:hAnsi="Times New Roman" w:cs="Times New Roman"/>
                <w:lang w:val="uk-UA"/>
              </w:rPr>
            </w:pPr>
            <w:r w:rsidRPr="000A101A">
              <w:rPr>
                <w:rFonts w:ascii="Times New Roman" w:hAnsi="Times New Roman" w:cs="Times New Roman"/>
                <w:lang w:val="uk-UA"/>
              </w:rPr>
              <w:t>16,</w:t>
            </w:r>
            <w:r>
              <w:rPr>
                <w:rFonts w:ascii="Times New Roman" w:hAnsi="Times New Roman" w:cs="Times New Roman"/>
                <w:lang w:val="uk-UA"/>
              </w:rPr>
              <w:t>8</w:t>
            </w:r>
          </w:p>
        </w:tc>
      </w:tr>
      <w:tr w:rsidR="000A101A" w:rsidTr="000A101A">
        <w:tc>
          <w:tcPr>
            <w:tcW w:w="959" w:type="dxa"/>
          </w:tcPr>
          <w:p w:rsidR="000A101A" w:rsidRDefault="000A101A" w:rsidP="00B55BD5">
            <w:pPr>
              <w:pStyle w:val="af5"/>
              <w:spacing w:before="4"/>
              <w:rPr>
                <w:rFonts w:ascii="Times New Roman" w:hAnsi="Times New Roman" w:cs="Times New Roman"/>
                <w:lang w:val="uk-UA"/>
              </w:rPr>
            </w:pPr>
            <w:r>
              <w:rPr>
                <w:rFonts w:ascii="Times New Roman" w:hAnsi="Times New Roman" w:cs="Times New Roman"/>
                <w:lang w:val="uk-UA"/>
              </w:rPr>
              <w:t xml:space="preserve">      2</w:t>
            </w:r>
          </w:p>
          <w:p w:rsidR="000A101A" w:rsidRPr="000A101A" w:rsidRDefault="000A101A" w:rsidP="00B55BD5">
            <w:pPr>
              <w:pStyle w:val="af5"/>
              <w:spacing w:before="4"/>
              <w:rPr>
                <w:rFonts w:ascii="Times New Roman" w:hAnsi="Times New Roman" w:cs="Times New Roman"/>
                <w:lang w:val="uk-UA"/>
              </w:rPr>
            </w:pPr>
            <w:r>
              <w:rPr>
                <w:rFonts w:ascii="Times New Roman" w:hAnsi="Times New Roman" w:cs="Times New Roman"/>
                <w:lang w:val="uk-UA"/>
              </w:rPr>
              <w:t xml:space="preserve">     </w:t>
            </w:r>
          </w:p>
        </w:tc>
        <w:tc>
          <w:tcPr>
            <w:tcW w:w="2459" w:type="dxa"/>
          </w:tcPr>
          <w:p w:rsidR="000A101A" w:rsidRPr="000A101A" w:rsidRDefault="000A101A" w:rsidP="000A101A">
            <w:pPr>
              <w:pStyle w:val="af5"/>
              <w:spacing w:before="4"/>
              <w:rPr>
                <w:rFonts w:ascii="Times New Roman" w:hAnsi="Times New Roman" w:cs="Times New Roman"/>
                <w:lang w:val="uk-UA"/>
              </w:rPr>
            </w:pPr>
            <w:r w:rsidRPr="000A101A">
              <w:rPr>
                <w:rFonts w:ascii="Times New Roman" w:hAnsi="Times New Roman" w:cs="Times New Roman"/>
              </w:rPr>
              <w:t>Загальний прирі</w:t>
            </w:r>
            <w:proofErr w:type="gramStart"/>
            <w:r w:rsidRPr="000A101A">
              <w:rPr>
                <w:rFonts w:ascii="Times New Roman" w:hAnsi="Times New Roman" w:cs="Times New Roman"/>
              </w:rPr>
              <w:t>ст</w:t>
            </w:r>
            <w:proofErr w:type="gramEnd"/>
            <w:r w:rsidRPr="000A101A">
              <w:rPr>
                <w:rFonts w:ascii="Times New Roman" w:hAnsi="Times New Roman" w:cs="Times New Roman"/>
              </w:rPr>
              <w:t xml:space="preserve"> населення</w:t>
            </w:r>
          </w:p>
        </w:tc>
        <w:tc>
          <w:tcPr>
            <w:tcW w:w="1709"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sidRPr="000A101A">
              <w:rPr>
                <w:rFonts w:ascii="Times New Roman" w:hAnsi="Times New Roman" w:cs="Times New Roman"/>
                <w:lang w:val="uk-UA"/>
              </w:rPr>
              <w:t>осіб</w:t>
            </w:r>
          </w:p>
        </w:tc>
        <w:tc>
          <w:tcPr>
            <w:tcW w:w="1709"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Pr>
                <w:rFonts w:ascii="Times New Roman" w:hAnsi="Times New Roman" w:cs="Times New Roman"/>
                <w:lang w:val="uk-UA"/>
              </w:rPr>
              <w:t>100</w:t>
            </w:r>
          </w:p>
        </w:tc>
        <w:tc>
          <w:tcPr>
            <w:tcW w:w="1710"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Pr>
                <w:rFonts w:ascii="Times New Roman" w:hAnsi="Times New Roman" w:cs="Times New Roman"/>
                <w:lang w:val="uk-UA"/>
              </w:rPr>
              <w:t>100</w:t>
            </w:r>
          </w:p>
        </w:tc>
        <w:tc>
          <w:tcPr>
            <w:tcW w:w="1710"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lang w:val="uk-UA"/>
              </w:rPr>
            </w:pPr>
            <w:r>
              <w:rPr>
                <w:lang w:val="uk-UA"/>
              </w:rPr>
              <w:t>100</w:t>
            </w:r>
          </w:p>
        </w:tc>
      </w:tr>
      <w:tr w:rsidR="000A101A" w:rsidTr="000A101A">
        <w:tc>
          <w:tcPr>
            <w:tcW w:w="959" w:type="dxa"/>
          </w:tcPr>
          <w:p w:rsidR="000A101A" w:rsidRPr="000A101A" w:rsidRDefault="000A101A" w:rsidP="00B55BD5">
            <w:pPr>
              <w:pStyle w:val="af5"/>
              <w:spacing w:before="4"/>
              <w:rPr>
                <w:rFonts w:ascii="Times New Roman" w:hAnsi="Times New Roman" w:cs="Times New Roman"/>
                <w:lang w:val="uk-UA"/>
              </w:rPr>
            </w:pPr>
            <w:r>
              <w:rPr>
                <w:rFonts w:ascii="Times New Roman" w:hAnsi="Times New Roman" w:cs="Times New Roman"/>
                <w:lang w:val="uk-UA"/>
              </w:rPr>
              <w:t xml:space="preserve">      3</w:t>
            </w:r>
          </w:p>
        </w:tc>
        <w:tc>
          <w:tcPr>
            <w:tcW w:w="2459" w:type="dxa"/>
          </w:tcPr>
          <w:p w:rsidR="000A101A" w:rsidRPr="000A101A" w:rsidRDefault="000A101A" w:rsidP="000A101A">
            <w:pPr>
              <w:pStyle w:val="af5"/>
              <w:spacing w:before="4"/>
              <w:rPr>
                <w:rFonts w:ascii="Times New Roman" w:hAnsi="Times New Roman" w:cs="Times New Roman"/>
                <w:lang w:val="uk-UA"/>
              </w:rPr>
            </w:pPr>
            <w:r w:rsidRPr="000A101A">
              <w:rPr>
                <w:rFonts w:ascii="Times New Roman" w:hAnsi="Times New Roman" w:cs="Times New Roman"/>
              </w:rPr>
              <w:t xml:space="preserve">Індекс промислового виробництва, у порівняних цінах. Обсяг реалізованої промислової продукції у відпускних цінах </w:t>
            </w:r>
            <w:proofErr w:type="gramStart"/>
            <w:r w:rsidRPr="000A101A">
              <w:rPr>
                <w:rFonts w:ascii="Times New Roman" w:hAnsi="Times New Roman" w:cs="Times New Roman"/>
              </w:rPr>
              <w:t>п</w:t>
            </w:r>
            <w:proofErr w:type="gramEnd"/>
            <w:r w:rsidRPr="000A101A">
              <w:rPr>
                <w:rFonts w:ascii="Times New Roman" w:hAnsi="Times New Roman" w:cs="Times New Roman"/>
              </w:rPr>
              <w:t>ідприємств</w:t>
            </w:r>
          </w:p>
        </w:tc>
        <w:tc>
          <w:tcPr>
            <w:tcW w:w="1709"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sidRPr="000A101A">
              <w:rPr>
                <w:rFonts w:ascii="Times New Roman" w:hAnsi="Times New Roman" w:cs="Times New Roman"/>
                <w:lang w:val="uk-UA"/>
              </w:rPr>
              <w:t>%</w:t>
            </w:r>
          </w:p>
        </w:tc>
        <w:tc>
          <w:tcPr>
            <w:tcW w:w="1709"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lang w:val="uk-UA"/>
              </w:rPr>
            </w:pPr>
          </w:p>
          <w:p w:rsidR="000A101A" w:rsidRDefault="000A101A" w:rsidP="00853A8E">
            <w:pPr>
              <w:jc w:val="center"/>
              <w:rPr>
                <w:lang w:val="uk-UA"/>
              </w:rPr>
            </w:pPr>
          </w:p>
          <w:p w:rsidR="000A101A" w:rsidRDefault="000A101A" w:rsidP="00853A8E">
            <w:pPr>
              <w:jc w:val="center"/>
              <w:rPr>
                <w:lang w:val="uk-UA"/>
              </w:rPr>
            </w:pPr>
          </w:p>
          <w:p w:rsidR="000A101A" w:rsidRPr="000A101A" w:rsidRDefault="000A101A" w:rsidP="00853A8E">
            <w:pPr>
              <w:jc w:val="center"/>
              <w:rPr>
                <w:lang w:val="uk-UA"/>
              </w:rPr>
            </w:pPr>
            <w:r>
              <w:t>106,2</w:t>
            </w:r>
          </w:p>
        </w:tc>
        <w:tc>
          <w:tcPr>
            <w:tcW w:w="1710"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lang w:val="uk-UA"/>
              </w:rPr>
            </w:pPr>
          </w:p>
          <w:p w:rsidR="000A101A" w:rsidRDefault="000A101A" w:rsidP="00853A8E">
            <w:pPr>
              <w:jc w:val="center"/>
              <w:rPr>
                <w:lang w:val="uk-UA"/>
              </w:rPr>
            </w:pPr>
          </w:p>
          <w:p w:rsidR="000A101A" w:rsidRDefault="000A101A" w:rsidP="00853A8E">
            <w:pPr>
              <w:jc w:val="center"/>
              <w:rPr>
                <w:lang w:val="uk-UA"/>
              </w:rPr>
            </w:pPr>
          </w:p>
          <w:p w:rsidR="000A101A" w:rsidRPr="000A101A" w:rsidRDefault="000A101A" w:rsidP="00853A8E">
            <w:pPr>
              <w:jc w:val="center"/>
              <w:rPr>
                <w:lang w:val="uk-UA"/>
              </w:rPr>
            </w:pPr>
            <w:r>
              <w:t>105,3</w:t>
            </w:r>
          </w:p>
        </w:tc>
        <w:tc>
          <w:tcPr>
            <w:tcW w:w="1710" w:type="dxa"/>
          </w:tcPr>
          <w:p w:rsid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jc w:val="center"/>
              <w:rPr>
                <w:lang w:val="uk-UA"/>
              </w:rPr>
            </w:pPr>
          </w:p>
          <w:p w:rsidR="000A101A" w:rsidRDefault="000A101A" w:rsidP="00853A8E">
            <w:pPr>
              <w:jc w:val="center"/>
              <w:rPr>
                <w:lang w:val="uk-UA"/>
              </w:rPr>
            </w:pPr>
          </w:p>
          <w:p w:rsidR="000A101A" w:rsidRDefault="000A101A" w:rsidP="00853A8E">
            <w:pPr>
              <w:jc w:val="center"/>
              <w:rPr>
                <w:lang w:val="uk-UA"/>
              </w:rPr>
            </w:pPr>
          </w:p>
          <w:p w:rsidR="000A101A" w:rsidRPr="000A101A" w:rsidRDefault="000A101A" w:rsidP="00853A8E">
            <w:pPr>
              <w:jc w:val="center"/>
              <w:rPr>
                <w:lang w:val="uk-UA"/>
              </w:rPr>
            </w:pPr>
            <w:r>
              <w:t>105,0</w:t>
            </w:r>
          </w:p>
        </w:tc>
      </w:tr>
      <w:tr w:rsidR="000A101A" w:rsidTr="000A101A">
        <w:tc>
          <w:tcPr>
            <w:tcW w:w="959" w:type="dxa"/>
          </w:tcPr>
          <w:p w:rsidR="000A101A" w:rsidRPr="000A101A" w:rsidRDefault="000A101A" w:rsidP="00B55BD5">
            <w:pPr>
              <w:pStyle w:val="af5"/>
              <w:spacing w:before="4"/>
              <w:rPr>
                <w:rFonts w:ascii="Times New Roman" w:hAnsi="Times New Roman" w:cs="Times New Roman"/>
                <w:lang w:val="uk-UA"/>
              </w:rPr>
            </w:pPr>
            <w:r>
              <w:rPr>
                <w:rFonts w:ascii="Times New Roman" w:hAnsi="Times New Roman" w:cs="Times New Roman"/>
                <w:lang w:val="uk-UA"/>
              </w:rPr>
              <w:t xml:space="preserve">     4</w:t>
            </w:r>
          </w:p>
        </w:tc>
        <w:tc>
          <w:tcPr>
            <w:tcW w:w="2459" w:type="dxa"/>
          </w:tcPr>
          <w:p w:rsidR="000A101A" w:rsidRPr="000A101A" w:rsidRDefault="000A101A" w:rsidP="000A101A">
            <w:pPr>
              <w:pStyle w:val="af5"/>
              <w:spacing w:before="4"/>
              <w:rPr>
                <w:rFonts w:ascii="Times New Roman" w:hAnsi="Times New Roman" w:cs="Times New Roman"/>
                <w:lang w:val="uk-UA"/>
              </w:rPr>
            </w:pPr>
            <w:r w:rsidRPr="000A101A">
              <w:rPr>
                <w:rFonts w:ascii="Times New Roman" w:hAnsi="Times New Roman" w:cs="Times New Roman"/>
              </w:rPr>
              <w:t xml:space="preserve">Кількість </w:t>
            </w:r>
            <w:r w:rsidR="00DE75B4">
              <w:rPr>
                <w:rFonts w:ascii="Times New Roman" w:hAnsi="Times New Roman" w:cs="Times New Roman"/>
                <w:lang w:val="uk-UA"/>
              </w:rPr>
              <w:t xml:space="preserve">представників </w:t>
            </w:r>
            <w:r w:rsidR="00DE75B4">
              <w:rPr>
                <w:rFonts w:ascii="Times New Roman" w:hAnsi="Times New Roman" w:cs="Times New Roman"/>
              </w:rPr>
              <w:t>мал</w:t>
            </w:r>
            <w:r w:rsidR="00DE75B4">
              <w:rPr>
                <w:rFonts w:ascii="Times New Roman" w:hAnsi="Times New Roman" w:cs="Times New Roman"/>
                <w:lang w:val="uk-UA"/>
              </w:rPr>
              <w:t>ог</w:t>
            </w:r>
            <w:proofErr w:type="gramStart"/>
            <w:r w:rsidR="00DE75B4">
              <w:rPr>
                <w:rFonts w:ascii="Times New Roman" w:hAnsi="Times New Roman" w:cs="Times New Roman"/>
                <w:lang w:val="uk-UA"/>
              </w:rPr>
              <w:t>о</w:t>
            </w:r>
            <w:r w:rsidRPr="000A101A">
              <w:rPr>
                <w:rFonts w:ascii="Times New Roman" w:hAnsi="Times New Roman" w:cs="Times New Roman"/>
              </w:rPr>
              <w:t>(</w:t>
            </w:r>
            <w:proofErr w:type="gramEnd"/>
            <w:r w:rsidRPr="000A101A">
              <w:rPr>
                <w:rFonts w:ascii="Times New Roman" w:hAnsi="Times New Roman" w:cs="Times New Roman"/>
              </w:rPr>
              <w:t>враховуючи ФОП)</w:t>
            </w:r>
            <w:r w:rsidR="00DE75B4">
              <w:rPr>
                <w:rFonts w:ascii="Times New Roman" w:hAnsi="Times New Roman" w:cs="Times New Roman"/>
                <w:lang w:val="uk-UA"/>
              </w:rPr>
              <w:t xml:space="preserve"> та середнього підприємнтцтва</w:t>
            </w:r>
            <w:r w:rsidRPr="000A101A">
              <w:rPr>
                <w:rFonts w:ascii="Times New Roman" w:hAnsi="Times New Roman" w:cs="Times New Roman"/>
              </w:rPr>
              <w:t>, зареєстрованих як платники податків од.</w:t>
            </w:r>
          </w:p>
        </w:tc>
        <w:tc>
          <w:tcPr>
            <w:tcW w:w="1709" w:type="dxa"/>
          </w:tcPr>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p>
          <w:p w:rsidR="000A101A" w:rsidRPr="000A101A" w:rsidRDefault="000A101A" w:rsidP="00853A8E">
            <w:pPr>
              <w:pStyle w:val="af5"/>
              <w:spacing w:before="4"/>
              <w:jc w:val="center"/>
              <w:rPr>
                <w:rFonts w:ascii="Times New Roman" w:hAnsi="Times New Roman" w:cs="Times New Roman"/>
                <w:lang w:val="uk-UA"/>
              </w:rPr>
            </w:pPr>
            <w:r w:rsidRPr="000A101A">
              <w:rPr>
                <w:rFonts w:ascii="Times New Roman" w:hAnsi="Times New Roman" w:cs="Times New Roman"/>
                <w:lang w:val="uk-UA"/>
              </w:rPr>
              <w:t>одиниць</w:t>
            </w:r>
          </w:p>
        </w:tc>
        <w:tc>
          <w:tcPr>
            <w:tcW w:w="1709" w:type="dxa"/>
          </w:tcPr>
          <w:p w:rsidR="00DE75B4" w:rsidRDefault="00DE75B4" w:rsidP="00853A8E">
            <w:pPr>
              <w:pStyle w:val="af5"/>
              <w:spacing w:before="4"/>
              <w:jc w:val="center"/>
              <w:rPr>
                <w:rFonts w:ascii="Times New Roman" w:hAnsi="Times New Roman" w:cs="Times New Roman"/>
                <w:lang w:val="uk-UA"/>
              </w:rPr>
            </w:pPr>
          </w:p>
          <w:p w:rsidR="00DE75B4" w:rsidRDefault="00DE75B4" w:rsidP="00853A8E">
            <w:pPr>
              <w:jc w:val="center"/>
              <w:rPr>
                <w:lang w:val="uk-UA"/>
              </w:rPr>
            </w:pPr>
          </w:p>
          <w:p w:rsidR="000A101A" w:rsidRPr="00DE75B4" w:rsidRDefault="00DE75B4" w:rsidP="00853A8E">
            <w:pPr>
              <w:jc w:val="center"/>
              <w:rPr>
                <w:lang w:val="uk-UA"/>
              </w:rPr>
            </w:pPr>
            <w:r>
              <w:rPr>
                <w:lang w:val="uk-UA"/>
              </w:rPr>
              <w:t>208</w:t>
            </w:r>
          </w:p>
        </w:tc>
        <w:tc>
          <w:tcPr>
            <w:tcW w:w="1710" w:type="dxa"/>
          </w:tcPr>
          <w:p w:rsidR="00DE75B4" w:rsidRDefault="00DE75B4" w:rsidP="00853A8E">
            <w:pPr>
              <w:pStyle w:val="af5"/>
              <w:spacing w:before="4"/>
              <w:jc w:val="center"/>
              <w:rPr>
                <w:rFonts w:ascii="Times New Roman" w:hAnsi="Times New Roman" w:cs="Times New Roman"/>
                <w:lang w:val="uk-UA"/>
              </w:rPr>
            </w:pPr>
          </w:p>
          <w:p w:rsidR="00DE75B4" w:rsidRDefault="00DE75B4" w:rsidP="00853A8E">
            <w:pPr>
              <w:jc w:val="center"/>
              <w:rPr>
                <w:lang w:val="uk-UA"/>
              </w:rPr>
            </w:pPr>
          </w:p>
          <w:p w:rsidR="000A101A" w:rsidRPr="00DE75B4" w:rsidRDefault="00DE75B4" w:rsidP="00853A8E">
            <w:pPr>
              <w:jc w:val="center"/>
              <w:rPr>
                <w:lang w:val="uk-UA"/>
              </w:rPr>
            </w:pPr>
            <w:r>
              <w:rPr>
                <w:lang w:val="uk-UA"/>
              </w:rPr>
              <w:t>218</w:t>
            </w:r>
          </w:p>
        </w:tc>
        <w:tc>
          <w:tcPr>
            <w:tcW w:w="1710" w:type="dxa"/>
          </w:tcPr>
          <w:p w:rsidR="00DE75B4" w:rsidRDefault="00DE75B4" w:rsidP="00853A8E">
            <w:pPr>
              <w:pStyle w:val="af5"/>
              <w:spacing w:before="4"/>
              <w:jc w:val="center"/>
              <w:rPr>
                <w:rFonts w:ascii="Times New Roman" w:hAnsi="Times New Roman" w:cs="Times New Roman"/>
                <w:lang w:val="uk-UA"/>
              </w:rPr>
            </w:pPr>
          </w:p>
          <w:p w:rsidR="00DE75B4" w:rsidRDefault="00DE75B4" w:rsidP="00853A8E">
            <w:pPr>
              <w:jc w:val="center"/>
              <w:rPr>
                <w:lang w:val="uk-UA"/>
              </w:rPr>
            </w:pPr>
          </w:p>
          <w:p w:rsidR="000A101A" w:rsidRPr="00DE75B4" w:rsidRDefault="00DE75B4" w:rsidP="00853A8E">
            <w:pPr>
              <w:jc w:val="center"/>
              <w:rPr>
                <w:lang w:val="uk-UA"/>
              </w:rPr>
            </w:pPr>
            <w:r>
              <w:rPr>
                <w:lang w:val="uk-UA"/>
              </w:rPr>
              <w:t>228</w:t>
            </w:r>
          </w:p>
        </w:tc>
      </w:tr>
    </w:tbl>
    <w:p w:rsidR="00DE75B4" w:rsidRDefault="00DE75B4" w:rsidP="00B55BD5">
      <w:pPr>
        <w:pStyle w:val="af5"/>
        <w:spacing w:before="4"/>
        <w:ind w:firstLine="720"/>
        <w:rPr>
          <w:rFonts w:ascii="Times New Roman" w:hAnsi="Times New Roman" w:cs="Times New Roman"/>
          <w:sz w:val="28"/>
          <w:szCs w:val="28"/>
          <w:lang w:val="uk-UA"/>
        </w:rPr>
      </w:pPr>
    </w:p>
    <w:p w:rsidR="00B55BD5" w:rsidRPr="00B55BD5" w:rsidRDefault="00B55BD5" w:rsidP="00B55BD5">
      <w:pPr>
        <w:pStyle w:val="af5"/>
        <w:spacing w:before="4"/>
        <w:ind w:firstLine="720"/>
        <w:rPr>
          <w:rFonts w:ascii="Times New Roman" w:hAnsi="Times New Roman" w:cs="Times New Roman"/>
          <w:b/>
          <w:sz w:val="28"/>
          <w:szCs w:val="28"/>
        </w:rPr>
      </w:pPr>
      <w:r w:rsidRPr="00B55BD5">
        <w:rPr>
          <w:rFonts w:ascii="Times New Roman" w:hAnsi="Times New Roman" w:cs="Times New Roman"/>
          <w:sz w:val="28"/>
          <w:szCs w:val="28"/>
        </w:rPr>
        <w:t xml:space="preserve">Для досягнення цієї мети політика місцевої  влади, як і державна, спрямовуватиметься на проведення комплексних реформ у </w:t>
      </w:r>
      <w:proofErr w:type="gramStart"/>
      <w:r w:rsidRPr="00B55BD5">
        <w:rPr>
          <w:rFonts w:ascii="Times New Roman" w:hAnsi="Times New Roman" w:cs="Times New Roman"/>
          <w:sz w:val="28"/>
          <w:szCs w:val="28"/>
        </w:rPr>
        <w:t>вс</w:t>
      </w:r>
      <w:proofErr w:type="gramEnd"/>
      <w:r w:rsidRPr="00B55BD5">
        <w:rPr>
          <w:rFonts w:ascii="Times New Roman" w:hAnsi="Times New Roman" w:cs="Times New Roman"/>
          <w:sz w:val="28"/>
          <w:szCs w:val="28"/>
        </w:rPr>
        <w:t xml:space="preserve">іх сферах життєдіяльності із одночасним забезпеченням на належному рівні соціальної підтримки населення. У бюджетній сфері основним завданням залишатиметься забезпечення макроекономічної стабільності, збалансованості та </w:t>
      </w:r>
      <w:proofErr w:type="gramStart"/>
      <w:r w:rsidRPr="00B55BD5">
        <w:rPr>
          <w:rFonts w:ascii="Times New Roman" w:hAnsi="Times New Roman" w:cs="Times New Roman"/>
          <w:sz w:val="28"/>
          <w:szCs w:val="28"/>
        </w:rPr>
        <w:t>ст</w:t>
      </w:r>
      <w:proofErr w:type="gramEnd"/>
      <w:r w:rsidRPr="00B55BD5">
        <w:rPr>
          <w:rFonts w:ascii="Times New Roman" w:hAnsi="Times New Roman" w:cs="Times New Roman"/>
          <w:sz w:val="28"/>
          <w:szCs w:val="28"/>
        </w:rPr>
        <w:t xml:space="preserve">ійкості бюджетної системи. Податково-бюджетна політика на середньостроковий період здійснюватиметься на основі положень Бюджетного кодексу України та Податкового кодексу України зі змінами і доповненнями, які передбачатимуть поступове зниження податкового навантаження на суб’єктів господарювання, децентралізацію бюджетних ресурсів, </w:t>
      </w:r>
      <w:proofErr w:type="gramStart"/>
      <w:r w:rsidRPr="00B55BD5">
        <w:rPr>
          <w:rFonts w:ascii="Times New Roman" w:hAnsi="Times New Roman" w:cs="Times New Roman"/>
          <w:sz w:val="28"/>
          <w:szCs w:val="28"/>
        </w:rPr>
        <w:t>п</w:t>
      </w:r>
      <w:proofErr w:type="gramEnd"/>
      <w:r w:rsidRPr="00B55BD5">
        <w:rPr>
          <w:rFonts w:ascii="Times New Roman" w:hAnsi="Times New Roman" w:cs="Times New Roman"/>
          <w:sz w:val="28"/>
          <w:szCs w:val="28"/>
        </w:rPr>
        <w:t>ідвищення ефективності використання бюджетних коштів, відповідальності всіх учасників бюджетного</w:t>
      </w:r>
      <w:r>
        <w:rPr>
          <w:sz w:val="24"/>
          <w:szCs w:val="24"/>
        </w:rPr>
        <w:t xml:space="preserve"> </w:t>
      </w:r>
      <w:r w:rsidRPr="00B55BD5">
        <w:rPr>
          <w:rFonts w:ascii="Times New Roman" w:hAnsi="Times New Roman" w:cs="Times New Roman"/>
          <w:sz w:val="28"/>
          <w:szCs w:val="28"/>
        </w:rPr>
        <w:t xml:space="preserve">процесу тощо. </w:t>
      </w:r>
    </w:p>
    <w:p w:rsidR="006118CA" w:rsidRPr="003D0F48" w:rsidRDefault="006118CA" w:rsidP="006118CA">
      <w:pPr>
        <w:pStyle w:val="Heading2"/>
        <w:ind w:left="0" w:firstLine="851"/>
        <w:jc w:val="both"/>
        <w:rPr>
          <w:rFonts w:eastAsiaTheme="minorHAnsi"/>
          <w:b w:val="0"/>
          <w:bCs w:val="0"/>
          <w:lang w:val="ru-RU"/>
        </w:rPr>
      </w:pPr>
      <w:r w:rsidRPr="006118CA">
        <w:rPr>
          <w:rFonts w:eastAsiaTheme="minorHAnsi"/>
          <w:b w:val="0"/>
          <w:bCs w:val="0"/>
        </w:rPr>
        <w:t xml:space="preserve">Діяльність Новопільської сільської територіальної громади  спрямована на вирішення основних завдань – залучення та активізація стимулів до зростання рівня </w:t>
      </w:r>
      <w:r w:rsidRPr="003D0F48">
        <w:rPr>
          <w:rFonts w:eastAsiaTheme="minorHAnsi"/>
          <w:b w:val="0"/>
          <w:bCs w:val="0"/>
          <w:lang w:val="ru-RU"/>
        </w:rPr>
        <w:t xml:space="preserve">оплати праці та збільшення реальних доходів громадян, зняття гостроти проблеми зайнятості та якісного розвитку соціальної інфраструктури. Успішне виконання показників дозволить продовжити зростання економіки темпами, які забезпечили макроекономічну стабільність у сільській раді, досягти більш високої продуктивності </w:t>
      </w:r>
      <w:r w:rsidRPr="003D0F48">
        <w:rPr>
          <w:rFonts w:eastAsiaTheme="minorHAnsi"/>
          <w:b w:val="0"/>
          <w:bCs w:val="0"/>
          <w:lang w:val="ru-RU"/>
        </w:rPr>
        <w:lastRenderedPageBreak/>
        <w:t>праці.</w:t>
      </w:r>
    </w:p>
    <w:p w:rsidR="003D0F48" w:rsidRPr="006118CA" w:rsidRDefault="003D0F48" w:rsidP="006118CA">
      <w:pPr>
        <w:pStyle w:val="Heading2"/>
        <w:ind w:left="0" w:firstLine="851"/>
        <w:jc w:val="both"/>
        <w:rPr>
          <w:rFonts w:eastAsiaTheme="minorHAnsi"/>
          <w:b w:val="0"/>
          <w:bCs w:val="0"/>
        </w:rPr>
      </w:pPr>
      <w:r w:rsidRPr="003D0F48">
        <w:rPr>
          <w:rFonts w:eastAsiaTheme="minorHAnsi"/>
          <w:b w:val="0"/>
          <w:bCs w:val="0"/>
          <w:lang w:val="ru-RU"/>
        </w:rPr>
        <w:t>Новопільська сільська територіальна громада у своїй діяльноті передбачає здійснення комплексу заходів, спрямованих на активізацію економічної діяльності населення, розширення сфери застосування праці, «детінізації» зайнятості, зменшення диспропорції між попитом та пропозицією робочої сили, створення умов для самостійної зайнятості та соціальної підтримки незайнятих, зареєстрованих у державній службі зайнятості, у тому числі: - сприяння працевлаштуванню незайнятих</w:t>
      </w:r>
      <w:r w:rsidRPr="003D0F48">
        <w:rPr>
          <w:rFonts w:eastAsiaTheme="minorHAnsi"/>
          <w:b w:val="0"/>
          <w:bCs w:val="0"/>
        </w:rPr>
        <w:t xml:space="preserve"> громадян на вільні та новостворені робочі місця;</w:t>
      </w:r>
    </w:p>
    <w:p w:rsidR="00592CFF" w:rsidRDefault="00592CFF" w:rsidP="006118CA">
      <w:pPr>
        <w:ind w:left="2131" w:right="1711"/>
        <w:jc w:val="both"/>
        <w:rPr>
          <w:rFonts w:ascii="Times New Roman" w:hAnsi="Times New Roman" w:cs="Times New Roman"/>
          <w:b/>
          <w:sz w:val="28"/>
          <w:szCs w:val="28"/>
          <w:lang w:val="uk-UA"/>
        </w:rPr>
      </w:pPr>
    </w:p>
    <w:p w:rsidR="00724778" w:rsidRPr="00600A11" w:rsidRDefault="00B55BD5" w:rsidP="00600A11">
      <w:pPr>
        <w:ind w:right="171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004AC" w:rsidRPr="008F010E">
        <w:rPr>
          <w:rFonts w:ascii="Times New Roman" w:hAnsi="Times New Roman" w:cs="Times New Roman"/>
          <w:b/>
          <w:sz w:val="28"/>
          <w:szCs w:val="28"/>
          <w:lang w:val="uk-UA"/>
        </w:rPr>
        <w:t>ІІ</w:t>
      </w:r>
      <w:r w:rsidR="00631633" w:rsidRPr="008F010E">
        <w:rPr>
          <w:rFonts w:ascii="Times New Roman" w:hAnsi="Times New Roman" w:cs="Times New Roman"/>
          <w:b/>
          <w:sz w:val="28"/>
          <w:szCs w:val="28"/>
          <w:lang w:val="uk-UA"/>
        </w:rPr>
        <w:t>І</w:t>
      </w:r>
      <w:r w:rsidR="00724778" w:rsidRPr="008F010E">
        <w:rPr>
          <w:rFonts w:ascii="Times New Roman" w:hAnsi="Times New Roman" w:cs="Times New Roman"/>
          <w:b/>
          <w:sz w:val="28"/>
          <w:szCs w:val="28"/>
          <w:lang w:val="uk-UA"/>
        </w:rPr>
        <w:t>.</w:t>
      </w:r>
      <w:r w:rsidR="00724778" w:rsidRPr="008F010E">
        <w:rPr>
          <w:rFonts w:ascii="Times New Roman" w:hAnsi="Times New Roman" w:cs="Times New Roman"/>
          <w:b/>
          <w:spacing w:val="-5"/>
          <w:sz w:val="28"/>
          <w:szCs w:val="28"/>
          <w:lang w:val="uk-UA"/>
        </w:rPr>
        <w:t xml:space="preserve"> </w:t>
      </w:r>
      <w:r w:rsidR="00724778" w:rsidRPr="008F010E">
        <w:rPr>
          <w:rFonts w:ascii="Times New Roman" w:hAnsi="Times New Roman" w:cs="Times New Roman"/>
          <w:b/>
          <w:sz w:val="28"/>
          <w:szCs w:val="28"/>
          <w:lang w:val="uk-UA"/>
        </w:rPr>
        <w:t>Загальні</w:t>
      </w:r>
      <w:r w:rsidR="00724778" w:rsidRPr="008F010E">
        <w:rPr>
          <w:rFonts w:ascii="Times New Roman" w:hAnsi="Times New Roman" w:cs="Times New Roman"/>
          <w:b/>
          <w:spacing w:val="-3"/>
          <w:sz w:val="28"/>
          <w:szCs w:val="28"/>
          <w:lang w:val="uk-UA"/>
        </w:rPr>
        <w:t xml:space="preserve"> </w:t>
      </w:r>
      <w:r w:rsidR="00724778" w:rsidRPr="008F010E">
        <w:rPr>
          <w:rFonts w:ascii="Times New Roman" w:hAnsi="Times New Roman" w:cs="Times New Roman"/>
          <w:b/>
          <w:sz w:val="28"/>
          <w:szCs w:val="28"/>
          <w:lang w:val="uk-UA"/>
        </w:rPr>
        <w:t>показники</w:t>
      </w:r>
      <w:r w:rsidR="00724778" w:rsidRPr="008F010E">
        <w:rPr>
          <w:rFonts w:ascii="Times New Roman" w:hAnsi="Times New Roman" w:cs="Times New Roman"/>
          <w:b/>
          <w:spacing w:val="-5"/>
          <w:sz w:val="28"/>
          <w:szCs w:val="28"/>
          <w:lang w:val="uk-UA"/>
        </w:rPr>
        <w:t xml:space="preserve"> </w:t>
      </w:r>
      <w:r w:rsidR="00724778" w:rsidRPr="008F010E">
        <w:rPr>
          <w:rFonts w:ascii="Times New Roman" w:hAnsi="Times New Roman" w:cs="Times New Roman"/>
          <w:b/>
          <w:sz w:val="28"/>
          <w:szCs w:val="28"/>
          <w:lang w:val="uk-UA"/>
        </w:rPr>
        <w:t>бюджету</w:t>
      </w:r>
    </w:p>
    <w:p w:rsidR="00CD603D" w:rsidRPr="00600A11" w:rsidRDefault="00724778" w:rsidP="00592CFF">
      <w:pPr>
        <w:pStyle w:val="af5"/>
        <w:tabs>
          <w:tab w:val="left" w:pos="10040"/>
        </w:tabs>
        <w:spacing w:before="86"/>
        <w:ind w:right="-25" w:firstLine="851"/>
        <w:jc w:val="both"/>
        <w:rPr>
          <w:rFonts w:ascii="Times New Roman" w:hAnsi="Times New Roman" w:cs="Times New Roman"/>
          <w:sz w:val="28"/>
          <w:szCs w:val="28"/>
          <w:lang w:val="uk-UA"/>
        </w:rPr>
      </w:pPr>
      <w:r w:rsidRPr="00E44007">
        <w:rPr>
          <w:rFonts w:ascii="Times New Roman" w:hAnsi="Times New Roman" w:cs="Times New Roman"/>
          <w:sz w:val="28"/>
          <w:szCs w:val="28"/>
          <w:lang w:val="uk-UA"/>
        </w:rPr>
        <w:t>Прогноз</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включає</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показники</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бюджету</w:t>
      </w:r>
      <w:r w:rsidRPr="00E44007">
        <w:rPr>
          <w:rFonts w:ascii="Times New Roman" w:hAnsi="Times New Roman" w:cs="Times New Roman"/>
          <w:spacing w:val="1"/>
          <w:sz w:val="28"/>
          <w:szCs w:val="28"/>
          <w:lang w:val="uk-UA"/>
        </w:rPr>
        <w:t xml:space="preserve"> </w:t>
      </w:r>
      <w:r w:rsidR="00F875D2" w:rsidRPr="00600A11">
        <w:rPr>
          <w:rFonts w:ascii="Times New Roman" w:hAnsi="Times New Roman" w:cs="Times New Roman"/>
          <w:sz w:val="28"/>
          <w:szCs w:val="28"/>
          <w:lang w:val="uk-UA"/>
        </w:rPr>
        <w:t xml:space="preserve">Новопільської сільської </w:t>
      </w:r>
      <w:r w:rsidRPr="00E44007">
        <w:rPr>
          <w:rFonts w:ascii="Times New Roman" w:hAnsi="Times New Roman" w:cs="Times New Roman"/>
          <w:sz w:val="28"/>
          <w:szCs w:val="28"/>
          <w:lang w:val="uk-UA"/>
        </w:rPr>
        <w:t>територіальної</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громади</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за</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основними</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видами</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доходів,</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видатків,</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взаємовідносинами бюджету територіальної громади з бюджетами інших рівнів,</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враховує</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положення</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та</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показники,</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визначені</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прогнозом,</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схваленим</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у</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попередньому бюджетному</w:t>
      </w:r>
      <w:r w:rsidRPr="00E44007">
        <w:rPr>
          <w:rFonts w:ascii="Times New Roman" w:hAnsi="Times New Roman" w:cs="Times New Roman"/>
          <w:spacing w:val="1"/>
          <w:sz w:val="28"/>
          <w:szCs w:val="28"/>
          <w:lang w:val="uk-UA"/>
        </w:rPr>
        <w:t xml:space="preserve"> </w:t>
      </w:r>
      <w:r w:rsidRPr="00E44007">
        <w:rPr>
          <w:rFonts w:ascii="Times New Roman" w:hAnsi="Times New Roman" w:cs="Times New Roman"/>
          <w:sz w:val="28"/>
          <w:szCs w:val="28"/>
          <w:lang w:val="uk-UA"/>
        </w:rPr>
        <w:t>періоді.</w:t>
      </w:r>
    </w:p>
    <w:p w:rsidR="00724778" w:rsidRPr="00600A11" w:rsidRDefault="00724778" w:rsidP="00592CFF">
      <w:pPr>
        <w:pStyle w:val="af5"/>
        <w:tabs>
          <w:tab w:val="left" w:pos="10040"/>
        </w:tabs>
        <w:spacing w:before="2"/>
        <w:ind w:right="-25" w:firstLine="851"/>
        <w:jc w:val="both"/>
        <w:rPr>
          <w:rFonts w:ascii="Times New Roman" w:hAnsi="Times New Roman" w:cs="Times New Roman"/>
          <w:sz w:val="28"/>
          <w:szCs w:val="28"/>
        </w:rPr>
      </w:pPr>
      <w:r w:rsidRPr="00600A11">
        <w:rPr>
          <w:rFonts w:ascii="Times New Roman" w:hAnsi="Times New Roman" w:cs="Times New Roman"/>
          <w:sz w:val="28"/>
          <w:szCs w:val="28"/>
        </w:rPr>
        <w:t>При розрахунку показник</w:t>
      </w:r>
      <w:r w:rsidR="00F875D2" w:rsidRPr="00600A11">
        <w:rPr>
          <w:rFonts w:ascii="Times New Roman" w:hAnsi="Times New Roman" w:cs="Times New Roman"/>
          <w:sz w:val="28"/>
          <w:szCs w:val="28"/>
        </w:rPr>
        <w:t xml:space="preserve">ів бюджету </w:t>
      </w:r>
      <w:r w:rsidR="00F875D2" w:rsidRPr="00600A11">
        <w:rPr>
          <w:rFonts w:ascii="Times New Roman" w:hAnsi="Times New Roman" w:cs="Times New Roman"/>
          <w:sz w:val="28"/>
          <w:szCs w:val="28"/>
          <w:lang w:val="uk-UA"/>
        </w:rPr>
        <w:t xml:space="preserve">Новопільської сільської </w:t>
      </w:r>
      <w:r w:rsidRPr="00600A11">
        <w:rPr>
          <w:rFonts w:ascii="Times New Roman" w:hAnsi="Times New Roman" w:cs="Times New Roman"/>
          <w:sz w:val="28"/>
          <w:szCs w:val="28"/>
        </w:rPr>
        <w:t>територіальної</w:t>
      </w:r>
      <w:r w:rsidRPr="00600A11">
        <w:rPr>
          <w:rFonts w:ascii="Times New Roman" w:hAnsi="Times New Roman" w:cs="Times New Roman"/>
          <w:spacing w:val="-67"/>
          <w:sz w:val="28"/>
          <w:szCs w:val="28"/>
        </w:rPr>
        <w:t xml:space="preserve"> </w:t>
      </w:r>
      <w:proofErr w:type="gramStart"/>
      <w:r w:rsidRPr="00600A11">
        <w:rPr>
          <w:rFonts w:ascii="Times New Roman" w:hAnsi="Times New Roman" w:cs="Times New Roman"/>
          <w:sz w:val="28"/>
          <w:szCs w:val="28"/>
        </w:rPr>
        <w:t>громади</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на</w:t>
      </w:r>
      <w:proofErr w:type="gramEnd"/>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2022-2024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роки</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враховано:</w:t>
      </w:r>
    </w:p>
    <w:p w:rsidR="00724778" w:rsidRPr="00600A11" w:rsidRDefault="00724778" w:rsidP="00592CFF">
      <w:pPr>
        <w:pStyle w:val="a3"/>
        <w:widowControl w:val="0"/>
        <w:numPr>
          <w:ilvl w:val="0"/>
          <w:numId w:val="40"/>
        </w:numPr>
        <w:tabs>
          <w:tab w:val="left" w:pos="1710"/>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Прогнозні</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показники</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економічного</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і</w:t>
      </w:r>
      <w:r w:rsidRPr="00600A11">
        <w:rPr>
          <w:rFonts w:ascii="Times New Roman" w:hAnsi="Times New Roman" w:cs="Times New Roman"/>
          <w:spacing w:val="1"/>
          <w:sz w:val="28"/>
          <w:szCs w:val="28"/>
        </w:rPr>
        <w:t xml:space="preserve"> </w:t>
      </w:r>
      <w:proofErr w:type="gramStart"/>
      <w:r w:rsidRPr="00600A11">
        <w:rPr>
          <w:rFonts w:ascii="Times New Roman" w:hAnsi="Times New Roman" w:cs="Times New Roman"/>
          <w:sz w:val="28"/>
          <w:szCs w:val="28"/>
        </w:rPr>
        <w:t>соц</w:t>
      </w:r>
      <w:proofErr w:type="gramEnd"/>
      <w:r w:rsidRPr="00600A11">
        <w:rPr>
          <w:rFonts w:ascii="Times New Roman" w:hAnsi="Times New Roman" w:cs="Times New Roman"/>
          <w:sz w:val="28"/>
          <w:szCs w:val="28"/>
        </w:rPr>
        <w:t>іального</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розвитку</w:t>
      </w:r>
      <w:r w:rsidRPr="00600A11">
        <w:rPr>
          <w:rFonts w:ascii="Times New Roman" w:hAnsi="Times New Roman" w:cs="Times New Roman"/>
          <w:spacing w:val="1"/>
          <w:sz w:val="28"/>
          <w:szCs w:val="28"/>
        </w:rPr>
        <w:t xml:space="preserve"> </w:t>
      </w:r>
      <w:r w:rsidR="00F875D2" w:rsidRPr="00600A11">
        <w:rPr>
          <w:rFonts w:ascii="Times New Roman" w:hAnsi="Times New Roman" w:cs="Times New Roman"/>
          <w:sz w:val="28"/>
          <w:szCs w:val="28"/>
          <w:lang w:val="uk-UA"/>
        </w:rPr>
        <w:t>громади</w:t>
      </w:r>
      <w:r w:rsidRPr="00600A11">
        <w:rPr>
          <w:rFonts w:ascii="Times New Roman" w:hAnsi="Times New Roman" w:cs="Times New Roman"/>
          <w:sz w:val="28"/>
          <w:szCs w:val="28"/>
        </w:rPr>
        <w:t>,</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підвищення розміру мінімальної заробітної плати, динаміку надходжень за 2019 -</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2020</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роки</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та</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очікуване</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виконання</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за</w:t>
      </w:r>
      <w:r w:rsidRPr="00600A11">
        <w:rPr>
          <w:rFonts w:ascii="Times New Roman" w:hAnsi="Times New Roman" w:cs="Times New Roman"/>
          <w:spacing w:val="3"/>
          <w:sz w:val="28"/>
          <w:szCs w:val="28"/>
        </w:rPr>
        <w:t xml:space="preserve"> </w:t>
      </w:r>
      <w:r w:rsidRPr="00600A11">
        <w:rPr>
          <w:rFonts w:ascii="Times New Roman" w:hAnsi="Times New Roman" w:cs="Times New Roman"/>
          <w:sz w:val="28"/>
          <w:szCs w:val="28"/>
        </w:rPr>
        <w:t>2021</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рік.</w:t>
      </w:r>
    </w:p>
    <w:p w:rsidR="00724778" w:rsidRPr="00600A11" w:rsidRDefault="00724778" w:rsidP="00592CFF">
      <w:pPr>
        <w:pStyle w:val="a3"/>
        <w:widowControl w:val="0"/>
        <w:numPr>
          <w:ilvl w:val="0"/>
          <w:numId w:val="40"/>
        </w:numPr>
        <w:tabs>
          <w:tab w:val="left" w:pos="1547"/>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 xml:space="preserve">Норми податкового та </w:t>
      </w:r>
      <w:proofErr w:type="gramStart"/>
      <w:r w:rsidRPr="00600A11">
        <w:rPr>
          <w:rFonts w:ascii="Times New Roman" w:hAnsi="Times New Roman" w:cs="Times New Roman"/>
          <w:sz w:val="28"/>
          <w:szCs w:val="28"/>
        </w:rPr>
        <w:t>бюджетного</w:t>
      </w:r>
      <w:proofErr w:type="gramEnd"/>
      <w:r w:rsidRPr="00600A11">
        <w:rPr>
          <w:rFonts w:ascii="Times New Roman" w:hAnsi="Times New Roman" w:cs="Times New Roman"/>
          <w:sz w:val="28"/>
          <w:szCs w:val="28"/>
        </w:rPr>
        <w:t xml:space="preserve"> законодавства та застосування чинних</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ставок оподаткування.</w:t>
      </w:r>
    </w:p>
    <w:p w:rsidR="00724778" w:rsidRPr="00600A11" w:rsidRDefault="00724778" w:rsidP="00592CFF">
      <w:pPr>
        <w:pStyle w:val="a3"/>
        <w:widowControl w:val="0"/>
        <w:numPr>
          <w:ilvl w:val="0"/>
          <w:numId w:val="40"/>
        </w:numPr>
        <w:tabs>
          <w:tab w:val="left" w:pos="1547"/>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Макропоказники визначені з урахуваннями Постанови Кабінету Міні</w:t>
      </w:r>
      <w:proofErr w:type="gramStart"/>
      <w:r w:rsidRPr="00600A11">
        <w:rPr>
          <w:rFonts w:ascii="Times New Roman" w:hAnsi="Times New Roman" w:cs="Times New Roman"/>
          <w:sz w:val="28"/>
          <w:szCs w:val="28"/>
        </w:rPr>
        <w:t>стр</w:t>
      </w:r>
      <w:proofErr w:type="gramEnd"/>
      <w:r w:rsidRPr="00600A11">
        <w:rPr>
          <w:rFonts w:ascii="Times New Roman" w:hAnsi="Times New Roman" w:cs="Times New Roman"/>
          <w:sz w:val="28"/>
          <w:szCs w:val="28"/>
        </w:rPr>
        <w:t>ів</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України від 31.05.2021 р. № 548 „Про схвалення Бюджетної декларації на 2022-</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роки”,</w:t>
      </w:r>
      <w:r w:rsidRPr="00600A11">
        <w:rPr>
          <w:rFonts w:ascii="Times New Roman" w:hAnsi="Times New Roman" w:cs="Times New Roman"/>
          <w:spacing w:val="4"/>
          <w:sz w:val="28"/>
          <w:szCs w:val="28"/>
        </w:rPr>
        <w:t xml:space="preserve"> </w:t>
      </w:r>
      <w:r w:rsidRPr="00600A11">
        <w:rPr>
          <w:rFonts w:ascii="Times New Roman" w:hAnsi="Times New Roman" w:cs="Times New Roman"/>
          <w:sz w:val="28"/>
          <w:szCs w:val="28"/>
        </w:rPr>
        <w:t>яка</w:t>
      </w:r>
      <w:r w:rsidRPr="00600A11">
        <w:rPr>
          <w:rFonts w:ascii="Times New Roman" w:hAnsi="Times New Roman" w:cs="Times New Roman"/>
          <w:spacing w:val="3"/>
          <w:sz w:val="28"/>
          <w:szCs w:val="28"/>
        </w:rPr>
        <w:t xml:space="preserve"> </w:t>
      </w:r>
      <w:r w:rsidRPr="00600A11">
        <w:rPr>
          <w:rFonts w:ascii="Times New Roman" w:hAnsi="Times New Roman" w:cs="Times New Roman"/>
          <w:sz w:val="28"/>
          <w:szCs w:val="28"/>
        </w:rPr>
        <w:t>передбачає:</w:t>
      </w:r>
    </w:p>
    <w:p w:rsidR="00724778" w:rsidRPr="00600A11" w:rsidRDefault="00724778" w:rsidP="00592CFF">
      <w:pPr>
        <w:pStyle w:val="a3"/>
        <w:widowControl w:val="0"/>
        <w:numPr>
          <w:ilvl w:val="0"/>
          <w:numId w:val="39"/>
        </w:numPr>
        <w:tabs>
          <w:tab w:val="left" w:pos="1446"/>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зростання</w:t>
      </w:r>
      <w:r w:rsidRPr="00600A11">
        <w:rPr>
          <w:rFonts w:ascii="Times New Roman" w:hAnsi="Times New Roman" w:cs="Times New Roman"/>
          <w:spacing w:val="1"/>
          <w:sz w:val="28"/>
          <w:szCs w:val="28"/>
        </w:rPr>
        <w:t xml:space="preserve"> </w:t>
      </w:r>
      <w:proofErr w:type="gramStart"/>
      <w:r w:rsidRPr="00600A11">
        <w:rPr>
          <w:rFonts w:ascii="Times New Roman" w:hAnsi="Times New Roman" w:cs="Times New Roman"/>
          <w:sz w:val="28"/>
          <w:szCs w:val="28"/>
        </w:rPr>
        <w:t>валового</w:t>
      </w:r>
      <w:proofErr w:type="gramEnd"/>
      <w:r w:rsidRPr="00600A11">
        <w:rPr>
          <w:rFonts w:ascii="Times New Roman" w:hAnsi="Times New Roman" w:cs="Times New Roman"/>
          <w:sz w:val="28"/>
          <w:szCs w:val="28"/>
        </w:rPr>
        <w:t xml:space="preserve"> внутрішнього продукту у 2022 році – 3,8 відсотка, у</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2023</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 –</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4,7</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відсотка,</w:t>
      </w:r>
      <w:r w:rsidRPr="00600A11">
        <w:rPr>
          <w:rFonts w:ascii="Times New Roman" w:hAnsi="Times New Roman" w:cs="Times New Roman"/>
          <w:spacing w:val="4"/>
          <w:sz w:val="28"/>
          <w:szCs w:val="28"/>
        </w:rPr>
        <w:t xml:space="preserve"> </w:t>
      </w:r>
      <w:r w:rsidRPr="00600A11">
        <w:rPr>
          <w:rFonts w:ascii="Times New Roman" w:hAnsi="Times New Roman" w:cs="Times New Roman"/>
          <w:sz w:val="28"/>
          <w:szCs w:val="28"/>
        </w:rPr>
        <w:t>у 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-5,0 відсотків;</w:t>
      </w:r>
    </w:p>
    <w:p w:rsidR="00724778" w:rsidRPr="00600A11" w:rsidRDefault="00724778" w:rsidP="00592CFF">
      <w:pPr>
        <w:pStyle w:val="a3"/>
        <w:widowControl w:val="0"/>
        <w:numPr>
          <w:ilvl w:val="0"/>
          <w:numId w:val="39"/>
        </w:numPr>
        <w:tabs>
          <w:tab w:val="left" w:pos="1417"/>
          <w:tab w:val="left" w:pos="10040"/>
        </w:tabs>
        <w:autoSpaceDE w:val="0"/>
        <w:autoSpaceDN w:val="0"/>
        <w:spacing w:after="0" w:line="242"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номінальний валовий внутрішній продукт у 2022 році – 5 368,8 млрд. грн, у</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2023</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 –</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5</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993,9</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млрд.</w:t>
      </w:r>
      <w:r w:rsidRPr="00600A11">
        <w:rPr>
          <w:rFonts w:ascii="Times New Roman" w:hAnsi="Times New Roman" w:cs="Times New Roman"/>
          <w:spacing w:val="3"/>
          <w:sz w:val="28"/>
          <w:szCs w:val="28"/>
        </w:rPr>
        <w:t xml:space="preserve"> </w:t>
      </w:r>
      <w:r w:rsidRPr="00600A11">
        <w:rPr>
          <w:rFonts w:ascii="Times New Roman" w:hAnsi="Times New Roman" w:cs="Times New Roman"/>
          <w:sz w:val="28"/>
          <w:szCs w:val="28"/>
        </w:rPr>
        <w:t>грн,</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у 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6</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651,0</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млрд. грн;</w:t>
      </w:r>
    </w:p>
    <w:p w:rsidR="00724778" w:rsidRPr="00600A11" w:rsidRDefault="00724778" w:rsidP="00592CFF">
      <w:pPr>
        <w:pStyle w:val="a3"/>
        <w:widowControl w:val="0"/>
        <w:numPr>
          <w:ilvl w:val="0"/>
          <w:numId w:val="39"/>
        </w:numPr>
        <w:tabs>
          <w:tab w:val="left" w:pos="1432"/>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індекс споживчих цін (грудень до грудня попереднього року) становитиме</w:t>
      </w:r>
      <w:r w:rsidRPr="00600A11">
        <w:rPr>
          <w:rFonts w:ascii="Times New Roman" w:hAnsi="Times New Roman" w:cs="Times New Roman"/>
          <w:spacing w:val="1"/>
          <w:sz w:val="28"/>
          <w:szCs w:val="28"/>
        </w:rPr>
        <w:t xml:space="preserve"> </w:t>
      </w:r>
      <w:r w:rsidR="00085098" w:rsidRPr="00600A11">
        <w:rPr>
          <w:rFonts w:ascii="Times New Roman" w:hAnsi="Times New Roman" w:cs="Times New Roman"/>
          <w:sz w:val="28"/>
          <w:szCs w:val="28"/>
        </w:rPr>
        <w:t>106,2 відсоткі</w:t>
      </w:r>
      <w:proofErr w:type="gramStart"/>
      <w:r w:rsidR="00085098" w:rsidRPr="00600A11">
        <w:rPr>
          <w:rFonts w:ascii="Times New Roman" w:hAnsi="Times New Roman" w:cs="Times New Roman"/>
          <w:sz w:val="28"/>
          <w:szCs w:val="28"/>
        </w:rPr>
        <w:t>в</w:t>
      </w:r>
      <w:proofErr w:type="gramEnd"/>
      <w:r w:rsidR="00085098" w:rsidRPr="00600A11">
        <w:rPr>
          <w:rFonts w:ascii="Times New Roman" w:hAnsi="Times New Roman" w:cs="Times New Roman"/>
          <w:sz w:val="28"/>
          <w:szCs w:val="28"/>
        </w:rPr>
        <w:t xml:space="preserve"> у 2022 році</w:t>
      </w:r>
      <w:r w:rsidRPr="00600A11">
        <w:rPr>
          <w:rFonts w:ascii="Times New Roman" w:hAnsi="Times New Roman" w:cs="Times New Roman"/>
          <w:sz w:val="28"/>
          <w:szCs w:val="28"/>
        </w:rPr>
        <w:t>, 105,3 відсотків у 2023 році, 105,0 відсотків у 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w:t>
      </w:r>
    </w:p>
    <w:p w:rsidR="00724778" w:rsidRPr="00600A11" w:rsidRDefault="00724778" w:rsidP="00592CFF">
      <w:pPr>
        <w:pStyle w:val="a3"/>
        <w:widowControl w:val="0"/>
        <w:numPr>
          <w:ilvl w:val="0"/>
          <w:numId w:val="39"/>
        </w:numPr>
        <w:tabs>
          <w:tab w:val="left" w:pos="1417"/>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індекс цін виробників (грудень до грудня попереднього року) у 2022 році –</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107,8 відсоткі</w:t>
      </w:r>
      <w:proofErr w:type="gramStart"/>
      <w:r w:rsidRPr="00600A11">
        <w:rPr>
          <w:rFonts w:ascii="Times New Roman" w:hAnsi="Times New Roman" w:cs="Times New Roman"/>
          <w:sz w:val="28"/>
          <w:szCs w:val="28"/>
        </w:rPr>
        <w:t>в</w:t>
      </w:r>
      <w:proofErr w:type="gramEnd"/>
      <w:r w:rsidRPr="00600A11">
        <w:rPr>
          <w:rFonts w:ascii="Times New Roman" w:hAnsi="Times New Roman" w:cs="Times New Roman"/>
          <w:sz w:val="28"/>
          <w:szCs w:val="28"/>
        </w:rPr>
        <w:t>,</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у 2023 році</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106,2 відсотків; у</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2024</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році 105,7</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відсотків.</w:t>
      </w:r>
    </w:p>
    <w:p w:rsidR="00724778" w:rsidRPr="00600A11" w:rsidRDefault="00724778" w:rsidP="00592CFF">
      <w:pPr>
        <w:pStyle w:val="a3"/>
        <w:widowControl w:val="0"/>
        <w:numPr>
          <w:ilvl w:val="0"/>
          <w:numId w:val="40"/>
        </w:numPr>
        <w:tabs>
          <w:tab w:val="left" w:pos="1580"/>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Розмі</w:t>
      </w:r>
      <w:proofErr w:type="gramStart"/>
      <w:r w:rsidRPr="00600A11">
        <w:rPr>
          <w:rFonts w:ascii="Times New Roman" w:hAnsi="Times New Roman" w:cs="Times New Roman"/>
          <w:sz w:val="28"/>
          <w:szCs w:val="28"/>
        </w:rPr>
        <w:t>р</w:t>
      </w:r>
      <w:proofErr w:type="gramEnd"/>
      <w:r w:rsidRPr="00600A11">
        <w:rPr>
          <w:rFonts w:ascii="Times New Roman" w:hAnsi="Times New Roman" w:cs="Times New Roman"/>
          <w:sz w:val="28"/>
          <w:szCs w:val="28"/>
        </w:rPr>
        <w:t xml:space="preserve"> мінімальної заробітної плати з 1 січня 2022 року –6500 грн., з</w:t>
      </w:r>
      <w:r w:rsidR="00F875D2" w:rsidRPr="00600A11">
        <w:rPr>
          <w:rFonts w:ascii="Times New Roman" w:hAnsi="Times New Roman" w:cs="Times New Roman"/>
          <w:sz w:val="28"/>
          <w:szCs w:val="28"/>
          <w:lang w:val="uk-UA"/>
        </w:rPr>
        <w:t xml:space="preserve"> </w:t>
      </w:r>
      <w:r w:rsidRPr="00600A11">
        <w:rPr>
          <w:rFonts w:ascii="Times New Roman" w:hAnsi="Times New Roman" w:cs="Times New Roman"/>
          <w:sz w:val="28"/>
          <w:szCs w:val="28"/>
        </w:rPr>
        <w:t>1</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жовтня 2022 року -</w:t>
      </w:r>
      <w:r w:rsidR="00F875D2" w:rsidRPr="00600A11">
        <w:rPr>
          <w:rFonts w:ascii="Times New Roman" w:hAnsi="Times New Roman" w:cs="Times New Roman"/>
          <w:sz w:val="28"/>
          <w:szCs w:val="28"/>
          <w:lang w:val="uk-UA"/>
        </w:rPr>
        <w:t xml:space="preserve"> </w:t>
      </w:r>
      <w:r w:rsidRPr="00600A11">
        <w:rPr>
          <w:rFonts w:ascii="Times New Roman" w:hAnsi="Times New Roman" w:cs="Times New Roman"/>
          <w:sz w:val="28"/>
          <w:szCs w:val="28"/>
        </w:rPr>
        <w:t>6700 грн (темп приросту– 3,1 відсотків), з 1 січня 2023 року –</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7176 грн. (темп приросту – 7,1 відсотків), з 1 січня 2024 року – 7665 грн (темп</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приросту 6,8</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відсотків).</w:t>
      </w:r>
    </w:p>
    <w:p w:rsidR="00724778" w:rsidRPr="00600A11" w:rsidRDefault="00724778" w:rsidP="00592CFF">
      <w:pPr>
        <w:pStyle w:val="a3"/>
        <w:widowControl w:val="0"/>
        <w:numPr>
          <w:ilvl w:val="0"/>
          <w:numId w:val="40"/>
        </w:numPr>
        <w:tabs>
          <w:tab w:val="left" w:pos="1523"/>
          <w:tab w:val="left" w:pos="10040"/>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600A11">
        <w:rPr>
          <w:rFonts w:ascii="Times New Roman" w:hAnsi="Times New Roman" w:cs="Times New Roman"/>
          <w:sz w:val="28"/>
          <w:szCs w:val="28"/>
        </w:rPr>
        <w:t>Розмі</w:t>
      </w:r>
      <w:proofErr w:type="gramStart"/>
      <w:r w:rsidRPr="00600A11">
        <w:rPr>
          <w:rFonts w:ascii="Times New Roman" w:hAnsi="Times New Roman" w:cs="Times New Roman"/>
          <w:sz w:val="28"/>
          <w:szCs w:val="28"/>
        </w:rPr>
        <w:t>р</w:t>
      </w:r>
      <w:proofErr w:type="gramEnd"/>
      <w:r w:rsidRPr="00600A11">
        <w:rPr>
          <w:rFonts w:ascii="Times New Roman" w:hAnsi="Times New Roman" w:cs="Times New Roman"/>
          <w:sz w:val="28"/>
          <w:szCs w:val="28"/>
        </w:rPr>
        <w:t xml:space="preserve"> посадового окладу працівника І тарифного розряду Єдиної тарифної</w:t>
      </w:r>
      <w:r w:rsidRPr="00600A11">
        <w:rPr>
          <w:rFonts w:ascii="Times New Roman" w:hAnsi="Times New Roman" w:cs="Times New Roman"/>
          <w:spacing w:val="-67"/>
          <w:sz w:val="28"/>
          <w:szCs w:val="28"/>
        </w:rPr>
        <w:t xml:space="preserve"> </w:t>
      </w:r>
      <w:r w:rsidR="00F2753E" w:rsidRPr="00600A11">
        <w:rPr>
          <w:rFonts w:ascii="Times New Roman" w:hAnsi="Times New Roman" w:cs="Times New Roman"/>
          <w:sz w:val="28"/>
          <w:szCs w:val="28"/>
        </w:rPr>
        <w:t>сітки з</w:t>
      </w:r>
      <w:r w:rsidR="00F2753E" w:rsidRPr="00600A11">
        <w:rPr>
          <w:rFonts w:ascii="Times New Roman" w:hAnsi="Times New Roman" w:cs="Times New Roman"/>
          <w:sz w:val="28"/>
          <w:szCs w:val="28"/>
          <w:lang w:val="uk-UA"/>
        </w:rPr>
        <w:t xml:space="preserve"> </w:t>
      </w:r>
      <w:r w:rsidRPr="00600A11">
        <w:rPr>
          <w:rFonts w:ascii="Times New Roman" w:hAnsi="Times New Roman" w:cs="Times New Roman"/>
          <w:sz w:val="28"/>
          <w:szCs w:val="28"/>
        </w:rPr>
        <w:t>1 січня 2022 року – 2893 грн., з 01 жовтня 2022 року -2982 (темп приросту–</w:t>
      </w:r>
      <w:r w:rsidRPr="00600A11">
        <w:rPr>
          <w:rFonts w:ascii="Times New Roman" w:hAnsi="Times New Roman" w:cs="Times New Roman"/>
          <w:spacing w:val="-67"/>
          <w:sz w:val="28"/>
          <w:szCs w:val="28"/>
        </w:rPr>
        <w:t xml:space="preserve"> </w:t>
      </w:r>
      <w:r w:rsidRPr="00600A11">
        <w:rPr>
          <w:rFonts w:ascii="Times New Roman" w:hAnsi="Times New Roman" w:cs="Times New Roman"/>
          <w:sz w:val="28"/>
          <w:szCs w:val="28"/>
        </w:rPr>
        <w:t xml:space="preserve">3,1 відсотка), з </w:t>
      </w:r>
      <w:r w:rsidR="00F875D2" w:rsidRPr="00600A11">
        <w:rPr>
          <w:rFonts w:ascii="Times New Roman" w:hAnsi="Times New Roman" w:cs="Times New Roman"/>
          <w:sz w:val="28"/>
          <w:szCs w:val="28"/>
          <w:lang w:val="uk-UA"/>
        </w:rPr>
        <w:t xml:space="preserve"> </w:t>
      </w:r>
      <w:r w:rsidRPr="00600A11">
        <w:rPr>
          <w:rFonts w:ascii="Times New Roman" w:hAnsi="Times New Roman" w:cs="Times New Roman"/>
          <w:sz w:val="28"/>
          <w:szCs w:val="28"/>
        </w:rPr>
        <w:t>1 січня 2023 року – 3193 грн. (темп приросту – 7,1 відсотка),</w:t>
      </w:r>
      <w:r w:rsidR="00F2753E" w:rsidRPr="00600A11">
        <w:rPr>
          <w:rFonts w:ascii="Times New Roman" w:hAnsi="Times New Roman" w:cs="Times New Roman"/>
          <w:sz w:val="28"/>
          <w:szCs w:val="28"/>
          <w:lang w:val="uk-UA"/>
        </w:rPr>
        <w:t xml:space="preserve"> </w:t>
      </w:r>
      <w:r w:rsidRPr="00600A11">
        <w:rPr>
          <w:rFonts w:ascii="Times New Roman" w:hAnsi="Times New Roman" w:cs="Times New Roman"/>
          <w:sz w:val="28"/>
          <w:szCs w:val="28"/>
        </w:rPr>
        <w:t>з 1</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січня</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2024 року</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-3</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411 грн (темп</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приросту-</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6,8 відсотка).</w:t>
      </w:r>
    </w:p>
    <w:p w:rsidR="00724778" w:rsidRPr="00600A11" w:rsidRDefault="00724778" w:rsidP="00592CFF">
      <w:pPr>
        <w:pStyle w:val="af5"/>
        <w:tabs>
          <w:tab w:val="left" w:pos="10040"/>
        </w:tabs>
        <w:spacing w:line="322" w:lineRule="exact"/>
        <w:ind w:right="-25" w:firstLine="851"/>
        <w:jc w:val="both"/>
        <w:rPr>
          <w:rFonts w:ascii="Times New Roman" w:hAnsi="Times New Roman" w:cs="Times New Roman"/>
          <w:sz w:val="28"/>
          <w:szCs w:val="28"/>
        </w:rPr>
      </w:pPr>
      <w:r w:rsidRPr="00600A11">
        <w:rPr>
          <w:rFonts w:ascii="Times New Roman" w:hAnsi="Times New Roman" w:cs="Times New Roman"/>
          <w:sz w:val="28"/>
          <w:szCs w:val="28"/>
        </w:rPr>
        <w:t>Загальні</w:t>
      </w:r>
      <w:r w:rsidRPr="00600A11">
        <w:rPr>
          <w:rFonts w:ascii="Times New Roman" w:hAnsi="Times New Roman" w:cs="Times New Roman"/>
          <w:spacing w:val="-4"/>
          <w:sz w:val="28"/>
          <w:szCs w:val="28"/>
        </w:rPr>
        <w:t xml:space="preserve"> </w:t>
      </w:r>
      <w:r w:rsidRPr="00600A11">
        <w:rPr>
          <w:rFonts w:ascii="Times New Roman" w:hAnsi="Times New Roman" w:cs="Times New Roman"/>
          <w:sz w:val="28"/>
          <w:szCs w:val="28"/>
        </w:rPr>
        <w:t>показники</w:t>
      </w:r>
      <w:r w:rsidRPr="00600A11">
        <w:rPr>
          <w:rFonts w:ascii="Times New Roman" w:hAnsi="Times New Roman" w:cs="Times New Roman"/>
          <w:spacing w:val="-3"/>
          <w:sz w:val="28"/>
          <w:szCs w:val="28"/>
        </w:rPr>
        <w:t xml:space="preserve"> </w:t>
      </w:r>
      <w:r w:rsidRPr="00600A11">
        <w:rPr>
          <w:rFonts w:ascii="Times New Roman" w:hAnsi="Times New Roman" w:cs="Times New Roman"/>
          <w:sz w:val="28"/>
          <w:szCs w:val="28"/>
        </w:rPr>
        <w:t>бюджету</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наведено</w:t>
      </w:r>
      <w:r w:rsidRPr="00600A11">
        <w:rPr>
          <w:rFonts w:ascii="Times New Roman" w:hAnsi="Times New Roman" w:cs="Times New Roman"/>
          <w:spacing w:val="-3"/>
          <w:sz w:val="28"/>
          <w:szCs w:val="28"/>
        </w:rPr>
        <w:t xml:space="preserve"> </w:t>
      </w:r>
      <w:r w:rsidRPr="00600A11">
        <w:rPr>
          <w:rFonts w:ascii="Times New Roman" w:hAnsi="Times New Roman" w:cs="Times New Roman"/>
          <w:sz w:val="28"/>
          <w:szCs w:val="28"/>
        </w:rPr>
        <w:t>в</w:t>
      </w:r>
      <w:r w:rsidRPr="00600A11">
        <w:rPr>
          <w:rFonts w:ascii="Times New Roman" w:hAnsi="Times New Roman" w:cs="Times New Roman"/>
          <w:spacing w:val="-4"/>
          <w:sz w:val="28"/>
          <w:szCs w:val="28"/>
        </w:rPr>
        <w:t xml:space="preserve"> </w:t>
      </w:r>
      <w:r w:rsidRPr="00600A11">
        <w:rPr>
          <w:rFonts w:ascii="Times New Roman" w:hAnsi="Times New Roman" w:cs="Times New Roman"/>
          <w:sz w:val="28"/>
          <w:szCs w:val="28"/>
        </w:rPr>
        <w:t>додатку</w:t>
      </w:r>
      <w:r w:rsidRPr="00600A11">
        <w:rPr>
          <w:rFonts w:ascii="Times New Roman" w:hAnsi="Times New Roman" w:cs="Times New Roman"/>
          <w:spacing w:val="-2"/>
          <w:sz w:val="28"/>
          <w:szCs w:val="28"/>
        </w:rPr>
        <w:t xml:space="preserve"> </w:t>
      </w:r>
      <w:r w:rsidRPr="00600A11">
        <w:rPr>
          <w:rFonts w:ascii="Times New Roman" w:hAnsi="Times New Roman" w:cs="Times New Roman"/>
          <w:sz w:val="28"/>
          <w:szCs w:val="28"/>
        </w:rPr>
        <w:t>1.</w:t>
      </w:r>
    </w:p>
    <w:p w:rsidR="00724778" w:rsidRPr="00600A11" w:rsidRDefault="00724778" w:rsidP="00592CFF">
      <w:pPr>
        <w:pStyle w:val="af5"/>
        <w:spacing w:line="321" w:lineRule="exact"/>
        <w:ind w:right="-25" w:firstLine="851"/>
        <w:jc w:val="both"/>
        <w:rPr>
          <w:rFonts w:ascii="Times New Roman" w:hAnsi="Times New Roman" w:cs="Times New Roman"/>
          <w:sz w:val="28"/>
          <w:szCs w:val="28"/>
          <w:lang w:val="uk-UA"/>
        </w:rPr>
      </w:pPr>
      <w:r w:rsidRPr="00600A11">
        <w:rPr>
          <w:rFonts w:ascii="Times New Roman" w:hAnsi="Times New Roman" w:cs="Times New Roman"/>
          <w:sz w:val="28"/>
          <w:szCs w:val="28"/>
        </w:rPr>
        <w:t xml:space="preserve">Видатки бюджету обраховано в наступних обсягах : 2022 </w:t>
      </w:r>
      <w:proofErr w:type="gramStart"/>
      <w:r w:rsidRPr="00600A11">
        <w:rPr>
          <w:rFonts w:ascii="Times New Roman" w:hAnsi="Times New Roman" w:cs="Times New Roman"/>
          <w:sz w:val="28"/>
          <w:szCs w:val="28"/>
        </w:rPr>
        <w:t>р</w:t>
      </w:r>
      <w:proofErr w:type="gramEnd"/>
      <w:r w:rsidRPr="00600A11">
        <w:rPr>
          <w:rFonts w:ascii="Times New Roman" w:hAnsi="Times New Roman" w:cs="Times New Roman"/>
          <w:sz w:val="28"/>
          <w:szCs w:val="28"/>
        </w:rPr>
        <w:t>ік –</w:t>
      </w:r>
      <w:r w:rsidRPr="00600A11">
        <w:rPr>
          <w:rFonts w:ascii="Times New Roman" w:hAnsi="Times New Roman" w:cs="Times New Roman"/>
          <w:spacing w:val="71"/>
          <w:sz w:val="28"/>
          <w:szCs w:val="28"/>
        </w:rPr>
        <w:t xml:space="preserve"> </w:t>
      </w:r>
      <w:r w:rsidRPr="00600A11">
        <w:rPr>
          <w:rFonts w:ascii="Times New Roman" w:hAnsi="Times New Roman" w:cs="Times New Roman"/>
          <w:sz w:val="28"/>
          <w:szCs w:val="28"/>
        </w:rPr>
        <w:t>1</w:t>
      </w:r>
      <w:r w:rsidR="00341FCC" w:rsidRPr="00600A11">
        <w:rPr>
          <w:rFonts w:ascii="Times New Roman" w:hAnsi="Times New Roman" w:cs="Times New Roman"/>
          <w:sz w:val="28"/>
          <w:szCs w:val="28"/>
          <w:lang w:val="uk-UA"/>
        </w:rPr>
        <w:t>61 490</w:t>
      </w:r>
      <w:r w:rsidR="00F875D2" w:rsidRPr="00600A11">
        <w:rPr>
          <w:rFonts w:ascii="Times New Roman" w:hAnsi="Times New Roman" w:cs="Times New Roman"/>
          <w:sz w:val="28"/>
          <w:szCs w:val="28"/>
          <w:lang w:val="uk-UA"/>
        </w:rPr>
        <w:t>,</w:t>
      </w:r>
      <w:r w:rsidR="00341FCC" w:rsidRPr="00600A11">
        <w:rPr>
          <w:rFonts w:ascii="Times New Roman" w:hAnsi="Times New Roman" w:cs="Times New Roman"/>
          <w:sz w:val="28"/>
          <w:szCs w:val="28"/>
          <w:lang w:val="uk-UA"/>
        </w:rPr>
        <w:t>3</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тис.</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грн.(в</w:t>
      </w:r>
      <w:r w:rsidRPr="00600A11">
        <w:rPr>
          <w:rFonts w:ascii="Times New Roman" w:hAnsi="Times New Roman" w:cs="Times New Roman"/>
          <w:spacing w:val="1"/>
          <w:sz w:val="28"/>
          <w:szCs w:val="28"/>
        </w:rPr>
        <w:t xml:space="preserve"> </w:t>
      </w:r>
      <w:r w:rsidRPr="00600A11">
        <w:rPr>
          <w:rFonts w:ascii="Times New Roman" w:hAnsi="Times New Roman" w:cs="Times New Roman"/>
          <w:sz w:val="28"/>
          <w:szCs w:val="28"/>
        </w:rPr>
        <w:t>т.</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ч:</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загального</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фонду</w:t>
      </w:r>
      <w:r w:rsidRPr="00600A11">
        <w:rPr>
          <w:rFonts w:ascii="Times New Roman" w:hAnsi="Times New Roman" w:cs="Times New Roman"/>
          <w:spacing w:val="70"/>
          <w:sz w:val="28"/>
          <w:szCs w:val="28"/>
        </w:rPr>
        <w:t xml:space="preserve"> </w:t>
      </w:r>
      <w:r w:rsidR="00F875D2" w:rsidRPr="00600A11">
        <w:rPr>
          <w:rFonts w:ascii="Times New Roman" w:hAnsi="Times New Roman" w:cs="Times New Roman"/>
          <w:sz w:val="28"/>
          <w:szCs w:val="28"/>
          <w:lang w:val="uk-UA"/>
        </w:rPr>
        <w:t>155</w:t>
      </w:r>
      <w:r w:rsidR="00341FCC" w:rsidRPr="00600A11">
        <w:rPr>
          <w:rFonts w:ascii="Times New Roman" w:hAnsi="Times New Roman" w:cs="Times New Roman"/>
          <w:sz w:val="28"/>
          <w:szCs w:val="28"/>
          <w:lang w:val="uk-UA"/>
        </w:rPr>
        <w:t> 904,3</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тис.</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грн.,</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спеціального</w:t>
      </w:r>
      <w:r w:rsidRPr="00600A11">
        <w:rPr>
          <w:rFonts w:ascii="Times New Roman" w:hAnsi="Times New Roman" w:cs="Times New Roman"/>
          <w:spacing w:val="70"/>
          <w:sz w:val="28"/>
          <w:szCs w:val="28"/>
        </w:rPr>
        <w:t xml:space="preserve"> </w:t>
      </w:r>
      <w:r w:rsidRPr="00600A11">
        <w:rPr>
          <w:rFonts w:ascii="Times New Roman" w:hAnsi="Times New Roman" w:cs="Times New Roman"/>
          <w:sz w:val="28"/>
          <w:szCs w:val="28"/>
        </w:rPr>
        <w:t>фонду</w:t>
      </w:r>
      <w:r w:rsidRPr="00600A11">
        <w:rPr>
          <w:rFonts w:ascii="Times New Roman" w:hAnsi="Times New Roman" w:cs="Times New Roman"/>
          <w:spacing w:val="1"/>
          <w:sz w:val="28"/>
          <w:szCs w:val="28"/>
        </w:rPr>
        <w:t xml:space="preserve"> </w:t>
      </w:r>
      <w:r w:rsidR="00F875D2" w:rsidRPr="00600A11">
        <w:rPr>
          <w:rFonts w:ascii="Times New Roman" w:hAnsi="Times New Roman" w:cs="Times New Roman"/>
          <w:sz w:val="28"/>
          <w:szCs w:val="28"/>
          <w:lang w:val="uk-UA"/>
        </w:rPr>
        <w:t>5586,0</w:t>
      </w:r>
      <w:r w:rsidRPr="00600A11">
        <w:rPr>
          <w:rFonts w:ascii="Times New Roman" w:hAnsi="Times New Roman" w:cs="Times New Roman"/>
          <w:spacing w:val="42"/>
          <w:sz w:val="28"/>
          <w:szCs w:val="28"/>
        </w:rPr>
        <w:t xml:space="preserve"> </w:t>
      </w:r>
      <w:r w:rsidRPr="00600A11">
        <w:rPr>
          <w:rFonts w:ascii="Times New Roman" w:hAnsi="Times New Roman" w:cs="Times New Roman"/>
          <w:sz w:val="28"/>
          <w:szCs w:val="28"/>
        </w:rPr>
        <w:t>тис.</w:t>
      </w:r>
      <w:r w:rsidRPr="00600A11">
        <w:rPr>
          <w:rFonts w:ascii="Times New Roman" w:hAnsi="Times New Roman" w:cs="Times New Roman"/>
          <w:spacing w:val="44"/>
          <w:sz w:val="28"/>
          <w:szCs w:val="28"/>
        </w:rPr>
        <w:t xml:space="preserve"> </w:t>
      </w:r>
      <w:r w:rsidRPr="00600A11">
        <w:rPr>
          <w:rFonts w:ascii="Times New Roman" w:hAnsi="Times New Roman" w:cs="Times New Roman"/>
          <w:sz w:val="28"/>
          <w:szCs w:val="28"/>
        </w:rPr>
        <w:t>грн.).</w:t>
      </w:r>
      <w:r w:rsidRPr="00600A11">
        <w:rPr>
          <w:rFonts w:ascii="Times New Roman" w:hAnsi="Times New Roman" w:cs="Times New Roman"/>
          <w:spacing w:val="38"/>
          <w:sz w:val="28"/>
          <w:szCs w:val="28"/>
        </w:rPr>
        <w:t xml:space="preserve"> </w:t>
      </w:r>
      <w:r w:rsidRPr="00600A11">
        <w:rPr>
          <w:rFonts w:ascii="Times New Roman" w:hAnsi="Times New Roman" w:cs="Times New Roman"/>
          <w:sz w:val="28"/>
          <w:szCs w:val="28"/>
        </w:rPr>
        <w:t>Темп</w:t>
      </w:r>
      <w:r w:rsidRPr="00600A11">
        <w:rPr>
          <w:rFonts w:ascii="Times New Roman" w:hAnsi="Times New Roman" w:cs="Times New Roman"/>
          <w:spacing w:val="41"/>
          <w:sz w:val="28"/>
          <w:szCs w:val="28"/>
        </w:rPr>
        <w:t xml:space="preserve"> </w:t>
      </w:r>
      <w:r w:rsidRPr="00600A11">
        <w:rPr>
          <w:rFonts w:ascii="Times New Roman" w:hAnsi="Times New Roman" w:cs="Times New Roman"/>
          <w:sz w:val="28"/>
          <w:szCs w:val="28"/>
        </w:rPr>
        <w:t>росту</w:t>
      </w:r>
      <w:r w:rsidRPr="00600A11">
        <w:rPr>
          <w:rFonts w:ascii="Times New Roman" w:hAnsi="Times New Roman" w:cs="Times New Roman"/>
          <w:spacing w:val="40"/>
          <w:sz w:val="28"/>
          <w:szCs w:val="28"/>
        </w:rPr>
        <w:t xml:space="preserve"> </w:t>
      </w:r>
      <w:r w:rsidRPr="00600A11">
        <w:rPr>
          <w:rFonts w:ascii="Times New Roman" w:hAnsi="Times New Roman" w:cs="Times New Roman"/>
          <w:sz w:val="28"/>
          <w:szCs w:val="28"/>
        </w:rPr>
        <w:t>видатків</w:t>
      </w:r>
      <w:r w:rsidRPr="00600A11">
        <w:rPr>
          <w:rFonts w:ascii="Times New Roman" w:hAnsi="Times New Roman" w:cs="Times New Roman"/>
          <w:spacing w:val="39"/>
          <w:sz w:val="28"/>
          <w:szCs w:val="28"/>
        </w:rPr>
        <w:t xml:space="preserve"> </w:t>
      </w:r>
      <w:r w:rsidRPr="00600A11">
        <w:rPr>
          <w:rFonts w:ascii="Times New Roman" w:hAnsi="Times New Roman" w:cs="Times New Roman"/>
          <w:sz w:val="28"/>
          <w:szCs w:val="28"/>
        </w:rPr>
        <w:t>складає:</w:t>
      </w:r>
      <w:r w:rsidRPr="00600A11">
        <w:rPr>
          <w:rFonts w:ascii="Times New Roman" w:hAnsi="Times New Roman" w:cs="Times New Roman"/>
          <w:spacing w:val="40"/>
          <w:sz w:val="28"/>
          <w:szCs w:val="28"/>
        </w:rPr>
        <w:t xml:space="preserve"> </w:t>
      </w:r>
      <w:r w:rsidRPr="00600A11">
        <w:rPr>
          <w:rFonts w:ascii="Times New Roman" w:hAnsi="Times New Roman" w:cs="Times New Roman"/>
          <w:sz w:val="28"/>
          <w:szCs w:val="28"/>
        </w:rPr>
        <w:t>2022</w:t>
      </w:r>
      <w:r w:rsidRPr="00600A11">
        <w:rPr>
          <w:rFonts w:ascii="Times New Roman" w:hAnsi="Times New Roman" w:cs="Times New Roman"/>
          <w:spacing w:val="41"/>
          <w:sz w:val="28"/>
          <w:szCs w:val="28"/>
        </w:rPr>
        <w:t xml:space="preserve"> </w:t>
      </w:r>
      <w:r w:rsidRPr="00600A11">
        <w:rPr>
          <w:rFonts w:ascii="Times New Roman" w:hAnsi="Times New Roman" w:cs="Times New Roman"/>
          <w:sz w:val="28"/>
          <w:szCs w:val="28"/>
        </w:rPr>
        <w:t>до</w:t>
      </w:r>
      <w:r w:rsidRPr="00600A11">
        <w:rPr>
          <w:rFonts w:ascii="Times New Roman" w:hAnsi="Times New Roman" w:cs="Times New Roman"/>
          <w:spacing w:val="40"/>
          <w:sz w:val="28"/>
          <w:szCs w:val="28"/>
        </w:rPr>
        <w:t xml:space="preserve"> </w:t>
      </w:r>
      <w:r w:rsidRPr="00600A11">
        <w:rPr>
          <w:rFonts w:ascii="Times New Roman" w:hAnsi="Times New Roman" w:cs="Times New Roman"/>
          <w:sz w:val="28"/>
          <w:szCs w:val="28"/>
        </w:rPr>
        <w:t>2021</w:t>
      </w:r>
      <w:r w:rsidRPr="00600A11">
        <w:rPr>
          <w:rFonts w:ascii="Times New Roman" w:hAnsi="Times New Roman" w:cs="Times New Roman"/>
          <w:spacing w:val="44"/>
          <w:sz w:val="28"/>
          <w:szCs w:val="28"/>
        </w:rPr>
        <w:t xml:space="preserve"> </w:t>
      </w:r>
      <w:r w:rsidRPr="00600A11">
        <w:rPr>
          <w:rFonts w:ascii="Times New Roman" w:hAnsi="Times New Roman" w:cs="Times New Roman"/>
          <w:sz w:val="28"/>
          <w:szCs w:val="28"/>
        </w:rPr>
        <w:t>–</w:t>
      </w:r>
      <w:r w:rsidRPr="00600A11">
        <w:rPr>
          <w:rFonts w:ascii="Times New Roman" w:hAnsi="Times New Roman" w:cs="Times New Roman"/>
          <w:spacing w:val="41"/>
          <w:sz w:val="28"/>
          <w:szCs w:val="28"/>
        </w:rPr>
        <w:t xml:space="preserve"> </w:t>
      </w:r>
      <w:r w:rsidR="000709F4" w:rsidRPr="00600A11">
        <w:rPr>
          <w:rFonts w:ascii="Times New Roman" w:hAnsi="Times New Roman" w:cs="Times New Roman"/>
          <w:sz w:val="28"/>
          <w:szCs w:val="28"/>
          <w:lang w:val="uk-UA"/>
        </w:rPr>
        <w:t>1,3</w:t>
      </w:r>
      <w:r w:rsidRPr="00600A11">
        <w:rPr>
          <w:rFonts w:ascii="Times New Roman" w:hAnsi="Times New Roman" w:cs="Times New Roman"/>
          <w:spacing w:val="36"/>
          <w:sz w:val="28"/>
          <w:szCs w:val="28"/>
        </w:rPr>
        <w:t xml:space="preserve"> </w:t>
      </w:r>
      <w:r w:rsidR="000709F4" w:rsidRPr="00600A11">
        <w:rPr>
          <w:rFonts w:ascii="Times New Roman" w:hAnsi="Times New Roman" w:cs="Times New Roman"/>
          <w:sz w:val="28"/>
          <w:szCs w:val="28"/>
        </w:rPr>
        <w:t>відсотк</w:t>
      </w:r>
      <w:r w:rsidR="000709F4" w:rsidRPr="00600A11">
        <w:rPr>
          <w:rFonts w:ascii="Times New Roman" w:hAnsi="Times New Roman" w:cs="Times New Roman"/>
          <w:sz w:val="28"/>
          <w:szCs w:val="28"/>
          <w:lang w:val="uk-UA"/>
        </w:rPr>
        <w:t>а</w:t>
      </w:r>
      <w:r w:rsidRPr="00600A11">
        <w:rPr>
          <w:rFonts w:ascii="Times New Roman" w:hAnsi="Times New Roman" w:cs="Times New Roman"/>
          <w:sz w:val="28"/>
          <w:szCs w:val="28"/>
        </w:rPr>
        <w:t>,</w:t>
      </w:r>
      <w:r w:rsidR="000709F4" w:rsidRPr="00600A11">
        <w:rPr>
          <w:rFonts w:ascii="Times New Roman" w:hAnsi="Times New Roman" w:cs="Times New Roman"/>
          <w:sz w:val="28"/>
          <w:szCs w:val="28"/>
          <w:lang w:val="uk-UA"/>
        </w:rPr>
        <w:t xml:space="preserve"> </w:t>
      </w:r>
      <w:r w:rsidR="000709F4" w:rsidRPr="00600A11">
        <w:rPr>
          <w:rFonts w:ascii="Times New Roman" w:hAnsi="Times New Roman" w:cs="Times New Roman"/>
          <w:sz w:val="28"/>
          <w:szCs w:val="28"/>
        </w:rPr>
        <w:t>2023</w:t>
      </w:r>
      <w:r w:rsidR="000709F4" w:rsidRPr="00600A11">
        <w:rPr>
          <w:rFonts w:ascii="Times New Roman" w:hAnsi="Times New Roman" w:cs="Times New Roman"/>
          <w:spacing w:val="-2"/>
          <w:sz w:val="28"/>
          <w:szCs w:val="28"/>
        </w:rPr>
        <w:t xml:space="preserve"> </w:t>
      </w:r>
      <w:r w:rsidR="000709F4" w:rsidRPr="00600A11">
        <w:rPr>
          <w:rFonts w:ascii="Times New Roman" w:hAnsi="Times New Roman" w:cs="Times New Roman"/>
          <w:sz w:val="28"/>
          <w:szCs w:val="28"/>
        </w:rPr>
        <w:t>до</w:t>
      </w:r>
      <w:r w:rsidR="000709F4" w:rsidRPr="00600A11">
        <w:rPr>
          <w:rFonts w:ascii="Times New Roman" w:hAnsi="Times New Roman" w:cs="Times New Roman"/>
          <w:spacing w:val="-1"/>
          <w:sz w:val="28"/>
          <w:szCs w:val="28"/>
        </w:rPr>
        <w:t xml:space="preserve"> </w:t>
      </w:r>
      <w:r w:rsidR="000709F4" w:rsidRPr="00600A11">
        <w:rPr>
          <w:rFonts w:ascii="Times New Roman" w:hAnsi="Times New Roman" w:cs="Times New Roman"/>
          <w:sz w:val="28"/>
          <w:szCs w:val="28"/>
        </w:rPr>
        <w:t>2022 –</w:t>
      </w:r>
      <w:r w:rsidR="000709F4" w:rsidRPr="00600A11">
        <w:rPr>
          <w:rFonts w:ascii="Times New Roman" w:hAnsi="Times New Roman" w:cs="Times New Roman"/>
          <w:spacing w:val="-3"/>
          <w:sz w:val="28"/>
          <w:szCs w:val="28"/>
        </w:rPr>
        <w:t xml:space="preserve"> </w:t>
      </w:r>
      <w:r w:rsidR="000709F4" w:rsidRPr="00600A11">
        <w:rPr>
          <w:rFonts w:ascii="Times New Roman" w:hAnsi="Times New Roman" w:cs="Times New Roman"/>
          <w:sz w:val="28"/>
          <w:szCs w:val="28"/>
          <w:lang w:val="uk-UA"/>
        </w:rPr>
        <w:t>4,0</w:t>
      </w:r>
      <w:r w:rsidR="000709F4" w:rsidRPr="00600A11">
        <w:rPr>
          <w:rFonts w:ascii="Times New Roman" w:hAnsi="Times New Roman" w:cs="Times New Roman"/>
          <w:sz w:val="28"/>
          <w:szCs w:val="28"/>
        </w:rPr>
        <w:t xml:space="preserve"> відсотк</w:t>
      </w:r>
      <w:r w:rsidR="000709F4" w:rsidRPr="00600A11">
        <w:rPr>
          <w:rFonts w:ascii="Times New Roman" w:hAnsi="Times New Roman" w:cs="Times New Roman"/>
          <w:sz w:val="28"/>
          <w:szCs w:val="28"/>
          <w:lang w:val="uk-UA"/>
        </w:rPr>
        <w:t>а</w:t>
      </w:r>
      <w:r w:rsidR="000709F4" w:rsidRPr="00600A11">
        <w:rPr>
          <w:rFonts w:ascii="Times New Roman" w:hAnsi="Times New Roman" w:cs="Times New Roman"/>
          <w:sz w:val="28"/>
          <w:szCs w:val="28"/>
        </w:rPr>
        <w:t>,</w:t>
      </w:r>
      <w:r w:rsidR="000709F4" w:rsidRPr="00600A11">
        <w:rPr>
          <w:rFonts w:ascii="Times New Roman" w:hAnsi="Times New Roman" w:cs="Times New Roman"/>
          <w:spacing w:val="1"/>
          <w:sz w:val="28"/>
          <w:szCs w:val="28"/>
        </w:rPr>
        <w:t xml:space="preserve"> </w:t>
      </w:r>
      <w:r w:rsidR="000709F4" w:rsidRPr="00600A11">
        <w:rPr>
          <w:rFonts w:ascii="Times New Roman" w:hAnsi="Times New Roman" w:cs="Times New Roman"/>
          <w:sz w:val="28"/>
          <w:szCs w:val="28"/>
        </w:rPr>
        <w:t>2024</w:t>
      </w:r>
      <w:r w:rsidR="000709F4" w:rsidRPr="00600A11">
        <w:rPr>
          <w:rFonts w:ascii="Times New Roman" w:hAnsi="Times New Roman" w:cs="Times New Roman"/>
          <w:spacing w:val="-1"/>
          <w:sz w:val="28"/>
          <w:szCs w:val="28"/>
        </w:rPr>
        <w:t xml:space="preserve"> </w:t>
      </w:r>
      <w:r w:rsidR="000709F4" w:rsidRPr="00600A11">
        <w:rPr>
          <w:rFonts w:ascii="Times New Roman" w:hAnsi="Times New Roman" w:cs="Times New Roman"/>
          <w:sz w:val="28"/>
          <w:szCs w:val="28"/>
        </w:rPr>
        <w:t>до</w:t>
      </w:r>
      <w:r w:rsidR="000709F4" w:rsidRPr="00600A11">
        <w:rPr>
          <w:rFonts w:ascii="Times New Roman" w:hAnsi="Times New Roman" w:cs="Times New Roman"/>
          <w:spacing w:val="-2"/>
          <w:sz w:val="28"/>
          <w:szCs w:val="28"/>
        </w:rPr>
        <w:t xml:space="preserve"> </w:t>
      </w:r>
      <w:r w:rsidR="000709F4" w:rsidRPr="00600A11">
        <w:rPr>
          <w:rFonts w:ascii="Times New Roman" w:hAnsi="Times New Roman" w:cs="Times New Roman"/>
          <w:sz w:val="28"/>
          <w:szCs w:val="28"/>
        </w:rPr>
        <w:t>2023</w:t>
      </w:r>
      <w:r w:rsidR="000709F4" w:rsidRPr="00600A11">
        <w:rPr>
          <w:rFonts w:ascii="Times New Roman" w:hAnsi="Times New Roman" w:cs="Times New Roman"/>
          <w:spacing w:val="2"/>
          <w:sz w:val="28"/>
          <w:szCs w:val="28"/>
        </w:rPr>
        <w:t xml:space="preserve"> </w:t>
      </w:r>
      <w:r w:rsidR="000709F4" w:rsidRPr="00600A11">
        <w:rPr>
          <w:rFonts w:ascii="Times New Roman" w:hAnsi="Times New Roman" w:cs="Times New Roman"/>
          <w:sz w:val="28"/>
          <w:szCs w:val="28"/>
        </w:rPr>
        <w:t>–</w:t>
      </w:r>
      <w:r w:rsidR="000709F4" w:rsidRPr="00600A11">
        <w:rPr>
          <w:rFonts w:ascii="Times New Roman" w:hAnsi="Times New Roman" w:cs="Times New Roman"/>
          <w:spacing w:val="-1"/>
          <w:sz w:val="28"/>
          <w:szCs w:val="28"/>
        </w:rPr>
        <w:t xml:space="preserve"> </w:t>
      </w:r>
      <w:r w:rsidR="000709F4" w:rsidRPr="00600A11">
        <w:rPr>
          <w:rFonts w:ascii="Times New Roman" w:hAnsi="Times New Roman" w:cs="Times New Roman"/>
          <w:sz w:val="28"/>
          <w:szCs w:val="28"/>
          <w:lang w:val="uk-UA"/>
        </w:rPr>
        <w:t xml:space="preserve">5,8 </w:t>
      </w:r>
      <w:r w:rsidR="000709F4" w:rsidRPr="00600A11">
        <w:rPr>
          <w:rFonts w:ascii="Times New Roman" w:hAnsi="Times New Roman" w:cs="Times New Roman"/>
          <w:sz w:val="28"/>
          <w:szCs w:val="28"/>
        </w:rPr>
        <w:t>відсотків</w:t>
      </w:r>
      <w:proofErr w:type="gramStart"/>
      <w:r w:rsidR="000709F4" w:rsidRPr="00600A11">
        <w:rPr>
          <w:rFonts w:ascii="Times New Roman" w:hAnsi="Times New Roman" w:cs="Times New Roman"/>
          <w:spacing w:val="-4"/>
          <w:sz w:val="28"/>
          <w:szCs w:val="28"/>
        </w:rPr>
        <w:t xml:space="preserve"> </w:t>
      </w:r>
      <w:r w:rsidR="000709F4" w:rsidRPr="00600A11">
        <w:rPr>
          <w:rFonts w:ascii="Times New Roman" w:hAnsi="Times New Roman" w:cs="Times New Roman"/>
          <w:sz w:val="28"/>
          <w:szCs w:val="28"/>
        </w:rPr>
        <w:t>.</w:t>
      </w:r>
      <w:proofErr w:type="gramEnd"/>
    </w:p>
    <w:p w:rsidR="00144427" w:rsidRPr="00405BE4" w:rsidRDefault="00144427" w:rsidP="00592CFF">
      <w:pPr>
        <w:pStyle w:val="af5"/>
        <w:tabs>
          <w:tab w:val="left" w:pos="10040"/>
        </w:tabs>
        <w:ind w:right="-25"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lastRenderedPageBreak/>
        <w:t>Зазначені показники є основою для складання головними розпорядниками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бюджетних</w:t>
      </w:r>
      <w:r w:rsidRPr="00405BE4">
        <w:rPr>
          <w:rFonts w:ascii="Times New Roman" w:hAnsi="Times New Roman" w:cs="Times New Roman"/>
          <w:spacing w:val="52"/>
          <w:sz w:val="28"/>
          <w:szCs w:val="28"/>
          <w:lang w:val="uk-UA"/>
        </w:rPr>
        <w:t xml:space="preserve"> </w:t>
      </w:r>
      <w:r w:rsidRPr="00405BE4">
        <w:rPr>
          <w:rFonts w:ascii="Times New Roman" w:hAnsi="Times New Roman" w:cs="Times New Roman"/>
          <w:sz w:val="28"/>
          <w:szCs w:val="28"/>
          <w:lang w:val="uk-UA"/>
        </w:rPr>
        <w:t>коштів</w:t>
      </w:r>
      <w:r w:rsidRPr="00405BE4">
        <w:rPr>
          <w:rFonts w:ascii="Times New Roman" w:hAnsi="Times New Roman" w:cs="Times New Roman"/>
          <w:spacing w:val="50"/>
          <w:sz w:val="28"/>
          <w:szCs w:val="28"/>
          <w:lang w:val="uk-UA"/>
        </w:rPr>
        <w:t xml:space="preserve"> </w:t>
      </w:r>
      <w:r w:rsidRPr="00405BE4">
        <w:rPr>
          <w:rFonts w:ascii="Times New Roman" w:hAnsi="Times New Roman" w:cs="Times New Roman"/>
          <w:sz w:val="28"/>
          <w:szCs w:val="28"/>
          <w:lang w:val="uk-UA"/>
        </w:rPr>
        <w:t>планів</w:t>
      </w:r>
      <w:r w:rsidRPr="00405BE4">
        <w:rPr>
          <w:rFonts w:ascii="Times New Roman" w:hAnsi="Times New Roman" w:cs="Times New Roman"/>
          <w:spacing w:val="52"/>
          <w:sz w:val="28"/>
          <w:szCs w:val="28"/>
          <w:lang w:val="uk-UA"/>
        </w:rPr>
        <w:t xml:space="preserve"> </w:t>
      </w:r>
      <w:r w:rsidRPr="00405BE4">
        <w:rPr>
          <w:rFonts w:ascii="Times New Roman" w:hAnsi="Times New Roman" w:cs="Times New Roman"/>
          <w:sz w:val="28"/>
          <w:szCs w:val="28"/>
          <w:lang w:val="uk-UA"/>
        </w:rPr>
        <w:t>своєї</w:t>
      </w:r>
      <w:r w:rsidRPr="00405BE4">
        <w:rPr>
          <w:rFonts w:ascii="Times New Roman" w:hAnsi="Times New Roman" w:cs="Times New Roman"/>
          <w:spacing w:val="53"/>
          <w:sz w:val="28"/>
          <w:szCs w:val="28"/>
          <w:lang w:val="uk-UA"/>
        </w:rPr>
        <w:t xml:space="preserve"> </w:t>
      </w:r>
      <w:r w:rsidRPr="00405BE4">
        <w:rPr>
          <w:rFonts w:ascii="Times New Roman" w:hAnsi="Times New Roman" w:cs="Times New Roman"/>
          <w:sz w:val="28"/>
          <w:szCs w:val="28"/>
          <w:lang w:val="uk-UA"/>
        </w:rPr>
        <w:t>діяльності,</w:t>
      </w:r>
      <w:r w:rsidRPr="00405BE4">
        <w:rPr>
          <w:rFonts w:ascii="Times New Roman" w:hAnsi="Times New Roman" w:cs="Times New Roman"/>
          <w:spacing w:val="50"/>
          <w:sz w:val="28"/>
          <w:szCs w:val="28"/>
          <w:lang w:val="uk-UA"/>
        </w:rPr>
        <w:t xml:space="preserve"> </w:t>
      </w:r>
      <w:r w:rsidRPr="00405BE4">
        <w:rPr>
          <w:rFonts w:ascii="Times New Roman" w:hAnsi="Times New Roman" w:cs="Times New Roman"/>
          <w:sz w:val="28"/>
          <w:szCs w:val="28"/>
          <w:lang w:val="uk-UA"/>
        </w:rPr>
        <w:t>місцевих</w:t>
      </w:r>
      <w:r w:rsidRPr="00405BE4">
        <w:rPr>
          <w:rFonts w:ascii="Times New Roman" w:hAnsi="Times New Roman" w:cs="Times New Roman"/>
          <w:spacing w:val="51"/>
          <w:sz w:val="28"/>
          <w:szCs w:val="28"/>
          <w:lang w:val="uk-UA"/>
        </w:rPr>
        <w:t xml:space="preserve"> </w:t>
      </w:r>
      <w:r w:rsidRPr="00405BE4">
        <w:rPr>
          <w:rFonts w:ascii="Times New Roman" w:hAnsi="Times New Roman" w:cs="Times New Roman"/>
          <w:sz w:val="28"/>
          <w:szCs w:val="28"/>
          <w:lang w:val="uk-UA"/>
        </w:rPr>
        <w:t>програм</w:t>
      </w:r>
      <w:r w:rsidRPr="00405BE4">
        <w:rPr>
          <w:rFonts w:ascii="Times New Roman" w:hAnsi="Times New Roman" w:cs="Times New Roman"/>
          <w:spacing w:val="52"/>
          <w:sz w:val="28"/>
          <w:szCs w:val="28"/>
          <w:lang w:val="uk-UA"/>
        </w:rPr>
        <w:t xml:space="preserve"> </w:t>
      </w:r>
      <w:r w:rsidRPr="00405BE4">
        <w:rPr>
          <w:rFonts w:ascii="Times New Roman" w:hAnsi="Times New Roman" w:cs="Times New Roman"/>
          <w:sz w:val="28"/>
          <w:szCs w:val="28"/>
          <w:lang w:val="uk-UA"/>
        </w:rPr>
        <w:t>та</w:t>
      </w:r>
      <w:r w:rsidRPr="00405BE4">
        <w:rPr>
          <w:rFonts w:ascii="Times New Roman" w:hAnsi="Times New Roman" w:cs="Times New Roman"/>
          <w:spacing w:val="49"/>
          <w:sz w:val="28"/>
          <w:szCs w:val="28"/>
          <w:lang w:val="uk-UA"/>
        </w:rPr>
        <w:t xml:space="preserve"> </w:t>
      </w:r>
      <w:r w:rsidRPr="00405BE4">
        <w:rPr>
          <w:rFonts w:ascii="Times New Roman" w:hAnsi="Times New Roman" w:cs="Times New Roman"/>
          <w:sz w:val="28"/>
          <w:szCs w:val="28"/>
          <w:lang w:val="uk-UA"/>
        </w:rPr>
        <w:t>формування показників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проєкту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сільської територіальної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2022</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Формування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проєкту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відповідний</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здійснюватиметься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урахуванням змін основних прогнозних показників економічного і соціального</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розвитку</w:t>
      </w:r>
      <w:r w:rsidRPr="00405BE4">
        <w:rPr>
          <w:rFonts w:ascii="Times New Roman" w:hAnsi="Times New Roman" w:cs="Times New Roman"/>
          <w:spacing w:val="-5"/>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а також змін</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у</w:t>
      </w:r>
      <w:r w:rsidRPr="00405BE4">
        <w:rPr>
          <w:rFonts w:ascii="Times New Roman" w:hAnsi="Times New Roman" w:cs="Times New Roman"/>
          <w:spacing w:val="-5"/>
          <w:sz w:val="28"/>
          <w:szCs w:val="28"/>
          <w:lang w:val="uk-UA"/>
        </w:rPr>
        <w:t xml:space="preserve"> </w:t>
      </w:r>
      <w:r w:rsidRPr="00405BE4">
        <w:rPr>
          <w:rFonts w:ascii="Times New Roman" w:hAnsi="Times New Roman" w:cs="Times New Roman"/>
          <w:sz w:val="28"/>
          <w:szCs w:val="28"/>
          <w:lang w:val="uk-UA"/>
        </w:rPr>
        <w:t>нормативно-правовій</w:t>
      </w:r>
      <w:r w:rsidRPr="00405BE4">
        <w:rPr>
          <w:rFonts w:ascii="Times New Roman" w:hAnsi="Times New Roman" w:cs="Times New Roman"/>
          <w:spacing w:val="-3"/>
          <w:sz w:val="28"/>
          <w:szCs w:val="28"/>
          <w:lang w:val="uk-UA"/>
        </w:rPr>
        <w:t xml:space="preserve"> </w:t>
      </w:r>
      <w:r w:rsidRPr="00405BE4">
        <w:rPr>
          <w:rFonts w:ascii="Times New Roman" w:hAnsi="Times New Roman" w:cs="Times New Roman"/>
          <w:sz w:val="28"/>
          <w:szCs w:val="28"/>
          <w:lang w:val="uk-UA"/>
        </w:rPr>
        <w:t>базі.</w:t>
      </w:r>
    </w:p>
    <w:p w:rsidR="00724778" w:rsidRPr="00DE2BB0" w:rsidRDefault="00592CFF" w:rsidP="00405BE4">
      <w:pPr>
        <w:pStyle w:val="Heading2"/>
        <w:spacing w:after="120"/>
        <w:ind w:left="2132" w:right="1712"/>
        <w:jc w:val="center"/>
      </w:pPr>
      <w:r>
        <w:t>І</w:t>
      </w:r>
      <w:r w:rsidR="00631633" w:rsidRPr="00DE2BB0">
        <w:rPr>
          <w:lang w:val="en-US"/>
        </w:rPr>
        <w:t>V</w:t>
      </w:r>
      <w:r w:rsidR="00724778" w:rsidRPr="00DE2BB0">
        <w:t>.</w:t>
      </w:r>
      <w:r w:rsidR="00724778" w:rsidRPr="00DE2BB0">
        <w:rPr>
          <w:spacing w:val="-1"/>
        </w:rPr>
        <w:t xml:space="preserve"> </w:t>
      </w:r>
      <w:r w:rsidR="00724778" w:rsidRPr="00DE2BB0">
        <w:t>Показники</w:t>
      </w:r>
      <w:r w:rsidR="00724778" w:rsidRPr="00DE2BB0">
        <w:rPr>
          <w:spacing w:val="-6"/>
        </w:rPr>
        <w:t xml:space="preserve"> </w:t>
      </w:r>
      <w:r w:rsidR="00724778" w:rsidRPr="00DE2BB0">
        <w:t>доходів</w:t>
      </w:r>
      <w:r w:rsidR="00724778" w:rsidRPr="00DE2BB0">
        <w:rPr>
          <w:spacing w:val="-4"/>
        </w:rPr>
        <w:t xml:space="preserve"> </w:t>
      </w:r>
      <w:r w:rsidR="00B124BB" w:rsidRPr="00DE2BB0">
        <w:t>бюджету</w:t>
      </w:r>
    </w:p>
    <w:p w:rsidR="00B124BB" w:rsidRPr="00405BE4" w:rsidRDefault="00B124BB" w:rsidP="00592CFF">
      <w:pPr>
        <w:spacing w:before="64"/>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Законодавчою</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основою</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формування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дохідної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частини</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територіальної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є</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норми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Бюджетного</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та</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Податкового кодексів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України.</w:t>
      </w:r>
    </w:p>
    <w:p w:rsidR="00B124BB" w:rsidRPr="00405BE4" w:rsidRDefault="00B124BB" w:rsidP="00592CFF">
      <w:pPr>
        <w:pStyle w:val="af5"/>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Обсяг</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дохідної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частини</w:t>
      </w:r>
      <w:r w:rsidRPr="00405BE4">
        <w:rPr>
          <w:rFonts w:ascii="Times New Roman" w:hAnsi="Times New Roman" w:cs="Times New Roman"/>
          <w:spacing w:val="1"/>
          <w:sz w:val="28"/>
          <w:szCs w:val="28"/>
          <w:lang w:val="uk-UA"/>
        </w:rPr>
        <w:t xml:space="preserve"> загального фонду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 xml:space="preserve">територіальної </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2022 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сумі</w:t>
      </w:r>
      <w:r w:rsidRPr="00405BE4">
        <w:rPr>
          <w:rFonts w:ascii="Times New Roman" w:hAnsi="Times New Roman" w:cs="Times New Roman"/>
          <w:spacing w:val="4"/>
          <w:sz w:val="28"/>
          <w:szCs w:val="28"/>
          <w:lang w:val="uk-UA"/>
        </w:rPr>
        <w:t xml:space="preserve"> </w:t>
      </w:r>
      <w:r w:rsidR="00341FCC" w:rsidRPr="00405BE4">
        <w:rPr>
          <w:rFonts w:ascii="Times New Roman" w:hAnsi="Times New Roman" w:cs="Times New Roman"/>
          <w:sz w:val="28"/>
          <w:szCs w:val="28"/>
          <w:lang w:val="uk-UA"/>
        </w:rPr>
        <w:t>155 904,3</w:t>
      </w:r>
      <w:r w:rsidRPr="00405BE4">
        <w:rPr>
          <w:rFonts w:ascii="Times New Roman" w:hAnsi="Times New Roman" w:cs="Times New Roman"/>
          <w:sz w:val="28"/>
          <w:szCs w:val="28"/>
          <w:lang w:val="uk-UA"/>
        </w:rPr>
        <w:t xml:space="preserve"> тис.</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B124BB" w:rsidRPr="00405BE4" w:rsidRDefault="00B124BB" w:rsidP="00592CFF">
      <w:pPr>
        <w:pStyle w:val="a3"/>
        <w:widowControl w:val="0"/>
        <w:numPr>
          <w:ilvl w:val="0"/>
          <w:numId w:val="39"/>
        </w:numPr>
        <w:tabs>
          <w:tab w:val="left" w:pos="1432"/>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 xml:space="preserve">Доходи (без урахування міжбюджетних трансфертів) – </w:t>
      </w:r>
      <w:r w:rsidRPr="00405BE4">
        <w:rPr>
          <w:rFonts w:ascii="Times New Roman" w:hAnsi="Times New Roman" w:cs="Times New Roman"/>
          <w:sz w:val="28"/>
          <w:szCs w:val="28"/>
          <w:lang w:val="uk-UA"/>
        </w:rPr>
        <w:t>91 911,3</w:t>
      </w:r>
      <w:r w:rsidRPr="00405BE4">
        <w:rPr>
          <w:rFonts w:ascii="Times New Roman" w:hAnsi="Times New Roman" w:cs="Times New Roman"/>
          <w:sz w:val="28"/>
          <w:szCs w:val="28"/>
        </w:rPr>
        <w:t xml:space="preserve"> 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B124BB" w:rsidRPr="00405BE4" w:rsidRDefault="00B124BB"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Трансферти</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державного</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бюджету</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lang w:val="uk-UA"/>
        </w:rPr>
        <w:t>57 416,7</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B124BB" w:rsidRPr="00405BE4" w:rsidRDefault="00B124BB"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lang w:val="uk-UA"/>
        </w:rPr>
        <w:t>Інші субвен</w:t>
      </w:r>
      <w:r w:rsidR="00341FCC" w:rsidRPr="00405BE4">
        <w:rPr>
          <w:rFonts w:ascii="Times New Roman" w:hAnsi="Times New Roman" w:cs="Times New Roman"/>
          <w:sz w:val="28"/>
          <w:szCs w:val="28"/>
          <w:lang w:val="uk-UA"/>
        </w:rPr>
        <w:t xml:space="preserve">ції з місцевого бюджету – 6 576,4 </w:t>
      </w:r>
      <w:r w:rsidRPr="00405BE4">
        <w:rPr>
          <w:rFonts w:ascii="Times New Roman" w:hAnsi="Times New Roman" w:cs="Times New Roman"/>
          <w:sz w:val="28"/>
          <w:szCs w:val="28"/>
          <w:lang w:val="uk-UA"/>
        </w:rPr>
        <w:t xml:space="preserve"> тис.грн.</w:t>
      </w:r>
    </w:p>
    <w:p w:rsidR="00D7333F" w:rsidRPr="00405BE4" w:rsidRDefault="00D7333F" w:rsidP="00592CFF">
      <w:pPr>
        <w:pStyle w:val="a3"/>
        <w:widowControl w:val="0"/>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p>
    <w:p w:rsidR="00B124BB" w:rsidRPr="00405BE4" w:rsidRDefault="00B124BB" w:rsidP="00592CFF">
      <w:pPr>
        <w:pStyle w:val="af5"/>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Обсяг</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дохідної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частини</w:t>
      </w:r>
      <w:r w:rsidRPr="00405BE4">
        <w:rPr>
          <w:rFonts w:ascii="Times New Roman" w:hAnsi="Times New Roman" w:cs="Times New Roman"/>
          <w:spacing w:val="1"/>
          <w:sz w:val="28"/>
          <w:szCs w:val="28"/>
          <w:lang w:val="uk-UA"/>
        </w:rPr>
        <w:t xml:space="preserve"> спеціального фонду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 xml:space="preserve">територіальної </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2022 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сумі</w:t>
      </w:r>
      <w:r w:rsidRPr="00405BE4">
        <w:rPr>
          <w:rFonts w:ascii="Times New Roman" w:hAnsi="Times New Roman" w:cs="Times New Roman"/>
          <w:spacing w:val="4"/>
          <w:sz w:val="28"/>
          <w:szCs w:val="28"/>
          <w:lang w:val="uk-UA"/>
        </w:rPr>
        <w:t xml:space="preserve"> </w:t>
      </w:r>
      <w:r w:rsidR="00D7333F" w:rsidRPr="00405BE4">
        <w:rPr>
          <w:rFonts w:ascii="Times New Roman" w:hAnsi="Times New Roman" w:cs="Times New Roman"/>
          <w:sz w:val="28"/>
          <w:szCs w:val="28"/>
          <w:lang w:val="uk-UA"/>
        </w:rPr>
        <w:t>5 586,0</w:t>
      </w:r>
      <w:r w:rsidRPr="00405BE4">
        <w:rPr>
          <w:rFonts w:ascii="Times New Roman" w:hAnsi="Times New Roman" w:cs="Times New Roman"/>
          <w:sz w:val="28"/>
          <w:szCs w:val="28"/>
          <w:lang w:val="uk-UA"/>
        </w:rPr>
        <w:t xml:space="preserve"> тис.</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D7333F" w:rsidRPr="00405BE4" w:rsidRDefault="00D7333F"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екологічний податок – 4636,0 тис.грн;</w:t>
      </w:r>
    </w:p>
    <w:p w:rsidR="00B124BB" w:rsidRPr="00405BE4" w:rsidRDefault="00D7333F"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власні надходження бюджетних установ – 950,0 тис.грн.</w:t>
      </w:r>
    </w:p>
    <w:p w:rsidR="009663BE" w:rsidRPr="00405BE4" w:rsidRDefault="009663BE" w:rsidP="00592CFF">
      <w:pPr>
        <w:pStyle w:val="af5"/>
        <w:spacing w:after="0"/>
        <w:ind w:right="-24" w:firstLine="851"/>
        <w:jc w:val="both"/>
        <w:rPr>
          <w:rFonts w:ascii="Times New Roman" w:hAnsi="Times New Roman" w:cs="Times New Roman"/>
          <w:sz w:val="28"/>
          <w:szCs w:val="28"/>
          <w:lang w:val="uk-UA"/>
        </w:rPr>
      </w:pPr>
    </w:p>
    <w:p w:rsidR="00B124BB" w:rsidRPr="00405BE4" w:rsidRDefault="00B124BB" w:rsidP="00592CFF">
      <w:pPr>
        <w:pStyle w:val="af5"/>
        <w:tabs>
          <w:tab w:val="left" w:pos="2193"/>
          <w:tab w:val="left" w:pos="3415"/>
          <w:tab w:val="left" w:pos="4585"/>
          <w:tab w:val="left" w:pos="5876"/>
          <w:tab w:val="left" w:pos="7762"/>
          <w:tab w:val="left" w:pos="8836"/>
        </w:tabs>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Обсяг</w:t>
      </w:r>
      <w:r w:rsidRPr="00405BE4">
        <w:rPr>
          <w:rFonts w:ascii="Times New Roman" w:hAnsi="Times New Roman" w:cs="Times New Roman"/>
          <w:sz w:val="28"/>
          <w:szCs w:val="28"/>
          <w:lang w:val="uk-UA"/>
        </w:rPr>
        <w:tab/>
        <w:t>дохідної</w:t>
      </w:r>
      <w:r w:rsidRPr="00405BE4">
        <w:rPr>
          <w:rFonts w:ascii="Times New Roman" w:hAnsi="Times New Roman" w:cs="Times New Roman"/>
          <w:sz w:val="28"/>
          <w:szCs w:val="28"/>
          <w:lang w:val="uk-UA"/>
        </w:rPr>
        <w:tab/>
        <w:t>частини</w:t>
      </w:r>
      <w:r w:rsidR="009663BE" w:rsidRPr="00405BE4">
        <w:rPr>
          <w:rFonts w:ascii="Times New Roman" w:hAnsi="Times New Roman" w:cs="Times New Roman"/>
          <w:sz w:val="28"/>
          <w:szCs w:val="28"/>
          <w:lang w:val="uk-UA"/>
        </w:rPr>
        <w:t xml:space="preserve"> загального фонду </w:t>
      </w:r>
      <w:r w:rsidRPr="00405BE4">
        <w:rPr>
          <w:rFonts w:ascii="Times New Roman" w:hAnsi="Times New Roman" w:cs="Times New Roman"/>
          <w:sz w:val="28"/>
          <w:szCs w:val="28"/>
          <w:lang w:val="uk-UA"/>
        </w:rPr>
        <w:t>бюджету</w:t>
      </w:r>
      <w:r w:rsidRPr="00405BE4">
        <w:rPr>
          <w:rFonts w:ascii="Times New Roman" w:hAnsi="Times New Roman" w:cs="Times New Roman"/>
          <w:sz w:val="28"/>
          <w:szCs w:val="28"/>
          <w:lang w:val="uk-UA"/>
        </w:rPr>
        <w:tab/>
      </w:r>
      <w:r w:rsidR="009663BE" w:rsidRPr="00405BE4">
        <w:rPr>
          <w:rFonts w:ascii="Times New Roman" w:hAnsi="Times New Roman" w:cs="Times New Roman"/>
          <w:sz w:val="28"/>
          <w:szCs w:val="28"/>
          <w:lang w:val="uk-UA"/>
        </w:rPr>
        <w:t xml:space="preserve">Новопільської  сільської </w:t>
      </w:r>
      <w:r w:rsidRPr="00405BE4">
        <w:rPr>
          <w:rFonts w:ascii="Times New Roman" w:hAnsi="Times New Roman" w:cs="Times New Roman"/>
          <w:sz w:val="28"/>
          <w:szCs w:val="28"/>
          <w:lang w:val="uk-UA"/>
        </w:rPr>
        <w:t>територіальної</w:t>
      </w:r>
      <w:r w:rsidR="00962583" w:rsidRPr="00405BE4">
        <w:rPr>
          <w:rFonts w:ascii="Times New Roman" w:hAnsi="Times New Roman" w:cs="Times New Roman"/>
          <w:sz w:val="28"/>
          <w:szCs w:val="28"/>
          <w:lang w:val="uk-UA"/>
        </w:rPr>
        <w:t xml:space="preserve"> </w:t>
      </w:r>
      <w:r w:rsidRPr="00405BE4">
        <w:rPr>
          <w:rFonts w:ascii="Times New Roman" w:hAnsi="Times New Roman" w:cs="Times New Roman"/>
          <w:spacing w:val="-67"/>
          <w:sz w:val="28"/>
          <w:szCs w:val="28"/>
          <w:lang w:val="uk-UA"/>
        </w:rPr>
        <w:t xml:space="preserve"> </w:t>
      </w:r>
      <w:r w:rsidR="009663BE"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2023</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сумі</w:t>
      </w:r>
      <w:r w:rsidRPr="00405BE4">
        <w:rPr>
          <w:rFonts w:ascii="Times New Roman" w:hAnsi="Times New Roman" w:cs="Times New Roman"/>
          <w:spacing w:val="-1"/>
          <w:sz w:val="28"/>
          <w:szCs w:val="28"/>
          <w:lang w:val="uk-UA"/>
        </w:rPr>
        <w:t xml:space="preserve"> </w:t>
      </w:r>
      <w:r w:rsidR="00341FCC" w:rsidRPr="00405BE4">
        <w:rPr>
          <w:rFonts w:ascii="Times New Roman" w:hAnsi="Times New Roman" w:cs="Times New Roman"/>
          <w:sz w:val="28"/>
          <w:szCs w:val="28"/>
          <w:lang w:val="uk-UA"/>
        </w:rPr>
        <w:t>162 397,1</w:t>
      </w:r>
      <w:r w:rsidR="00D7333F" w:rsidRPr="00405BE4">
        <w:rPr>
          <w:rFonts w:ascii="Times New Roman" w:hAnsi="Times New Roman" w:cs="Times New Roman"/>
          <w:sz w:val="28"/>
          <w:szCs w:val="28"/>
          <w:lang w:val="uk-UA"/>
        </w:rPr>
        <w:t xml:space="preserve"> </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тис.</w:t>
      </w:r>
      <w:r w:rsidRPr="00405BE4">
        <w:rPr>
          <w:rFonts w:ascii="Times New Roman" w:hAnsi="Times New Roman" w:cs="Times New Roman"/>
          <w:spacing w:val="3"/>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D7333F" w:rsidRPr="00405BE4" w:rsidRDefault="00D7333F" w:rsidP="00592CFF">
      <w:pPr>
        <w:pStyle w:val="a3"/>
        <w:widowControl w:val="0"/>
        <w:numPr>
          <w:ilvl w:val="0"/>
          <w:numId w:val="39"/>
        </w:numPr>
        <w:tabs>
          <w:tab w:val="left" w:pos="1432"/>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 xml:space="preserve">Доходи (без урахування міжбюджетних трансфертів) – </w:t>
      </w:r>
      <w:r w:rsidRPr="00405BE4">
        <w:rPr>
          <w:rFonts w:ascii="Times New Roman" w:hAnsi="Times New Roman" w:cs="Times New Roman"/>
          <w:sz w:val="28"/>
          <w:szCs w:val="28"/>
          <w:lang w:val="uk-UA"/>
        </w:rPr>
        <w:t xml:space="preserve">96 553,4 </w:t>
      </w:r>
      <w:r w:rsidRPr="00405BE4">
        <w:rPr>
          <w:rFonts w:ascii="Times New Roman" w:hAnsi="Times New Roman" w:cs="Times New Roman"/>
          <w:sz w:val="28"/>
          <w:szCs w:val="28"/>
        </w:rPr>
        <w:t>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D7333F" w:rsidRPr="00405BE4" w:rsidRDefault="00D7333F"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Трансферти</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державного</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бюджету</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lang w:val="uk-UA"/>
        </w:rPr>
        <w:t xml:space="preserve">63 230,6 </w:t>
      </w:r>
      <w:r w:rsidRPr="00405BE4">
        <w:rPr>
          <w:rFonts w:ascii="Times New Roman" w:hAnsi="Times New Roman" w:cs="Times New Roman"/>
          <w:sz w:val="28"/>
          <w:szCs w:val="28"/>
        </w:rPr>
        <w:t>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D7333F" w:rsidRPr="00405BE4" w:rsidRDefault="00D7333F"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lang w:val="uk-UA"/>
        </w:rPr>
        <w:t xml:space="preserve">Інші субвенції з </w:t>
      </w:r>
      <w:r w:rsidR="00341FCC" w:rsidRPr="00405BE4">
        <w:rPr>
          <w:rFonts w:ascii="Times New Roman" w:hAnsi="Times New Roman" w:cs="Times New Roman"/>
          <w:sz w:val="28"/>
          <w:szCs w:val="28"/>
          <w:lang w:val="uk-UA"/>
        </w:rPr>
        <w:t>місцевого бюджету – 2613,1</w:t>
      </w:r>
      <w:r w:rsidRPr="00405BE4">
        <w:rPr>
          <w:rFonts w:ascii="Times New Roman" w:hAnsi="Times New Roman" w:cs="Times New Roman"/>
          <w:sz w:val="28"/>
          <w:szCs w:val="28"/>
          <w:lang w:val="uk-UA"/>
        </w:rPr>
        <w:t xml:space="preserve"> тис.грн.</w:t>
      </w:r>
    </w:p>
    <w:p w:rsidR="009663BE" w:rsidRPr="00405BE4" w:rsidRDefault="009663BE" w:rsidP="00592CFF">
      <w:pPr>
        <w:pStyle w:val="a3"/>
        <w:widowControl w:val="0"/>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p>
    <w:p w:rsidR="009663BE" w:rsidRPr="00405BE4" w:rsidRDefault="009663BE" w:rsidP="00592CFF">
      <w:pPr>
        <w:pStyle w:val="af5"/>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Обсяг</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дохідної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частини</w:t>
      </w:r>
      <w:r w:rsidRPr="00405BE4">
        <w:rPr>
          <w:rFonts w:ascii="Times New Roman" w:hAnsi="Times New Roman" w:cs="Times New Roman"/>
          <w:spacing w:val="1"/>
          <w:sz w:val="28"/>
          <w:szCs w:val="28"/>
          <w:lang w:val="uk-UA"/>
        </w:rPr>
        <w:t xml:space="preserve"> спеціального фонду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 xml:space="preserve">територіальної </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0078231D" w:rsidRPr="00405BE4">
        <w:rPr>
          <w:rFonts w:ascii="Times New Roman" w:hAnsi="Times New Roman" w:cs="Times New Roman"/>
          <w:sz w:val="28"/>
          <w:szCs w:val="28"/>
          <w:lang w:val="uk-UA"/>
        </w:rPr>
        <w:t>2023</w:t>
      </w:r>
      <w:r w:rsidRPr="00405BE4">
        <w:rPr>
          <w:rFonts w:ascii="Times New Roman" w:hAnsi="Times New Roman" w:cs="Times New Roman"/>
          <w:sz w:val="28"/>
          <w:szCs w:val="28"/>
          <w:lang w:val="uk-UA"/>
        </w:rPr>
        <w:t xml:space="preserve"> 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сумі</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5 586,0 тис.</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9663BE" w:rsidRPr="00405BE4" w:rsidRDefault="009663BE"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екологічний податок – 4636,0 тис.грн;</w:t>
      </w:r>
    </w:p>
    <w:p w:rsidR="009663BE" w:rsidRPr="00405BE4" w:rsidRDefault="009663BE"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власні надходження бюджетних установ – 950,0 тис.грн.</w:t>
      </w:r>
    </w:p>
    <w:p w:rsidR="009663BE" w:rsidRPr="00405BE4" w:rsidRDefault="009663BE" w:rsidP="00592CFF">
      <w:pPr>
        <w:pStyle w:val="af5"/>
        <w:tabs>
          <w:tab w:val="left" w:pos="2193"/>
          <w:tab w:val="left" w:pos="3415"/>
          <w:tab w:val="left" w:pos="4585"/>
          <w:tab w:val="left" w:pos="5876"/>
          <w:tab w:val="left" w:pos="7762"/>
          <w:tab w:val="left" w:pos="8836"/>
        </w:tabs>
        <w:ind w:right="-24" w:firstLine="851"/>
        <w:jc w:val="both"/>
        <w:rPr>
          <w:rFonts w:ascii="Times New Roman" w:hAnsi="Times New Roman" w:cs="Times New Roman"/>
          <w:sz w:val="28"/>
          <w:szCs w:val="28"/>
          <w:lang w:val="uk-UA"/>
        </w:rPr>
      </w:pPr>
    </w:p>
    <w:p w:rsidR="00B124BB" w:rsidRPr="00405BE4" w:rsidRDefault="00B124BB" w:rsidP="00592CFF">
      <w:pPr>
        <w:pStyle w:val="af5"/>
        <w:tabs>
          <w:tab w:val="left" w:pos="2193"/>
          <w:tab w:val="left" w:pos="3416"/>
          <w:tab w:val="left" w:pos="4586"/>
          <w:tab w:val="left" w:pos="5871"/>
          <w:tab w:val="left" w:pos="7756"/>
          <w:tab w:val="left" w:pos="8831"/>
        </w:tabs>
        <w:spacing w:line="242" w:lineRule="auto"/>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w:t>
      </w:r>
      <w:r w:rsidR="007121C4" w:rsidRPr="00405BE4">
        <w:rPr>
          <w:rFonts w:ascii="Times New Roman" w:hAnsi="Times New Roman" w:cs="Times New Roman"/>
          <w:sz w:val="28"/>
          <w:szCs w:val="28"/>
          <w:lang w:val="uk-UA"/>
        </w:rPr>
        <w:t>яг</w:t>
      </w:r>
      <w:r w:rsidR="007121C4" w:rsidRPr="00405BE4">
        <w:rPr>
          <w:rFonts w:ascii="Times New Roman" w:hAnsi="Times New Roman" w:cs="Times New Roman"/>
          <w:sz w:val="28"/>
          <w:szCs w:val="28"/>
          <w:lang w:val="uk-UA"/>
        </w:rPr>
        <w:tab/>
        <w:t>дохідної</w:t>
      </w:r>
      <w:r w:rsidR="007121C4" w:rsidRPr="00405BE4">
        <w:rPr>
          <w:rFonts w:ascii="Times New Roman" w:hAnsi="Times New Roman" w:cs="Times New Roman"/>
          <w:sz w:val="28"/>
          <w:szCs w:val="28"/>
          <w:lang w:val="uk-UA"/>
        </w:rPr>
        <w:tab/>
        <w:t>ч</w:t>
      </w:r>
      <w:r w:rsidR="00341FCC" w:rsidRPr="00405BE4">
        <w:rPr>
          <w:rFonts w:ascii="Times New Roman" w:hAnsi="Times New Roman" w:cs="Times New Roman"/>
          <w:sz w:val="28"/>
          <w:szCs w:val="28"/>
          <w:lang w:val="uk-UA"/>
        </w:rPr>
        <w:t>астини</w:t>
      </w:r>
      <w:r w:rsidR="00341FCC" w:rsidRPr="00405BE4">
        <w:rPr>
          <w:rFonts w:ascii="Times New Roman" w:hAnsi="Times New Roman" w:cs="Times New Roman"/>
          <w:sz w:val="28"/>
          <w:szCs w:val="28"/>
          <w:lang w:val="uk-UA"/>
        </w:rPr>
        <w:tab/>
        <w:t xml:space="preserve">загального фонду бюджету </w:t>
      </w:r>
      <w:r w:rsidR="007121C4" w:rsidRPr="00405BE4">
        <w:rPr>
          <w:rFonts w:ascii="Times New Roman" w:hAnsi="Times New Roman" w:cs="Times New Roman"/>
          <w:sz w:val="28"/>
          <w:szCs w:val="28"/>
          <w:lang w:val="uk-UA"/>
        </w:rPr>
        <w:t xml:space="preserve">Новопільської сільської </w:t>
      </w:r>
      <w:r w:rsidRPr="00405BE4">
        <w:rPr>
          <w:rFonts w:ascii="Times New Roman" w:hAnsi="Times New Roman" w:cs="Times New Roman"/>
          <w:spacing w:val="-1"/>
          <w:sz w:val="28"/>
          <w:szCs w:val="28"/>
          <w:lang w:val="uk-UA"/>
        </w:rPr>
        <w:t>територіальної</w:t>
      </w:r>
      <w:r w:rsidR="007121C4" w:rsidRPr="00405BE4">
        <w:rPr>
          <w:rFonts w:ascii="Times New Roman" w:hAnsi="Times New Roman" w:cs="Times New Roman"/>
          <w:spacing w:val="-1"/>
          <w:sz w:val="28"/>
          <w:szCs w:val="28"/>
          <w:lang w:val="uk-UA"/>
        </w:rPr>
        <w:t xml:space="preserve">  </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2024 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сумі 1</w:t>
      </w:r>
      <w:r w:rsidR="00E43658" w:rsidRPr="00405BE4">
        <w:rPr>
          <w:rFonts w:ascii="Times New Roman" w:hAnsi="Times New Roman" w:cs="Times New Roman"/>
          <w:spacing w:val="4"/>
          <w:sz w:val="28"/>
          <w:szCs w:val="28"/>
          <w:lang w:val="uk-UA"/>
        </w:rPr>
        <w:t>72</w:t>
      </w:r>
      <w:r w:rsidR="00341FCC" w:rsidRPr="00405BE4">
        <w:rPr>
          <w:rFonts w:ascii="Times New Roman" w:hAnsi="Times New Roman" w:cs="Times New Roman"/>
          <w:spacing w:val="4"/>
          <w:sz w:val="28"/>
          <w:szCs w:val="28"/>
          <w:lang w:val="uk-UA"/>
        </w:rPr>
        <w:t> </w:t>
      </w:r>
      <w:r w:rsidR="00E43658" w:rsidRPr="00405BE4">
        <w:rPr>
          <w:rFonts w:ascii="Times New Roman" w:hAnsi="Times New Roman" w:cs="Times New Roman"/>
          <w:spacing w:val="4"/>
          <w:sz w:val="28"/>
          <w:szCs w:val="28"/>
          <w:lang w:val="uk-UA"/>
        </w:rPr>
        <w:t>1</w:t>
      </w:r>
      <w:r w:rsidR="00341FCC" w:rsidRPr="00405BE4">
        <w:rPr>
          <w:rFonts w:ascii="Times New Roman" w:hAnsi="Times New Roman" w:cs="Times New Roman"/>
          <w:spacing w:val="4"/>
          <w:sz w:val="28"/>
          <w:szCs w:val="28"/>
          <w:lang w:val="uk-UA"/>
        </w:rPr>
        <w:t xml:space="preserve">28,8 </w:t>
      </w:r>
      <w:r w:rsidRPr="00405BE4">
        <w:rPr>
          <w:rFonts w:ascii="Times New Roman" w:hAnsi="Times New Roman" w:cs="Times New Roman"/>
          <w:sz w:val="28"/>
          <w:szCs w:val="28"/>
          <w:lang w:val="uk-UA"/>
        </w:rPr>
        <w:t>тис.</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E43658" w:rsidRPr="00405BE4" w:rsidRDefault="00E43658" w:rsidP="00592CFF">
      <w:pPr>
        <w:pStyle w:val="a3"/>
        <w:widowControl w:val="0"/>
        <w:numPr>
          <w:ilvl w:val="0"/>
          <w:numId w:val="39"/>
        </w:numPr>
        <w:tabs>
          <w:tab w:val="left" w:pos="1432"/>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 xml:space="preserve">Доходи (без урахування міжбюджетних трансфертів) – </w:t>
      </w:r>
      <w:r w:rsidRPr="00405BE4">
        <w:rPr>
          <w:rFonts w:ascii="Times New Roman" w:hAnsi="Times New Roman" w:cs="Times New Roman"/>
          <w:sz w:val="28"/>
          <w:szCs w:val="28"/>
          <w:lang w:val="uk-UA"/>
        </w:rPr>
        <w:t xml:space="preserve">101 429,1 </w:t>
      </w:r>
      <w:r w:rsidRPr="00405BE4">
        <w:rPr>
          <w:rFonts w:ascii="Times New Roman" w:hAnsi="Times New Roman" w:cs="Times New Roman"/>
          <w:sz w:val="28"/>
          <w:szCs w:val="28"/>
        </w:rPr>
        <w:t>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E43658" w:rsidRPr="00405BE4" w:rsidRDefault="00E43658"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Трансферти</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державного</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бюджету</w:t>
      </w:r>
      <w:r w:rsidRPr="00405BE4">
        <w:rPr>
          <w:rFonts w:ascii="Times New Roman" w:hAnsi="Times New Roman" w:cs="Times New Roman"/>
          <w:spacing w:val="3"/>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lang w:val="uk-UA"/>
        </w:rPr>
        <w:t xml:space="preserve">68 085,8 </w:t>
      </w:r>
      <w:r w:rsidRPr="00405BE4">
        <w:rPr>
          <w:rFonts w:ascii="Times New Roman" w:hAnsi="Times New Roman" w:cs="Times New Roman"/>
          <w:sz w:val="28"/>
          <w:szCs w:val="28"/>
        </w:rPr>
        <w:t>тис</w:t>
      </w:r>
      <w:proofErr w:type="gramStart"/>
      <w:r w:rsidRPr="00405BE4">
        <w:rPr>
          <w:rFonts w:ascii="Times New Roman" w:hAnsi="Times New Roman" w:cs="Times New Roman"/>
          <w:sz w:val="28"/>
          <w:szCs w:val="28"/>
        </w:rPr>
        <w:t>.</w:t>
      </w:r>
      <w:proofErr w:type="gramEnd"/>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lang w:val="uk-UA"/>
        </w:rPr>
        <w:t>г</w:t>
      </w:r>
      <w:proofErr w:type="gramEnd"/>
      <w:r w:rsidRPr="00405BE4">
        <w:rPr>
          <w:rFonts w:ascii="Times New Roman" w:hAnsi="Times New Roman" w:cs="Times New Roman"/>
          <w:sz w:val="28"/>
          <w:szCs w:val="28"/>
        </w:rPr>
        <w:t>рн</w:t>
      </w:r>
      <w:r w:rsidRPr="00405BE4">
        <w:rPr>
          <w:rFonts w:ascii="Times New Roman" w:hAnsi="Times New Roman" w:cs="Times New Roman"/>
          <w:sz w:val="28"/>
          <w:szCs w:val="28"/>
          <w:lang w:val="uk-UA"/>
        </w:rPr>
        <w:t>;</w:t>
      </w:r>
    </w:p>
    <w:p w:rsidR="00E43658" w:rsidRPr="00405BE4" w:rsidRDefault="00E43658" w:rsidP="00592CFF">
      <w:pPr>
        <w:pStyle w:val="a3"/>
        <w:widowControl w:val="0"/>
        <w:numPr>
          <w:ilvl w:val="0"/>
          <w:numId w:val="39"/>
        </w:numPr>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lang w:val="uk-UA"/>
        </w:rPr>
        <w:t>Інші субвенц</w:t>
      </w:r>
      <w:r w:rsidR="00341FCC" w:rsidRPr="00405BE4">
        <w:rPr>
          <w:rFonts w:ascii="Times New Roman" w:hAnsi="Times New Roman" w:cs="Times New Roman"/>
          <w:sz w:val="28"/>
          <w:szCs w:val="28"/>
          <w:lang w:val="uk-UA"/>
        </w:rPr>
        <w:t>ії з місцевого бюджету – 2 613,9</w:t>
      </w:r>
      <w:r w:rsidRPr="00405BE4">
        <w:rPr>
          <w:rFonts w:ascii="Times New Roman" w:hAnsi="Times New Roman" w:cs="Times New Roman"/>
          <w:sz w:val="28"/>
          <w:szCs w:val="28"/>
          <w:lang w:val="uk-UA"/>
        </w:rPr>
        <w:t xml:space="preserve"> тис.грн.</w:t>
      </w:r>
    </w:p>
    <w:p w:rsidR="0078231D" w:rsidRPr="00405BE4" w:rsidRDefault="0078231D" w:rsidP="00592CFF">
      <w:pPr>
        <w:pStyle w:val="a3"/>
        <w:widowControl w:val="0"/>
        <w:tabs>
          <w:tab w:val="left" w:pos="1417"/>
        </w:tabs>
        <w:autoSpaceDE w:val="0"/>
        <w:autoSpaceDN w:val="0"/>
        <w:spacing w:before="2" w:after="0" w:line="322" w:lineRule="exact"/>
        <w:ind w:left="0" w:right="-24" w:firstLine="851"/>
        <w:contextualSpacing w:val="0"/>
        <w:jc w:val="both"/>
        <w:rPr>
          <w:rFonts w:ascii="Times New Roman" w:hAnsi="Times New Roman" w:cs="Times New Roman"/>
          <w:sz w:val="28"/>
          <w:szCs w:val="28"/>
        </w:rPr>
      </w:pPr>
    </w:p>
    <w:p w:rsidR="0078231D" w:rsidRPr="00405BE4" w:rsidRDefault="0078231D" w:rsidP="00592CFF">
      <w:pPr>
        <w:pStyle w:val="af5"/>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Обсяг</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дохідної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частини</w:t>
      </w:r>
      <w:r w:rsidRPr="00405BE4">
        <w:rPr>
          <w:rFonts w:ascii="Times New Roman" w:hAnsi="Times New Roman" w:cs="Times New Roman"/>
          <w:spacing w:val="1"/>
          <w:sz w:val="28"/>
          <w:szCs w:val="28"/>
          <w:lang w:val="uk-UA"/>
        </w:rPr>
        <w:t xml:space="preserve"> спеціального фонду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 xml:space="preserve">територіальної </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2024 рік</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прогнозується</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сумі</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5 586,0 тис.</w:t>
      </w:r>
      <w:r w:rsidRPr="00405BE4">
        <w:rPr>
          <w:rFonts w:ascii="Times New Roman" w:hAnsi="Times New Roman" w:cs="Times New Roman"/>
          <w:spacing w:val="4"/>
          <w:sz w:val="28"/>
          <w:szCs w:val="28"/>
          <w:lang w:val="uk-UA"/>
        </w:rPr>
        <w:t xml:space="preserve"> </w:t>
      </w:r>
      <w:r w:rsidRPr="00405BE4">
        <w:rPr>
          <w:rFonts w:ascii="Times New Roman" w:hAnsi="Times New Roman" w:cs="Times New Roman"/>
          <w:sz w:val="28"/>
          <w:szCs w:val="28"/>
          <w:lang w:val="uk-UA"/>
        </w:rPr>
        <w:t>грн.,</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lang w:val="uk-UA"/>
        </w:rPr>
        <w:t>із них:</w:t>
      </w:r>
    </w:p>
    <w:p w:rsidR="0078231D" w:rsidRPr="00405BE4" w:rsidRDefault="0078231D"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екологічний податок – 4636,0 тис.грн;</w:t>
      </w:r>
    </w:p>
    <w:p w:rsidR="007121C4" w:rsidRPr="00405BE4" w:rsidRDefault="0078231D" w:rsidP="00592CFF">
      <w:pPr>
        <w:pStyle w:val="af5"/>
        <w:spacing w:after="0"/>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 xml:space="preserve">- </w:t>
      </w:r>
      <w:r w:rsidR="001D7D22" w:rsidRPr="00405BE4">
        <w:rPr>
          <w:rFonts w:ascii="Times New Roman" w:hAnsi="Times New Roman" w:cs="Times New Roman"/>
          <w:sz w:val="28"/>
          <w:szCs w:val="28"/>
          <w:lang w:val="uk-UA"/>
        </w:rPr>
        <w:t xml:space="preserve"> </w:t>
      </w:r>
      <w:r w:rsidRPr="00405BE4">
        <w:rPr>
          <w:rFonts w:ascii="Times New Roman" w:hAnsi="Times New Roman" w:cs="Times New Roman"/>
          <w:sz w:val="28"/>
          <w:szCs w:val="28"/>
          <w:lang w:val="uk-UA"/>
        </w:rPr>
        <w:t>власні надходження бюджетних установ – 950,0 тис.грн.</w:t>
      </w:r>
    </w:p>
    <w:p w:rsidR="00B124BB" w:rsidRPr="00405BE4" w:rsidRDefault="00B124BB" w:rsidP="00592CFF">
      <w:pPr>
        <w:pStyle w:val="af5"/>
        <w:tabs>
          <w:tab w:val="left" w:pos="2055"/>
          <w:tab w:val="left" w:pos="4079"/>
          <w:tab w:val="left" w:pos="5176"/>
          <w:tab w:val="left" w:pos="6395"/>
          <w:tab w:val="left" w:pos="7771"/>
          <w:tab w:val="left" w:pos="9747"/>
        </w:tabs>
        <w:ind w:right="-24" w:firstLine="851"/>
        <w:jc w:val="both"/>
        <w:rPr>
          <w:rFonts w:ascii="Times New Roman" w:hAnsi="Times New Roman" w:cs="Times New Roman"/>
          <w:sz w:val="28"/>
          <w:szCs w:val="28"/>
        </w:rPr>
      </w:pPr>
      <w:r w:rsidRPr="00405BE4">
        <w:rPr>
          <w:rFonts w:ascii="Times New Roman" w:hAnsi="Times New Roman" w:cs="Times New Roman"/>
          <w:sz w:val="28"/>
          <w:szCs w:val="28"/>
        </w:rPr>
        <w:lastRenderedPageBreak/>
        <w:t>При</w:t>
      </w:r>
      <w:r w:rsidRPr="00405BE4">
        <w:rPr>
          <w:rFonts w:ascii="Times New Roman" w:hAnsi="Times New Roman" w:cs="Times New Roman"/>
          <w:sz w:val="28"/>
          <w:szCs w:val="28"/>
        </w:rPr>
        <w:tab/>
        <w:t>прогнозуванні</w:t>
      </w:r>
      <w:r w:rsidRPr="00405BE4">
        <w:rPr>
          <w:rFonts w:ascii="Times New Roman" w:hAnsi="Times New Roman" w:cs="Times New Roman"/>
          <w:sz w:val="28"/>
          <w:szCs w:val="28"/>
        </w:rPr>
        <w:tab/>
        <w:t>обсягу</w:t>
      </w:r>
      <w:r w:rsidRPr="00405BE4">
        <w:rPr>
          <w:rFonts w:ascii="Times New Roman" w:hAnsi="Times New Roman" w:cs="Times New Roman"/>
          <w:sz w:val="28"/>
          <w:szCs w:val="28"/>
        </w:rPr>
        <w:tab/>
        <w:t>доходів</w:t>
      </w:r>
      <w:r w:rsidRPr="00405BE4">
        <w:rPr>
          <w:rFonts w:ascii="Times New Roman" w:hAnsi="Times New Roman" w:cs="Times New Roman"/>
          <w:sz w:val="28"/>
          <w:szCs w:val="28"/>
        </w:rPr>
        <w:tab/>
        <w:t>бюджету</w:t>
      </w:r>
      <w:r w:rsidR="00A03536" w:rsidRPr="00405BE4">
        <w:rPr>
          <w:rFonts w:ascii="Times New Roman" w:hAnsi="Times New Roman" w:cs="Times New Roman"/>
          <w:sz w:val="28"/>
          <w:szCs w:val="28"/>
          <w:lang w:val="uk-UA"/>
        </w:rPr>
        <w:t xml:space="preserve"> Новопільської сільської </w:t>
      </w:r>
      <w:r w:rsidRPr="00405BE4">
        <w:rPr>
          <w:rFonts w:ascii="Times New Roman" w:hAnsi="Times New Roman" w:cs="Times New Roman"/>
          <w:sz w:val="28"/>
          <w:szCs w:val="28"/>
        </w:rPr>
        <w:t>територіальної</w:t>
      </w:r>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rPr>
        <w:t>громади на</w:t>
      </w:r>
      <w:proofErr w:type="gramEnd"/>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2022-2024</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роки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враховано:</w:t>
      </w:r>
    </w:p>
    <w:p w:rsidR="00B124BB" w:rsidRPr="00405BE4" w:rsidRDefault="00B124BB" w:rsidP="00592CFF">
      <w:pPr>
        <w:pStyle w:val="a3"/>
        <w:widowControl w:val="0"/>
        <w:numPr>
          <w:ilvl w:val="0"/>
          <w:numId w:val="39"/>
        </w:numPr>
        <w:tabs>
          <w:tab w:val="left" w:pos="1437"/>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макропоказники</w:t>
      </w:r>
      <w:r w:rsidRPr="00405BE4">
        <w:rPr>
          <w:rFonts w:ascii="Times New Roman" w:hAnsi="Times New Roman" w:cs="Times New Roman"/>
          <w:spacing w:val="4"/>
          <w:sz w:val="28"/>
          <w:szCs w:val="28"/>
        </w:rPr>
        <w:t xml:space="preserve"> </w:t>
      </w:r>
      <w:r w:rsidRPr="00405BE4">
        <w:rPr>
          <w:rFonts w:ascii="Times New Roman" w:hAnsi="Times New Roman" w:cs="Times New Roman"/>
          <w:sz w:val="28"/>
          <w:szCs w:val="28"/>
        </w:rPr>
        <w:t>економічного</w:t>
      </w:r>
      <w:r w:rsidRPr="00405BE4">
        <w:rPr>
          <w:rFonts w:ascii="Times New Roman" w:hAnsi="Times New Roman" w:cs="Times New Roman"/>
          <w:spacing w:val="5"/>
          <w:sz w:val="28"/>
          <w:szCs w:val="28"/>
        </w:rPr>
        <w:t xml:space="preserve"> </w:t>
      </w:r>
      <w:r w:rsidRPr="00405BE4">
        <w:rPr>
          <w:rFonts w:ascii="Times New Roman" w:hAnsi="Times New Roman" w:cs="Times New Roman"/>
          <w:sz w:val="28"/>
          <w:szCs w:val="28"/>
        </w:rPr>
        <w:t>і</w:t>
      </w:r>
      <w:r w:rsidRPr="00405BE4">
        <w:rPr>
          <w:rFonts w:ascii="Times New Roman" w:hAnsi="Times New Roman" w:cs="Times New Roman"/>
          <w:spacing w:val="3"/>
          <w:sz w:val="28"/>
          <w:szCs w:val="28"/>
        </w:rPr>
        <w:t xml:space="preserve"> </w:t>
      </w:r>
      <w:proofErr w:type="gramStart"/>
      <w:r w:rsidRPr="00405BE4">
        <w:rPr>
          <w:rFonts w:ascii="Times New Roman" w:hAnsi="Times New Roman" w:cs="Times New Roman"/>
          <w:sz w:val="28"/>
          <w:szCs w:val="28"/>
        </w:rPr>
        <w:t>соц</w:t>
      </w:r>
      <w:proofErr w:type="gramEnd"/>
      <w:r w:rsidRPr="00405BE4">
        <w:rPr>
          <w:rFonts w:ascii="Times New Roman" w:hAnsi="Times New Roman" w:cs="Times New Roman"/>
          <w:sz w:val="28"/>
          <w:szCs w:val="28"/>
        </w:rPr>
        <w:t>іального</w:t>
      </w:r>
      <w:r w:rsidRPr="00405BE4">
        <w:rPr>
          <w:rFonts w:ascii="Times New Roman" w:hAnsi="Times New Roman" w:cs="Times New Roman"/>
          <w:spacing w:val="5"/>
          <w:sz w:val="28"/>
          <w:szCs w:val="28"/>
        </w:rPr>
        <w:t xml:space="preserve"> </w:t>
      </w:r>
      <w:r w:rsidRPr="00405BE4">
        <w:rPr>
          <w:rFonts w:ascii="Times New Roman" w:hAnsi="Times New Roman" w:cs="Times New Roman"/>
          <w:sz w:val="28"/>
          <w:szCs w:val="28"/>
        </w:rPr>
        <w:t>розвитку</w:t>
      </w:r>
      <w:r w:rsidRPr="00405BE4">
        <w:rPr>
          <w:rFonts w:ascii="Times New Roman" w:hAnsi="Times New Roman" w:cs="Times New Roman"/>
          <w:spacing w:val="5"/>
          <w:sz w:val="28"/>
          <w:szCs w:val="28"/>
        </w:rPr>
        <w:t xml:space="preserve"> </w:t>
      </w:r>
      <w:r w:rsidRPr="00405BE4">
        <w:rPr>
          <w:rFonts w:ascii="Times New Roman" w:hAnsi="Times New Roman" w:cs="Times New Roman"/>
          <w:sz w:val="28"/>
          <w:szCs w:val="28"/>
        </w:rPr>
        <w:t>України</w:t>
      </w:r>
      <w:r w:rsidRPr="00405BE4">
        <w:rPr>
          <w:rFonts w:ascii="Times New Roman" w:hAnsi="Times New Roman" w:cs="Times New Roman"/>
          <w:spacing w:val="11"/>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5"/>
          <w:sz w:val="28"/>
          <w:szCs w:val="28"/>
        </w:rPr>
        <w:t xml:space="preserve"> </w:t>
      </w:r>
      <w:r w:rsidRPr="00405BE4">
        <w:rPr>
          <w:rFonts w:ascii="Times New Roman" w:hAnsi="Times New Roman" w:cs="Times New Roman"/>
          <w:sz w:val="28"/>
          <w:szCs w:val="28"/>
        </w:rPr>
        <w:t>2022-2024</w:t>
      </w:r>
      <w:r w:rsidRPr="00405BE4">
        <w:rPr>
          <w:rFonts w:ascii="Times New Roman" w:hAnsi="Times New Roman" w:cs="Times New Roman"/>
          <w:spacing w:val="-67"/>
          <w:sz w:val="28"/>
          <w:szCs w:val="28"/>
        </w:rPr>
        <w:t xml:space="preserve"> </w:t>
      </w:r>
      <w:r w:rsidR="00A03536"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rPr>
        <w:t>роки,</w:t>
      </w:r>
      <w:r w:rsidRPr="00405BE4">
        <w:rPr>
          <w:rFonts w:ascii="Times New Roman" w:hAnsi="Times New Roman" w:cs="Times New Roman"/>
          <w:spacing w:val="36"/>
          <w:sz w:val="28"/>
          <w:szCs w:val="28"/>
        </w:rPr>
        <w:t xml:space="preserve"> </w:t>
      </w:r>
      <w:r w:rsidRPr="00405BE4">
        <w:rPr>
          <w:rFonts w:ascii="Times New Roman" w:hAnsi="Times New Roman" w:cs="Times New Roman"/>
          <w:sz w:val="28"/>
          <w:szCs w:val="28"/>
        </w:rPr>
        <w:t>схвалені</w:t>
      </w:r>
      <w:r w:rsidRPr="00405BE4">
        <w:rPr>
          <w:rFonts w:ascii="Times New Roman" w:hAnsi="Times New Roman" w:cs="Times New Roman"/>
          <w:spacing w:val="36"/>
          <w:sz w:val="28"/>
          <w:szCs w:val="28"/>
        </w:rPr>
        <w:t xml:space="preserve"> </w:t>
      </w:r>
      <w:r w:rsidRPr="00405BE4">
        <w:rPr>
          <w:rFonts w:ascii="Times New Roman" w:hAnsi="Times New Roman" w:cs="Times New Roman"/>
          <w:sz w:val="28"/>
          <w:szCs w:val="28"/>
        </w:rPr>
        <w:t>постановою</w:t>
      </w:r>
      <w:r w:rsidRPr="00405BE4">
        <w:rPr>
          <w:rFonts w:ascii="Times New Roman" w:hAnsi="Times New Roman" w:cs="Times New Roman"/>
          <w:spacing w:val="33"/>
          <w:sz w:val="28"/>
          <w:szCs w:val="28"/>
        </w:rPr>
        <w:t xml:space="preserve"> </w:t>
      </w:r>
      <w:r w:rsidRPr="00405BE4">
        <w:rPr>
          <w:rFonts w:ascii="Times New Roman" w:hAnsi="Times New Roman" w:cs="Times New Roman"/>
          <w:sz w:val="28"/>
          <w:szCs w:val="28"/>
        </w:rPr>
        <w:t>Кабінету</w:t>
      </w:r>
      <w:r w:rsidRPr="00405BE4">
        <w:rPr>
          <w:rFonts w:ascii="Times New Roman" w:hAnsi="Times New Roman" w:cs="Times New Roman"/>
          <w:spacing w:val="34"/>
          <w:sz w:val="28"/>
          <w:szCs w:val="28"/>
        </w:rPr>
        <w:t xml:space="preserve"> </w:t>
      </w:r>
      <w:r w:rsidRPr="00405BE4">
        <w:rPr>
          <w:rFonts w:ascii="Times New Roman" w:hAnsi="Times New Roman" w:cs="Times New Roman"/>
          <w:sz w:val="28"/>
          <w:szCs w:val="28"/>
        </w:rPr>
        <w:t>Міністрів</w:t>
      </w:r>
      <w:r w:rsidRPr="00405BE4">
        <w:rPr>
          <w:rFonts w:ascii="Times New Roman" w:hAnsi="Times New Roman" w:cs="Times New Roman"/>
          <w:spacing w:val="33"/>
          <w:sz w:val="28"/>
          <w:szCs w:val="28"/>
        </w:rPr>
        <w:t xml:space="preserve"> </w:t>
      </w:r>
      <w:r w:rsidRPr="00405BE4">
        <w:rPr>
          <w:rFonts w:ascii="Times New Roman" w:hAnsi="Times New Roman" w:cs="Times New Roman"/>
          <w:sz w:val="28"/>
          <w:szCs w:val="28"/>
        </w:rPr>
        <w:t>України</w:t>
      </w:r>
      <w:r w:rsidRPr="00405BE4">
        <w:rPr>
          <w:rFonts w:ascii="Times New Roman" w:hAnsi="Times New Roman" w:cs="Times New Roman"/>
          <w:spacing w:val="35"/>
          <w:sz w:val="28"/>
          <w:szCs w:val="28"/>
        </w:rPr>
        <w:t xml:space="preserve"> </w:t>
      </w:r>
      <w:r w:rsidRPr="00405BE4">
        <w:rPr>
          <w:rFonts w:ascii="Times New Roman" w:hAnsi="Times New Roman" w:cs="Times New Roman"/>
          <w:sz w:val="28"/>
          <w:szCs w:val="28"/>
        </w:rPr>
        <w:t>від</w:t>
      </w:r>
      <w:r w:rsidRPr="00405BE4">
        <w:rPr>
          <w:rFonts w:ascii="Times New Roman" w:hAnsi="Times New Roman" w:cs="Times New Roman"/>
          <w:spacing w:val="36"/>
          <w:sz w:val="28"/>
          <w:szCs w:val="28"/>
        </w:rPr>
        <w:t xml:space="preserve"> </w:t>
      </w:r>
      <w:r w:rsidRPr="00405BE4">
        <w:rPr>
          <w:rFonts w:ascii="Times New Roman" w:hAnsi="Times New Roman" w:cs="Times New Roman"/>
          <w:sz w:val="28"/>
          <w:szCs w:val="28"/>
        </w:rPr>
        <w:t>31</w:t>
      </w:r>
      <w:r w:rsidRPr="00405BE4">
        <w:rPr>
          <w:rFonts w:ascii="Times New Roman" w:hAnsi="Times New Roman" w:cs="Times New Roman"/>
          <w:spacing w:val="34"/>
          <w:sz w:val="28"/>
          <w:szCs w:val="28"/>
        </w:rPr>
        <w:t xml:space="preserve"> </w:t>
      </w:r>
      <w:r w:rsidRPr="00405BE4">
        <w:rPr>
          <w:rFonts w:ascii="Times New Roman" w:hAnsi="Times New Roman" w:cs="Times New Roman"/>
          <w:sz w:val="28"/>
          <w:szCs w:val="28"/>
        </w:rPr>
        <w:t>травня</w:t>
      </w:r>
      <w:r w:rsidRPr="00405BE4">
        <w:rPr>
          <w:rFonts w:ascii="Times New Roman" w:hAnsi="Times New Roman" w:cs="Times New Roman"/>
          <w:spacing w:val="36"/>
          <w:sz w:val="28"/>
          <w:szCs w:val="28"/>
        </w:rPr>
        <w:t xml:space="preserve"> </w:t>
      </w:r>
      <w:r w:rsidRPr="00405BE4">
        <w:rPr>
          <w:rFonts w:ascii="Times New Roman" w:hAnsi="Times New Roman" w:cs="Times New Roman"/>
          <w:sz w:val="28"/>
          <w:szCs w:val="28"/>
        </w:rPr>
        <w:t>2021</w:t>
      </w:r>
      <w:r w:rsidRPr="00405BE4">
        <w:rPr>
          <w:rFonts w:ascii="Times New Roman" w:hAnsi="Times New Roman" w:cs="Times New Roman"/>
          <w:spacing w:val="35"/>
          <w:sz w:val="28"/>
          <w:szCs w:val="28"/>
        </w:rPr>
        <w:t xml:space="preserve"> </w:t>
      </w:r>
      <w:r w:rsidRPr="00405BE4">
        <w:rPr>
          <w:rFonts w:ascii="Times New Roman" w:hAnsi="Times New Roman" w:cs="Times New Roman"/>
          <w:sz w:val="28"/>
          <w:szCs w:val="28"/>
        </w:rPr>
        <w:t>р.</w:t>
      </w:r>
      <w:r w:rsidRPr="00405BE4">
        <w:rPr>
          <w:rFonts w:ascii="Times New Roman" w:hAnsi="Times New Roman" w:cs="Times New Roman"/>
          <w:spacing w:val="36"/>
          <w:sz w:val="28"/>
          <w:szCs w:val="28"/>
        </w:rPr>
        <w:t xml:space="preserve"> </w:t>
      </w:r>
      <w:r w:rsidRPr="00405BE4">
        <w:rPr>
          <w:rFonts w:ascii="Times New Roman" w:hAnsi="Times New Roman" w:cs="Times New Roman"/>
          <w:sz w:val="28"/>
          <w:szCs w:val="28"/>
        </w:rPr>
        <w:t>№586</w:t>
      </w:r>
      <w:r w:rsidR="00DF7823" w:rsidRPr="00405BE4">
        <w:rPr>
          <w:rFonts w:ascii="Times New Roman" w:hAnsi="Times New Roman" w:cs="Times New Roman"/>
          <w:sz w:val="28"/>
          <w:szCs w:val="28"/>
          <w:lang w:val="uk-UA"/>
        </w:rPr>
        <w:t xml:space="preserve"> </w:t>
      </w:r>
      <w:r w:rsidRPr="00405BE4">
        <w:rPr>
          <w:rFonts w:ascii="Times New Roman" w:hAnsi="Times New Roman" w:cs="Times New Roman"/>
          <w:sz w:val="28"/>
          <w:szCs w:val="28"/>
        </w:rPr>
        <w:t>та</w:t>
      </w:r>
      <w:r w:rsidRPr="00405BE4">
        <w:rPr>
          <w:rFonts w:ascii="Times New Roman" w:hAnsi="Times New Roman" w:cs="Times New Roman"/>
          <w:b/>
          <w:spacing w:val="32"/>
          <w:sz w:val="28"/>
          <w:szCs w:val="28"/>
        </w:rPr>
        <w:t xml:space="preserve"> </w:t>
      </w:r>
      <w:r w:rsidRPr="00405BE4">
        <w:rPr>
          <w:rFonts w:ascii="Times New Roman" w:hAnsi="Times New Roman" w:cs="Times New Roman"/>
          <w:sz w:val="28"/>
          <w:szCs w:val="28"/>
        </w:rPr>
        <w:t>визначені</w:t>
      </w:r>
      <w:r w:rsidRPr="00405BE4">
        <w:rPr>
          <w:rFonts w:ascii="Times New Roman" w:hAnsi="Times New Roman" w:cs="Times New Roman"/>
          <w:spacing w:val="33"/>
          <w:sz w:val="28"/>
          <w:szCs w:val="28"/>
        </w:rPr>
        <w:t xml:space="preserve"> </w:t>
      </w:r>
      <w:r w:rsidRPr="00405BE4">
        <w:rPr>
          <w:rFonts w:ascii="Times New Roman" w:hAnsi="Times New Roman" w:cs="Times New Roman"/>
          <w:sz w:val="28"/>
          <w:szCs w:val="28"/>
        </w:rPr>
        <w:t>Бюджетною</w:t>
      </w:r>
      <w:r w:rsidRPr="00405BE4">
        <w:rPr>
          <w:rFonts w:ascii="Times New Roman" w:hAnsi="Times New Roman" w:cs="Times New Roman"/>
          <w:spacing w:val="31"/>
          <w:sz w:val="28"/>
          <w:szCs w:val="28"/>
        </w:rPr>
        <w:t xml:space="preserve"> </w:t>
      </w:r>
      <w:r w:rsidRPr="00405BE4">
        <w:rPr>
          <w:rFonts w:ascii="Times New Roman" w:hAnsi="Times New Roman" w:cs="Times New Roman"/>
          <w:sz w:val="28"/>
          <w:szCs w:val="28"/>
        </w:rPr>
        <w:t>декларацією</w:t>
      </w:r>
      <w:r w:rsidRPr="00405BE4">
        <w:rPr>
          <w:rFonts w:ascii="Times New Roman" w:hAnsi="Times New Roman" w:cs="Times New Roman"/>
          <w:spacing w:val="30"/>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34"/>
          <w:sz w:val="28"/>
          <w:szCs w:val="28"/>
        </w:rPr>
        <w:t xml:space="preserve"> </w:t>
      </w:r>
      <w:r w:rsidRPr="00405BE4">
        <w:rPr>
          <w:rFonts w:ascii="Times New Roman" w:hAnsi="Times New Roman" w:cs="Times New Roman"/>
          <w:sz w:val="28"/>
          <w:szCs w:val="28"/>
        </w:rPr>
        <w:t>2022-2024</w:t>
      </w:r>
      <w:r w:rsidRPr="00405BE4">
        <w:rPr>
          <w:rFonts w:ascii="Times New Roman" w:hAnsi="Times New Roman" w:cs="Times New Roman"/>
          <w:spacing w:val="32"/>
          <w:sz w:val="28"/>
          <w:szCs w:val="28"/>
        </w:rPr>
        <w:t xml:space="preserve"> </w:t>
      </w:r>
      <w:r w:rsidRPr="00405BE4">
        <w:rPr>
          <w:rFonts w:ascii="Times New Roman" w:hAnsi="Times New Roman" w:cs="Times New Roman"/>
          <w:sz w:val="28"/>
          <w:szCs w:val="28"/>
        </w:rPr>
        <w:t>роки,що</w:t>
      </w:r>
      <w:r w:rsidRPr="00405BE4">
        <w:rPr>
          <w:rFonts w:ascii="Times New Roman" w:hAnsi="Times New Roman" w:cs="Times New Roman"/>
          <w:spacing w:val="25"/>
          <w:sz w:val="28"/>
          <w:szCs w:val="28"/>
        </w:rPr>
        <w:t xml:space="preserve"> </w:t>
      </w:r>
      <w:r w:rsidRPr="00405BE4">
        <w:rPr>
          <w:rFonts w:ascii="Times New Roman" w:hAnsi="Times New Roman" w:cs="Times New Roman"/>
          <w:sz w:val="28"/>
          <w:szCs w:val="28"/>
        </w:rPr>
        <w:t>затверджена</w:t>
      </w:r>
      <w:r w:rsidRPr="00405BE4">
        <w:rPr>
          <w:rFonts w:ascii="Times New Roman" w:hAnsi="Times New Roman" w:cs="Times New Roman"/>
          <w:spacing w:val="-67"/>
          <w:sz w:val="28"/>
          <w:szCs w:val="28"/>
        </w:rPr>
        <w:t xml:space="preserve"> </w:t>
      </w:r>
      <w:r w:rsidR="00A03536"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rPr>
        <w:t>постановою</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Кабінету Міністрів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України від</w:t>
      </w:r>
      <w:r w:rsidRPr="00405BE4">
        <w:rPr>
          <w:rFonts w:ascii="Times New Roman" w:hAnsi="Times New Roman" w:cs="Times New Roman"/>
          <w:spacing w:val="8"/>
          <w:sz w:val="28"/>
          <w:szCs w:val="28"/>
        </w:rPr>
        <w:t xml:space="preserve"> </w:t>
      </w:r>
      <w:r w:rsidRPr="00405BE4">
        <w:rPr>
          <w:rFonts w:ascii="Times New Roman" w:hAnsi="Times New Roman" w:cs="Times New Roman"/>
          <w:sz w:val="28"/>
          <w:szCs w:val="28"/>
        </w:rPr>
        <w:t>31.05.2021</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548;</w:t>
      </w:r>
    </w:p>
    <w:p w:rsidR="00B731E4" w:rsidRPr="00405BE4" w:rsidRDefault="00B731E4" w:rsidP="00592CFF">
      <w:pPr>
        <w:pStyle w:val="a3"/>
        <w:widowControl w:val="0"/>
        <w:numPr>
          <w:ilvl w:val="0"/>
          <w:numId w:val="38"/>
        </w:numPr>
        <w:tabs>
          <w:tab w:val="left" w:pos="1427"/>
        </w:tabs>
        <w:autoSpaceDE w:val="0"/>
        <w:autoSpaceDN w:val="0"/>
        <w:spacing w:before="4"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застосування</w:t>
      </w:r>
      <w:r w:rsidRPr="00405BE4">
        <w:rPr>
          <w:rFonts w:ascii="Times New Roman" w:hAnsi="Times New Roman" w:cs="Times New Roman"/>
          <w:spacing w:val="-6"/>
          <w:sz w:val="28"/>
          <w:szCs w:val="28"/>
        </w:rPr>
        <w:t xml:space="preserve"> </w:t>
      </w:r>
      <w:r w:rsidRPr="00405BE4">
        <w:rPr>
          <w:rFonts w:ascii="Times New Roman" w:hAnsi="Times New Roman" w:cs="Times New Roman"/>
          <w:sz w:val="28"/>
          <w:szCs w:val="28"/>
        </w:rPr>
        <w:t>чинних</w:t>
      </w:r>
      <w:r w:rsidRPr="00405BE4">
        <w:rPr>
          <w:rFonts w:ascii="Times New Roman" w:hAnsi="Times New Roman" w:cs="Times New Roman"/>
          <w:spacing w:val="-7"/>
          <w:sz w:val="28"/>
          <w:szCs w:val="28"/>
        </w:rPr>
        <w:t xml:space="preserve"> </w:t>
      </w:r>
      <w:r w:rsidRPr="00405BE4">
        <w:rPr>
          <w:rFonts w:ascii="Times New Roman" w:hAnsi="Times New Roman" w:cs="Times New Roman"/>
          <w:sz w:val="28"/>
          <w:szCs w:val="28"/>
        </w:rPr>
        <w:t>ставок</w:t>
      </w:r>
      <w:r w:rsidRPr="00405BE4">
        <w:rPr>
          <w:rFonts w:ascii="Times New Roman" w:hAnsi="Times New Roman" w:cs="Times New Roman"/>
          <w:spacing w:val="-7"/>
          <w:sz w:val="28"/>
          <w:szCs w:val="28"/>
        </w:rPr>
        <w:t xml:space="preserve"> </w:t>
      </w:r>
      <w:r w:rsidRPr="00405BE4">
        <w:rPr>
          <w:rFonts w:ascii="Times New Roman" w:hAnsi="Times New Roman" w:cs="Times New Roman"/>
          <w:sz w:val="28"/>
          <w:szCs w:val="28"/>
        </w:rPr>
        <w:t>загальнодержавних</w:t>
      </w:r>
      <w:r w:rsidRPr="00405BE4">
        <w:rPr>
          <w:rFonts w:ascii="Times New Roman" w:hAnsi="Times New Roman" w:cs="Times New Roman"/>
          <w:spacing w:val="-7"/>
          <w:sz w:val="28"/>
          <w:szCs w:val="28"/>
        </w:rPr>
        <w:t xml:space="preserve"> </w:t>
      </w:r>
      <w:r w:rsidRPr="00405BE4">
        <w:rPr>
          <w:rFonts w:ascii="Times New Roman" w:hAnsi="Times New Roman" w:cs="Times New Roman"/>
          <w:sz w:val="28"/>
          <w:szCs w:val="28"/>
        </w:rPr>
        <w:t>податкі</w:t>
      </w:r>
      <w:proofErr w:type="gramStart"/>
      <w:r w:rsidRPr="00405BE4">
        <w:rPr>
          <w:rFonts w:ascii="Times New Roman" w:hAnsi="Times New Roman" w:cs="Times New Roman"/>
          <w:sz w:val="28"/>
          <w:szCs w:val="28"/>
        </w:rPr>
        <w:t>в</w:t>
      </w:r>
      <w:proofErr w:type="gramEnd"/>
      <w:r w:rsidRPr="00405BE4">
        <w:rPr>
          <w:rFonts w:ascii="Times New Roman" w:hAnsi="Times New Roman" w:cs="Times New Roman"/>
          <w:sz w:val="28"/>
          <w:szCs w:val="28"/>
        </w:rPr>
        <w:t>;</w:t>
      </w:r>
    </w:p>
    <w:p w:rsidR="00B731E4" w:rsidRPr="00405BE4" w:rsidRDefault="00B731E4" w:rsidP="00592CFF">
      <w:pPr>
        <w:pStyle w:val="a3"/>
        <w:widowControl w:val="0"/>
        <w:numPr>
          <w:ilvl w:val="0"/>
          <w:numId w:val="38"/>
        </w:numPr>
        <w:tabs>
          <w:tab w:val="left" w:pos="1427"/>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застосування індексу споживчих цін, що використовується для визначення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коефіцієнта індексації нормативної грошової оцінки земель населених пунктів, із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значенням</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100</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відсоткі</w:t>
      </w:r>
      <w:proofErr w:type="gramStart"/>
      <w:r w:rsidRPr="00405BE4">
        <w:rPr>
          <w:rFonts w:ascii="Times New Roman" w:hAnsi="Times New Roman" w:cs="Times New Roman"/>
          <w:sz w:val="28"/>
          <w:szCs w:val="28"/>
        </w:rPr>
        <w:t>в</w:t>
      </w:r>
      <w:proofErr w:type="gramEnd"/>
      <w:r w:rsidRPr="00405BE4">
        <w:rPr>
          <w:rFonts w:ascii="Times New Roman" w:hAnsi="Times New Roman" w:cs="Times New Roman"/>
          <w:sz w:val="28"/>
          <w:szCs w:val="28"/>
        </w:rPr>
        <w:t>;</w:t>
      </w:r>
    </w:p>
    <w:p w:rsidR="00B731E4" w:rsidRPr="00405BE4" w:rsidRDefault="00B731E4" w:rsidP="00592CFF">
      <w:pPr>
        <w:pStyle w:val="a3"/>
        <w:widowControl w:val="0"/>
        <w:numPr>
          <w:ilvl w:val="0"/>
          <w:numId w:val="38"/>
        </w:numPr>
        <w:tabs>
          <w:tab w:val="left" w:pos="1427"/>
        </w:tabs>
        <w:autoSpaceDE w:val="0"/>
        <w:autoSpaceDN w:val="0"/>
        <w:spacing w:after="0" w:line="240" w:lineRule="auto"/>
        <w:ind w:left="0" w:right="-24" w:firstLine="851"/>
        <w:contextualSpacing w:val="0"/>
        <w:jc w:val="both"/>
        <w:rPr>
          <w:rFonts w:ascii="Times New Roman" w:hAnsi="Times New Roman" w:cs="Times New Roman"/>
          <w:sz w:val="28"/>
          <w:szCs w:val="28"/>
        </w:rPr>
      </w:pPr>
      <w:proofErr w:type="gramStart"/>
      <w:r w:rsidRPr="00405BE4">
        <w:rPr>
          <w:rFonts w:ascii="Times New Roman" w:hAnsi="Times New Roman" w:cs="Times New Roman"/>
          <w:sz w:val="28"/>
          <w:szCs w:val="28"/>
        </w:rPr>
        <w:t>п</w:t>
      </w:r>
      <w:proofErr w:type="gramEnd"/>
      <w:r w:rsidRPr="00405BE4">
        <w:rPr>
          <w:rFonts w:ascii="Times New Roman" w:hAnsi="Times New Roman" w:cs="Times New Roman"/>
          <w:sz w:val="28"/>
          <w:szCs w:val="28"/>
        </w:rPr>
        <w:t>ідвищення розміру прожиткового мінімуму, мінімальної заробітної плати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 посадового окладу (тарифної ставки) працівника I тарифного розряду Єдиної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тарифної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сітки;</w:t>
      </w:r>
    </w:p>
    <w:p w:rsidR="00B731E4" w:rsidRPr="00405BE4" w:rsidRDefault="00B731E4" w:rsidP="00592CFF">
      <w:pPr>
        <w:pStyle w:val="a3"/>
        <w:widowControl w:val="0"/>
        <w:numPr>
          <w:ilvl w:val="0"/>
          <w:numId w:val="38"/>
        </w:numPr>
        <w:tabs>
          <w:tab w:val="left" w:pos="1513"/>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застосування ставок місцевих пода</w:t>
      </w:r>
      <w:r w:rsidR="00941CC2" w:rsidRPr="00405BE4">
        <w:rPr>
          <w:rFonts w:ascii="Times New Roman" w:hAnsi="Times New Roman" w:cs="Times New Roman"/>
          <w:sz w:val="28"/>
          <w:szCs w:val="28"/>
        </w:rPr>
        <w:t>тків, встановлених рішенням Х</w:t>
      </w:r>
      <w:r w:rsidRPr="00405BE4">
        <w:rPr>
          <w:rFonts w:ascii="Times New Roman" w:hAnsi="Times New Roman" w:cs="Times New Roman"/>
          <w:sz w:val="28"/>
          <w:szCs w:val="28"/>
        </w:rPr>
        <w:t xml:space="preserve"> сесії</w:t>
      </w:r>
      <w:r w:rsidRPr="00405BE4">
        <w:rPr>
          <w:rFonts w:ascii="Times New Roman" w:hAnsi="Times New Roman" w:cs="Times New Roman"/>
          <w:spacing w:val="1"/>
          <w:sz w:val="28"/>
          <w:szCs w:val="28"/>
        </w:rPr>
        <w:t xml:space="preserve"> </w:t>
      </w:r>
      <w:r w:rsidR="00941CC2" w:rsidRPr="00405BE4">
        <w:rPr>
          <w:rFonts w:ascii="Times New Roman" w:hAnsi="Times New Roman" w:cs="Times New Roman"/>
          <w:sz w:val="28"/>
          <w:szCs w:val="28"/>
          <w:lang w:val="uk-UA"/>
        </w:rPr>
        <w:t>сільської</w:t>
      </w:r>
      <w:r w:rsidRPr="00405BE4">
        <w:rPr>
          <w:rFonts w:ascii="Times New Roman" w:hAnsi="Times New Roman" w:cs="Times New Roman"/>
          <w:sz w:val="28"/>
          <w:szCs w:val="28"/>
        </w:rPr>
        <w:t xml:space="preserve"> ради VІІ</w:t>
      </w:r>
      <w:r w:rsidR="00941CC2" w:rsidRPr="00405BE4">
        <w:rPr>
          <w:rFonts w:ascii="Times New Roman" w:hAnsi="Times New Roman" w:cs="Times New Roman"/>
          <w:sz w:val="28"/>
          <w:szCs w:val="28"/>
          <w:lang w:val="uk-UA"/>
        </w:rPr>
        <w:t>І</w:t>
      </w:r>
      <w:r w:rsidR="00941CC2" w:rsidRPr="00405BE4">
        <w:rPr>
          <w:rFonts w:ascii="Times New Roman" w:hAnsi="Times New Roman" w:cs="Times New Roman"/>
          <w:sz w:val="28"/>
          <w:szCs w:val="28"/>
        </w:rPr>
        <w:t xml:space="preserve"> скликання </w:t>
      </w:r>
      <w:r w:rsidR="00941CC2" w:rsidRPr="00405BE4">
        <w:rPr>
          <w:rFonts w:ascii="Times New Roman" w:hAnsi="Times New Roman" w:cs="Times New Roman"/>
          <w:sz w:val="28"/>
          <w:szCs w:val="28"/>
          <w:lang w:val="uk-UA"/>
        </w:rPr>
        <w:t xml:space="preserve">01.07.2021 року </w:t>
      </w:r>
      <w:r w:rsidR="00941CC2" w:rsidRPr="00405BE4">
        <w:rPr>
          <w:rFonts w:ascii="Times New Roman" w:hAnsi="Times New Roman" w:cs="Times New Roman"/>
          <w:sz w:val="28"/>
          <w:szCs w:val="28"/>
        </w:rPr>
        <w:t xml:space="preserve"> № </w:t>
      </w:r>
      <w:r w:rsidR="00941CC2" w:rsidRPr="00405BE4">
        <w:rPr>
          <w:rFonts w:ascii="Times New Roman" w:hAnsi="Times New Roman" w:cs="Times New Roman"/>
          <w:sz w:val="28"/>
          <w:szCs w:val="28"/>
          <w:lang w:val="uk-UA"/>
        </w:rPr>
        <w:t>305</w:t>
      </w:r>
      <w:proofErr w:type="gramStart"/>
      <w:r w:rsidRPr="00405BE4">
        <w:rPr>
          <w:rFonts w:ascii="Times New Roman" w:hAnsi="Times New Roman" w:cs="Times New Roman"/>
          <w:sz w:val="28"/>
          <w:szCs w:val="28"/>
        </w:rPr>
        <w:t xml:space="preserve"> „ П</w:t>
      </w:r>
      <w:proofErr w:type="gramEnd"/>
      <w:r w:rsidRPr="00405BE4">
        <w:rPr>
          <w:rFonts w:ascii="Times New Roman" w:hAnsi="Times New Roman" w:cs="Times New Roman"/>
          <w:sz w:val="28"/>
          <w:szCs w:val="28"/>
        </w:rPr>
        <w:t>ро</w:t>
      </w:r>
      <w:r w:rsidR="00941CC2" w:rsidRPr="00405BE4">
        <w:rPr>
          <w:rFonts w:ascii="Times New Roman" w:hAnsi="Times New Roman" w:cs="Times New Roman"/>
          <w:sz w:val="28"/>
          <w:szCs w:val="28"/>
          <w:lang w:val="uk-UA"/>
        </w:rPr>
        <w:t xml:space="preserve"> встановлення </w:t>
      </w:r>
      <w:r w:rsidR="00941CC2" w:rsidRPr="00405BE4">
        <w:rPr>
          <w:rFonts w:ascii="Times New Roman" w:hAnsi="Times New Roman" w:cs="Times New Roman"/>
          <w:sz w:val="28"/>
          <w:szCs w:val="28"/>
        </w:rPr>
        <w:t xml:space="preserve"> місцев</w:t>
      </w:r>
      <w:r w:rsidR="00941CC2" w:rsidRPr="00405BE4">
        <w:rPr>
          <w:rFonts w:ascii="Times New Roman" w:hAnsi="Times New Roman" w:cs="Times New Roman"/>
          <w:sz w:val="28"/>
          <w:szCs w:val="28"/>
          <w:lang w:val="uk-UA"/>
        </w:rPr>
        <w:t>их</w:t>
      </w:r>
      <w:r w:rsidR="00941CC2" w:rsidRPr="00405BE4">
        <w:rPr>
          <w:rFonts w:ascii="Times New Roman" w:hAnsi="Times New Roman" w:cs="Times New Roman"/>
          <w:sz w:val="28"/>
          <w:szCs w:val="28"/>
        </w:rPr>
        <w:t xml:space="preserve"> податк</w:t>
      </w:r>
      <w:r w:rsidR="00941CC2" w:rsidRPr="00405BE4">
        <w:rPr>
          <w:rFonts w:ascii="Times New Roman" w:hAnsi="Times New Roman" w:cs="Times New Roman"/>
          <w:sz w:val="28"/>
          <w:szCs w:val="28"/>
          <w:lang w:val="uk-UA"/>
        </w:rPr>
        <w:t>ів</w:t>
      </w:r>
      <w:r w:rsidR="00941CC2" w:rsidRPr="00405BE4">
        <w:rPr>
          <w:rFonts w:ascii="Times New Roman" w:hAnsi="Times New Roman" w:cs="Times New Roman"/>
          <w:sz w:val="28"/>
          <w:szCs w:val="28"/>
        </w:rPr>
        <w:t xml:space="preserve"> та збор</w:t>
      </w:r>
      <w:r w:rsidR="00941CC2" w:rsidRPr="00405BE4">
        <w:rPr>
          <w:rFonts w:ascii="Times New Roman" w:hAnsi="Times New Roman" w:cs="Times New Roman"/>
          <w:sz w:val="28"/>
          <w:szCs w:val="28"/>
          <w:lang w:val="uk-UA"/>
        </w:rPr>
        <w:t>ів на території Новопільської сільської ради</w:t>
      </w:r>
      <w:r w:rsidRPr="00405BE4">
        <w:rPr>
          <w:rFonts w:ascii="Times New Roman" w:hAnsi="Times New Roman" w:cs="Times New Roman"/>
          <w:sz w:val="28"/>
          <w:szCs w:val="28"/>
        </w:rPr>
        <w:t>”;</w:t>
      </w:r>
    </w:p>
    <w:p w:rsidR="00B731E4" w:rsidRPr="00405BE4" w:rsidRDefault="00B731E4" w:rsidP="00592CFF">
      <w:pPr>
        <w:pStyle w:val="a3"/>
        <w:widowControl w:val="0"/>
        <w:numPr>
          <w:ilvl w:val="0"/>
          <w:numId w:val="38"/>
        </w:numPr>
        <w:tabs>
          <w:tab w:val="left" w:pos="1427"/>
        </w:tabs>
        <w:autoSpaceDE w:val="0"/>
        <w:autoSpaceDN w:val="0"/>
        <w:spacing w:after="0" w:line="240" w:lineRule="auto"/>
        <w:ind w:left="0" w:right="-24" w:firstLine="851"/>
        <w:contextualSpacing w:val="0"/>
        <w:jc w:val="both"/>
        <w:rPr>
          <w:rFonts w:ascii="Times New Roman" w:hAnsi="Times New Roman" w:cs="Times New Roman"/>
          <w:sz w:val="28"/>
          <w:szCs w:val="28"/>
        </w:rPr>
      </w:pPr>
      <w:r w:rsidRPr="00405BE4">
        <w:rPr>
          <w:rFonts w:ascii="Times New Roman" w:hAnsi="Times New Roman" w:cs="Times New Roman"/>
          <w:sz w:val="28"/>
          <w:szCs w:val="28"/>
        </w:rPr>
        <w:t>фактичне</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виконання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дохідної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частини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бюджету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міської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територіальної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громади за</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результатами 2019-2020</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рокі</w:t>
      </w:r>
      <w:proofErr w:type="gramStart"/>
      <w:r w:rsidRPr="00405BE4">
        <w:rPr>
          <w:rFonts w:ascii="Times New Roman" w:hAnsi="Times New Roman" w:cs="Times New Roman"/>
          <w:sz w:val="28"/>
          <w:szCs w:val="28"/>
        </w:rPr>
        <w:t>в</w:t>
      </w:r>
      <w:proofErr w:type="gramEnd"/>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rPr>
        <w:t>та</w:t>
      </w:r>
      <w:proofErr w:type="gramEnd"/>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6</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місяців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2021</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року.</w:t>
      </w:r>
    </w:p>
    <w:p w:rsidR="00B124BB" w:rsidRPr="00405BE4" w:rsidRDefault="00B731E4" w:rsidP="00592CFF">
      <w:pPr>
        <w:pStyle w:val="af5"/>
        <w:ind w:right="-24" w:firstLine="851"/>
        <w:jc w:val="both"/>
        <w:rPr>
          <w:rFonts w:ascii="Times New Roman" w:hAnsi="Times New Roman" w:cs="Times New Roman"/>
          <w:sz w:val="28"/>
          <w:szCs w:val="28"/>
          <w:lang w:val="uk-UA"/>
        </w:rPr>
      </w:pPr>
      <w:r w:rsidRPr="00405BE4">
        <w:rPr>
          <w:rFonts w:ascii="Times New Roman" w:hAnsi="Times New Roman" w:cs="Times New Roman"/>
          <w:sz w:val="28"/>
          <w:szCs w:val="28"/>
        </w:rPr>
        <w:t>Відповідно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статей</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98-100</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Бюджетного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кодексу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України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система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бюджетного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вирівнювання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передбачає</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горизонтальне</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вирівнювання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 xml:space="preserve">податкоспроможності територій залежно від </w:t>
      </w:r>
      <w:proofErr w:type="gramStart"/>
      <w:r w:rsidRPr="00405BE4">
        <w:rPr>
          <w:rFonts w:ascii="Times New Roman" w:hAnsi="Times New Roman" w:cs="Times New Roman"/>
          <w:sz w:val="28"/>
          <w:szCs w:val="28"/>
        </w:rPr>
        <w:t>р</w:t>
      </w:r>
      <w:proofErr w:type="gramEnd"/>
      <w:r w:rsidRPr="00405BE4">
        <w:rPr>
          <w:rFonts w:ascii="Times New Roman" w:hAnsi="Times New Roman" w:cs="Times New Roman"/>
          <w:sz w:val="28"/>
          <w:szCs w:val="28"/>
        </w:rPr>
        <w:t>івня надходжень податку на доходи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фізичних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осіб</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розрахунку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одного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жителя,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шляхом</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передачі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трансфертів.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Обсяг</w:t>
      </w:r>
      <w:r w:rsidRPr="00405BE4">
        <w:rPr>
          <w:rFonts w:ascii="Times New Roman" w:hAnsi="Times New Roman" w:cs="Times New Roman"/>
          <w:spacing w:val="1"/>
          <w:sz w:val="28"/>
          <w:szCs w:val="28"/>
        </w:rPr>
        <w:t xml:space="preserve"> </w:t>
      </w:r>
      <w:r w:rsidR="009C6D1F" w:rsidRPr="00405BE4">
        <w:rPr>
          <w:rFonts w:ascii="Times New Roman" w:hAnsi="Times New Roman" w:cs="Times New Roman"/>
          <w:sz w:val="28"/>
          <w:szCs w:val="28"/>
          <w:lang w:val="uk-UA"/>
        </w:rPr>
        <w:t>базової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дотації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згідно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розрахунками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Міністерства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фінансів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України</w:t>
      </w:r>
      <w:r w:rsidR="009C6D1F" w:rsidRPr="00405BE4">
        <w:rPr>
          <w:rFonts w:ascii="Times New Roman" w:hAnsi="Times New Roman" w:cs="Times New Roman"/>
          <w:sz w:val="28"/>
          <w:szCs w:val="28"/>
          <w:lang w:val="uk-UA"/>
        </w:rPr>
        <w:t xml:space="preserve"> </w:t>
      </w:r>
      <w:r w:rsidRPr="00405BE4">
        <w:rPr>
          <w:rFonts w:ascii="Times New Roman" w:hAnsi="Times New Roman" w:cs="Times New Roman"/>
          <w:spacing w:val="-67"/>
          <w:sz w:val="28"/>
          <w:szCs w:val="28"/>
        </w:rPr>
        <w:t xml:space="preserve"> </w:t>
      </w:r>
      <w:r w:rsidRPr="00405BE4">
        <w:rPr>
          <w:rFonts w:ascii="Times New Roman" w:hAnsi="Times New Roman" w:cs="Times New Roman"/>
          <w:sz w:val="28"/>
          <w:szCs w:val="28"/>
        </w:rPr>
        <w:t>передбачається</w:t>
      </w:r>
      <w:r w:rsidRPr="00405BE4">
        <w:rPr>
          <w:rFonts w:ascii="Times New Roman" w:hAnsi="Times New Roman" w:cs="Times New Roman"/>
          <w:spacing w:val="21"/>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17"/>
          <w:sz w:val="28"/>
          <w:szCs w:val="28"/>
        </w:rPr>
        <w:t xml:space="preserve"> </w:t>
      </w:r>
      <w:r w:rsidRPr="00405BE4">
        <w:rPr>
          <w:rFonts w:ascii="Times New Roman" w:hAnsi="Times New Roman" w:cs="Times New Roman"/>
          <w:sz w:val="28"/>
          <w:szCs w:val="28"/>
        </w:rPr>
        <w:t>2022</w:t>
      </w:r>
      <w:r w:rsidRPr="00405BE4">
        <w:rPr>
          <w:rFonts w:ascii="Times New Roman" w:hAnsi="Times New Roman" w:cs="Times New Roman"/>
          <w:spacing w:val="17"/>
          <w:sz w:val="28"/>
          <w:szCs w:val="28"/>
        </w:rPr>
        <w:t xml:space="preserve"> </w:t>
      </w:r>
      <w:proofErr w:type="gramStart"/>
      <w:r w:rsidRPr="00405BE4">
        <w:rPr>
          <w:rFonts w:ascii="Times New Roman" w:hAnsi="Times New Roman" w:cs="Times New Roman"/>
          <w:sz w:val="28"/>
          <w:szCs w:val="28"/>
        </w:rPr>
        <w:t>р</w:t>
      </w:r>
      <w:proofErr w:type="gramEnd"/>
      <w:r w:rsidRPr="00405BE4">
        <w:rPr>
          <w:rFonts w:ascii="Times New Roman" w:hAnsi="Times New Roman" w:cs="Times New Roman"/>
          <w:sz w:val="28"/>
          <w:szCs w:val="28"/>
        </w:rPr>
        <w:t>ік</w:t>
      </w:r>
      <w:r w:rsidRPr="00405BE4">
        <w:rPr>
          <w:rFonts w:ascii="Times New Roman" w:hAnsi="Times New Roman" w:cs="Times New Roman"/>
          <w:spacing w:val="12"/>
          <w:sz w:val="28"/>
          <w:szCs w:val="28"/>
        </w:rPr>
        <w:t xml:space="preserve"> </w:t>
      </w:r>
      <w:r w:rsidRPr="00405BE4">
        <w:rPr>
          <w:rFonts w:ascii="Times New Roman" w:hAnsi="Times New Roman" w:cs="Times New Roman"/>
          <w:sz w:val="28"/>
          <w:szCs w:val="28"/>
        </w:rPr>
        <w:t>в</w:t>
      </w:r>
      <w:r w:rsidRPr="00405BE4">
        <w:rPr>
          <w:rFonts w:ascii="Times New Roman" w:hAnsi="Times New Roman" w:cs="Times New Roman"/>
          <w:spacing w:val="15"/>
          <w:sz w:val="28"/>
          <w:szCs w:val="28"/>
        </w:rPr>
        <w:t xml:space="preserve"> </w:t>
      </w:r>
      <w:r w:rsidRPr="00405BE4">
        <w:rPr>
          <w:rFonts w:ascii="Times New Roman" w:hAnsi="Times New Roman" w:cs="Times New Roman"/>
          <w:sz w:val="28"/>
          <w:szCs w:val="28"/>
        </w:rPr>
        <w:t>сумі</w:t>
      </w:r>
      <w:r w:rsidRPr="00405BE4">
        <w:rPr>
          <w:rFonts w:ascii="Times New Roman" w:hAnsi="Times New Roman" w:cs="Times New Roman"/>
          <w:spacing w:val="12"/>
          <w:sz w:val="28"/>
          <w:szCs w:val="28"/>
        </w:rPr>
        <w:t xml:space="preserve"> </w:t>
      </w:r>
      <w:r w:rsidR="009C6D1F" w:rsidRPr="00405BE4">
        <w:rPr>
          <w:rFonts w:ascii="Times New Roman" w:hAnsi="Times New Roman" w:cs="Times New Roman"/>
          <w:sz w:val="28"/>
          <w:szCs w:val="28"/>
          <w:lang w:val="uk-UA"/>
        </w:rPr>
        <w:t xml:space="preserve"> 4 075,9</w:t>
      </w:r>
      <w:r w:rsidRPr="00405BE4">
        <w:rPr>
          <w:rFonts w:ascii="Times New Roman" w:hAnsi="Times New Roman" w:cs="Times New Roman"/>
          <w:spacing w:val="17"/>
          <w:sz w:val="28"/>
          <w:szCs w:val="28"/>
        </w:rPr>
        <w:t xml:space="preserve"> </w:t>
      </w:r>
      <w:r w:rsidRPr="00405BE4">
        <w:rPr>
          <w:rFonts w:ascii="Times New Roman" w:hAnsi="Times New Roman" w:cs="Times New Roman"/>
          <w:sz w:val="28"/>
          <w:szCs w:val="28"/>
        </w:rPr>
        <w:t>тис.</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грн.,</w:t>
      </w:r>
      <w:r w:rsidRPr="00405BE4">
        <w:rPr>
          <w:rFonts w:ascii="Times New Roman" w:hAnsi="Times New Roman" w:cs="Times New Roman"/>
          <w:spacing w:val="14"/>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17"/>
          <w:sz w:val="28"/>
          <w:szCs w:val="28"/>
        </w:rPr>
        <w:t xml:space="preserve"> </w:t>
      </w:r>
      <w:r w:rsidRPr="00405BE4">
        <w:rPr>
          <w:rFonts w:ascii="Times New Roman" w:hAnsi="Times New Roman" w:cs="Times New Roman"/>
          <w:sz w:val="28"/>
          <w:szCs w:val="28"/>
        </w:rPr>
        <w:t>2023</w:t>
      </w:r>
      <w:r w:rsidRPr="00405BE4">
        <w:rPr>
          <w:rFonts w:ascii="Times New Roman" w:hAnsi="Times New Roman" w:cs="Times New Roman"/>
          <w:spacing w:val="12"/>
          <w:sz w:val="28"/>
          <w:szCs w:val="28"/>
        </w:rPr>
        <w:t xml:space="preserve"> </w:t>
      </w:r>
      <w:r w:rsidRPr="00405BE4">
        <w:rPr>
          <w:rFonts w:ascii="Times New Roman" w:hAnsi="Times New Roman" w:cs="Times New Roman"/>
          <w:sz w:val="28"/>
          <w:szCs w:val="28"/>
        </w:rPr>
        <w:t>рік</w:t>
      </w:r>
      <w:r w:rsidRPr="00405BE4">
        <w:rPr>
          <w:rFonts w:ascii="Times New Roman" w:hAnsi="Times New Roman" w:cs="Times New Roman"/>
          <w:spacing w:val="17"/>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7"/>
          <w:sz w:val="28"/>
          <w:szCs w:val="28"/>
        </w:rPr>
        <w:t xml:space="preserve"> </w:t>
      </w:r>
      <w:r w:rsidR="009C6D1F" w:rsidRPr="00405BE4">
        <w:rPr>
          <w:rFonts w:ascii="Times New Roman" w:hAnsi="Times New Roman" w:cs="Times New Roman"/>
          <w:sz w:val="28"/>
          <w:szCs w:val="28"/>
          <w:lang w:val="uk-UA"/>
        </w:rPr>
        <w:t>4 809,4</w:t>
      </w:r>
      <w:r w:rsidRPr="00405BE4">
        <w:rPr>
          <w:rFonts w:ascii="Times New Roman" w:hAnsi="Times New Roman" w:cs="Times New Roman"/>
          <w:spacing w:val="12"/>
          <w:sz w:val="28"/>
          <w:szCs w:val="28"/>
        </w:rPr>
        <w:t xml:space="preserve"> </w:t>
      </w:r>
      <w:r w:rsidRPr="00405BE4">
        <w:rPr>
          <w:rFonts w:ascii="Times New Roman" w:hAnsi="Times New Roman" w:cs="Times New Roman"/>
          <w:sz w:val="28"/>
          <w:szCs w:val="28"/>
        </w:rPr>
        <w:t>тис.грн., на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2024</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рік</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w:t>
      </w:r>
      <w:r w:rsidRPr="00405BE4">
        <w:rPr>
          <w:rFonts w:ascii="Times New Roman" w:hAnsi="Times New Roman" w:cs="Times New Roman"/>
          <w:spacing w:val="-1"/>
          <w:sz w:val="28"/>
          <w:szCs w:val="28"/>
        </w:rPr>
        <w:t xml:space="preserve"> </w:t>
      </w:r>
      <w:r w:rsidR="009C6D1F" w:rsidRPr="00405BE4">
        <w:rPr>
          <w:rFonts w:ascii="Times New Roman" w:hAnsi="Times New Roman" w:cs="Times New Roman"/>
          <w:sz w:val="28"/>
          <w:szCs w:val="28"/>
          <w:lang w:val="uk-UA"/>
        </w:rPr>
        <w:t>5 677,9</w:t>
      </w:r>
      <w:r w:rsidRPr="00405BE4">
        <w:rPr>
          <w:rFonts w:ascii="Times New Roman" w:hAnsi="Times New Roman" w:cs="Times New Roman"/>
          <w:spacing w:val="-2"/>
          <w:sz w:val="28"/>
          <w:szCs w:val="28"/>
        </w:rPr>
        <w:t xml:space="preserve"> </w:t>
      </w:r>
      <w:r w:rsidRPr="00405BE4">
        <w:rPr>
          <w:rFonts w:ascii="Times New Roman" w:hAnsi="Times New Roman" w:cs="Times New Roman"/>
          <w:sz w:val="28"/>
          <w:szCs w:val="28"/>
        </w:rPr>
        <w:t>тис. грн.</w:t>
      </w:r>
    </w:p>
    <w:p w:rsidR="002E3F25" w:rsidRPr="00405BE4" w:rsidRDefault="00644C48" w:rsidP="00592CFF">
      <w:pPr>
        <w:pStyle w:val="Heading2"/>
        <w:spacing w:before="3"/>
        <w:ind w:left="0" w:right="-24" w:firstLine="851"/>
        <w:jc w:val="both"/>
        <w:rPr>
          <w:b w:val="0"/>
        </w:rPr>
      </w:pPr>
      <w:r w:rsidRPr="00405BE4">
        <w:tab/>
      </w:r>
      <w:r w:rsidRPr="00405BE4">
        <w:rPr>
          <w:b w:val="0"/>
        </w:rPr>
        <w:t>З</w:t>
      </w:r>
      <w:r w:rsidRPr="00405BE4">
        <w:rPr>
          <w:b w:val="0"/>
          <w:spacing w:val="1"/>
        </w:rPr>
        <w:t xml:space="preserve"> </w:t>
      </w:r>
      <w:r w:rsidRPr="00405BE4">
        <w:rPr>
          <w:b w:val="0"/>
        </w:rPr>
        <w:t>урахуванням</w:t>
      </w:r>
      <w:r w:rsidRPr="00405BE4">
        <w:rPr>
          <w:b w:val="0"/>
          <w:spacing w:val="1"/>
        </w:rPr>
        <w:t xml:space="preserve"> </w:t>
      </w:r>
      <w:r w:rsidRPr="00405BE4">
        <w:rPr>
          <w:b w:val="0"/>
        </w:rPr>
        <w:t>прогнозу</w:t>
      </w:r>
      <w:r w:rsidRPr="00405BE4">
        <w:rPr>
          <w:b w:val="0"/>
          <w:spacing w:val="1"/>
        </w:rPr>
        <w:t xml:space="preserve"> </w:t>
      </w:r>
      <w:r w:rsidRPr="00405BE4">
        <w:rPr>
          <w:b w:val="0"/>
        </w:rPr>
        <w:t>основних</w:t>
      </w:r>
      <w:r w:rsidRPr="00405BE4">
        <w:rPr>
          <w:b w:val="0"/>
          <w:spacing w:val="1"/>
        </w:rPr>
        <w:t xml:space="preserve"> </w:t>
      </w:r>
      <w:r w:rsidRPr="00405BE4">
        <w:rPr>
          <w:b w:val="0"/>
        </w:rPr>
        <w:t>макроекономічних</w:t>
      </w:r>
      <w:r w:rsidRPr="00405BE4">
        <w:rPr>
          <w:b w:val="0"/>
          <w:spacing w:val="1"/>
        </w:rPr>
        <w:t xml:space="preserve"> </w:t>
      </w:r>
      <w:r w:rsidRPr="00405BE4">
        <w:rPr>
          <w:b w:val="0"/>
        </w:rPr>
        <w:t>показників</w:t>
      </w:r>
      <w:r w:rsidRPr="00405BE4">
        <w:rPr>
          <w:b w:val="0"/>
          <w:spacing w:val="1"/>
        </w:rPr>
        <w:t xml:space="preserve"> </w:t>
      </w:r>
      <w:r w:rsidRPr="00405BE4">
        <w:rPr>
          <w:b w:val="0"/>
        </w:rPr>
        <w:t>економічного</w:t>
      </w:r>
      <w:r w:rsidRPr="00405BE4">
        <w:rPr>
          <w:b w:val="0"/>
          <w:spacing w:val="1"/>
        </w:rPr>
        <w:t xml:space="preserve"> </w:t>
      </w:r>
      <w:r w:rsidRPr="00405BE4">
        <w:rPr>
          <w:b w:val="0"/>
        </w:rPr>
        <w:t>та</w:t>
      </w:r>
      <w:r w:rsidRPr="00405BE4">
        <w:rPr>
          <w:b w:val="0"/>
          <w:spacing w:val="1"/>
        </w:rPr>
        <w:t xml:space="preserve"> </w:t>
      </w:r>
      <w:r w:rsidRPr="00405BE4">
        <w:rPr>
          <w:b w:val="0"/>
        </w:rPr>
        <w:t>соціальног</w:t>
      </w:r>
      <w:r w:rsidR="002E3F25" w:rsidRPr="00405BE4">
        <w:rPr>
          <w:b w:val="0"/>
        </w:rPr>
        <w:t>о</w:t>
      </w:r>
      <w:r w:rsidRPr="00405BE4">
        <w:rPr>
          <w:b w:val="0"/>
          <w:spacing w:val="1"/>
        </w:rPr>
        <w:t xml:space="preserve"> </w:t>
      </w:r>
      <w:r w:rsidRPr="00405BE4">
        <w:rPr>
          <w:b w:val="0"/>
        </w:rPr>
        <w:t>розвитку</w:t>
      </w:r>
      <w:r w:rsidRPr="00405BE4">
        <w:rPr>
          <w:b w:val="0"/>
          <w:spacing w:val="1"/>
        </w:rPr>
        <w:t xml:space="preserve"> </w:t>
      </w:r>
      <w:r w:rsidRPr="00405BE4">
        <w:rPr>
          <w:b w:val="0"/>
        </w:rPr>
        <w:t>країни,</w:t>
      </w:r>
      <w:r w:rsidRPr="00405BE4">
        <w:rPr>
          <w:b w:val="0"/>
          <w:spacing w:val="1"/>
        </w:rPr>
        <w:t xml:space="preserve"> </w:t>
      </w:r>
      <w:r w:rsidRPr="00405BE4">
        <w:rPr>
          <w:b w:val="0"/>
        </w:rPr>
        <w:t>динаміки</w:t>
      </w:r>
      <w:r w:rsidRPr="00405BE4">
        <w:rPr>
          <w:b w:val="0"/>
          <w:spacing w:val="1"/>
        </w:rPr>
        <w:t xml:space="preserve"> </w:t>
      </w:r>
      <w:r w:rsidRPr="00405BE4">
        <w:rPr>
          <w:b w:val="0"/>
        </w:rPr>
        <w:t>бази</w:t>
      </w:r>
      <w:r w:rsidRPr="00405BE4">
        <w:rPr>
          <w:b w:val="0"/>
          <w:spacing w:val="1"/>
        </w:rPr>
        <w:t xml:space="preserve"> </w:t>
      </w:r>
      <w:r w:rsidRPr="00405BE4">
        <w:rPr>
          <w:b w:val="0"/>
        </w:rPr>
        <w:t>оподаткування,</w:t>
      </w:r>
      <w:r w:rsidRPr="00405BE4">
        <w:rPr>
          <w:b w:val="0"/>
          <w:spacing w:val="1"/>
        </w:rPr>
        <w:t xml:space="preserve"> </w:t>
      </w:r>
      <w:r w:rsidRPr="00405BE4">
        <w:rPr>
          <w:b w:val="0"/>
        </w:rPr>
        <w:t>ефективності податкового адміністрування, загальні показники доходів бюджету</w:t>
      </w:r>
      <w:r w:rsidRPr="00405BE4">
        <w:rPr>
          <w:b w:val="0"/>
          <w:spacing w:val="1"/>
        </w:rPr>
        <w:t xml:space="preserve"> </w:t>
      </w:r>
      <w:r w:rsidR="002E3F25" w:rsidRPr="00405BE4">
        <w:rPr>
          <w:b w:val="0"/>
        </w:rPr>
        <w:t xml:space="preserve"> Новопільської сільської </w:t>
      </w:r>
      <w:r w:rsidRPr="00405BE4">
        <w:rPr>
          <w:b w:val="0"/>
        </w:rPr>
        <w:t>територіальної</w:t>
      </w:r>
      <w:r w:rsidRPr="00405BE4">
        <w:rPr>
          <w:b w:val="0"/>
          <w:spacing w:val="-2"/>
        </w:rPr>
        <w:t xml:space="preserve"> </w:t>
      </w:r>
      <w:r w:rsidRPr="00405BE4">
        <w:rPr>
          <w:b w:val="0"/>
        </w:rPr>
        <w:t>громади на 2022-2024</w:t>
      </w:r>
      <w:r w:rsidRPr="00405BE4">
        <w:rPr>
          <w:b w:val="0"/>
          <w:spacing w:val="-1"/>
        </w:rPr>
        <w:t xml:space="preserve"> </w:t>
      </w:r>
      <w:r w:rsidRPr="00405BE4">
        <w:rPr>
          <w:b w:val="0"/>
        </w:rPr>
        <w:t>роки</w:t>
      </w:r>
      <w:r w:rsidRPr="00405BE4">
        <w:rPr>
          <w:b w:val="0"/>
          <w:spacing w:val="-1"/>
        </w:rPr>
        <w:t xml:space="preserve"> </w:t>
      </w:r>
      <w:r w:rsidRPr="00405BE4">
        <w:rPr>
          <w:b w:val="0"/>
        </w:rPr>
        <w:t>зрост</w:t>
      </w:r>
      <w:r w:rsidR="002E3F25" w:rsidRPr="00405BE4">
        <w:rPr>
          <w:b w:val="0"/>
        </w:rPr>
        <w:t>ають.</w:t>
      </w:r>
    </w:p>
    <w:p w:rsidR="00592CFF" w:rsidRDefault="00592CFF" w:rsidP="002E3F25">
      <w:pPr>
        <w:pStyle w:val="Heading2"/>
        <w:spacing w:before="3"/>
        <w:ind w:left="0" w:right="482" w:firstLine="708"/>
        <w:jc w:val="center"/>
        <w:rPr>
          <w:color w:val="7030A0"/>
        </w:rPr>
      </w:pPr>
    </w:p>
    <w:p w:rsidR="00592CFF" w:rsidRDefault="00592CFF" w:rsidP="00405BE4">
      <w:pPr>
        <w:pStyle w:val="Heading2"/>
        <w:spacing w:before="3"/>
        <w:ind w:left="0" w:right="482"/>
        <w:rPr>
          <w:color w:val="7030A0"/>
        </w:rPr>
      </w:pPr>
    </w:p>
    <w:p w:rsidR="002E3F25" w:rsidRPr="00405BE4" w:rsidRDefault="002E3F25" w:rsidP="002E3F25">
      <w:pPr>
        <w:pStyle w:val="Heading2"/>
        <w:spacing w:before="3"/>
        <w:ind w:left="0" w:right="482" w:firstLine="708"/>
        <w:jc w:val="center"/>
        <w:rPr>
          <w:spacing w:val="-5"/>
        </w:rPr>
      </w:pPr>
      <w:r w:rsidRPr="00405BE4">
        <w:t>Загальні</w:t>
      </w:r>
      <w:r w:rsidRPr="00405BE4">
        <w:rPr>
          <w:spacing w:val="-4"/>
        </w:rPr>
        <w:t xml:space="preserve"> </w:t>
      </w:r>
      <w:r w:rsidRPr="00405BE4">
        <w:t>показники</w:t>
      </w:r>
      <w:r w:rsidRPr="00405BE4">
        <w:rPr>
          <w:spacing w:val="-7"/>
        </w:rPr>
        <w:t xml:space="preserve"> </w:t>
      </w:r>
      <w:r w:rsidRPr="00405BE4">
        <w:t>доходів</w:t>
      </w:r>
      <w:r w:rsidRPr="00405BE4">
        <w:rPr>
          <w:spacing w:val="-6"/>
        </w:rPr>
        <w:t xml:space="preserve"> </w:t>
      </w:r>
      <w:r w:rsidRPr="00405BE4">
        <w:t>бюджету</w:t>
      </w:r>
    </w:p>
    <w:p w:rsidR="002E3F25" w:rsidRPr="00405BE4" w:rsidRDefault="002E3F25" w:rsidP="002E3F25">
      <w:pPr>
        <w:pStyle w:val="Heading2"/>
        <w:spacing w:before="3"/>
        <w:ind w:left="0" w:right="482" w:firstLine="708"/>
        <w:jc w:val="center"/>
        <w:rPr>
          <w:spacing w:val="-2"/>
        </w:rPr>
      </w:pPr>
      <w:r w:rsidRPr="00405BE4">
        <w:t>Новопільської сільської</w:t>
      </w:r>
      <w:r w:rsidRPr="00405BE4">
        <w:rPr>
          <w:spacing w:val="-5"/>
        </w:rPr>
        <w:t xml:space="preserve"> </w:t>
      </w:r>
      <w:r w:rsidRPr="00405BE4">
        <w:t>територіальної</w:t>
      </w:r>
      <w:r w:rsidR="00592CFF" w:rsidRPr="00405BE4">
        <w:t xml:space="preserve"> </w:t>
      </w:r>
      <w:r w:rsidRPr="00405BE4">
        <w:rPr>
          <w:spacing w:val="-67"/>
        </w:rPr>
        <w:t xml:space="preserve"> </w:t>
      </w:r>
      <w:r w:rsidRPr="00405BE4">
        <w:t>громади</w:t>
      </w:r>
    </w:p>
    <w:p w:rsidR="002E3F25" w:rsidRPr="00405BE4" w:rsidRDefault="002E3F25" w:rsidP="002E3F25">
      <w:pPr>
        <w:pStyle w:val="Heading2"/>
        <w:spacing w:before="3"/>
        <w:ind w:left="0" w:right="482" w:firstLine="708"/>
        <w:jc w:val="center"/>
      </w:pPr>
      <w:r w:rsidRPr="00405BE4">
        <w:t>у</w:t>
      </w:r>
      <w:r w:rsidRPr="00405BE4">
        <w:rPr>
          <w:spacing w:val="1"/>
        </w:rPr>
        <w:t xml:space="preserve"> </w:t>
      </w:r>
      <w:r w:rsidRPr="00405BE4">
        <w:t>2022-2024</w:t>
      </w:r>
      <w:r w:rsidRPr="00405BE4">
        <w:rPr>
          <w:spacing w:val="1"/>
        </w:rPr>
        <w:t xml:space="preserve"> </w:t>
      </w:r>
      <w:r w:rsidRPr="00405BE4">
        <w:t>роках</w:t>
      </w:r>
    </w:p>
    <w:p w:rsidR="002E3F25" w:rsidRPr="00405BE4" w:rsidRDefault="002E3F25" w:rsidP="002E3F25">
      <w:pPr>
        <w:spacing w:before="2"/>
        <w:ind w:right="255"/>
        <w:jc w:val="right"/>
        <w:rPr>
          <w:rFonts w:ascii="Times New Roman" w:hAnsi="Times New Roman" w:cs="Times New Roman"/>
          <w:sz w:val="24"/>
          <w:szCs w:val="24"/>
        </w:rPr>
      </w:pPr>
      <w:r w:rsidRPr="00405BE4">
        <w:rPr>
          <w:rFonts w:ascii="Times New Roman" w:hAnsi="Times New Roman" w:cs="Times New Roman"/>
          <w:sz w:val="24"/>
          <w:szCs w:val="24"/>
        </w:rPr>
        <w:t>(тис</w:t>
      </w:r>
      <w:proofErr w:type="gramStart"/>
      <w:r w:rsidRPr="00405BE4">
        <w:rPr>
          <w:rFonts w:ascii="Times New Roman" w:hAnsi="Times New Roman" w:cs="Times New Roman"/>
          <w:sz w:val="24"/>
          <w:szCs w:val="24"/>
        </w:rPr>
        <w:t>.г</w:t>
      </w:r>
      <w:proofErr w:type="gramEnd"/>
      <w:r w:rsidRPr="00405BE4">
        <w:rPr>
          <w:rFonts w:ascii="Times New Roman" w:hAnsi="Times New Roman" w:cs="Times New Roman"/>
          <w:sz w:val="24"/>
          <w:szCs w:val="24"/>
        </w:rPr>
        <w:t>рн.)</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047"/>
        <w:gridCol w:w="896"/>
        <w:gridCol w:w="892"/>
        <w:gridCol w:w="1134"/>
        <w:gridCol w:w="840"/>
        <w:gridCol w:w="861"/>
        <w:gridCol w:w="1065"/>
        <w:gridCol w:w="896"/>
        <w:gridCol w:w="733"/>
      </w:tblGrid>
      <w:tr w:rsidR="002E3F25" w:rsidRPr="00405BE4" w:rsidTr="00592CFF">
        <w:trPr>
          <w:trHeight w:val="528"/>
        </w:trPr>
        <w:tc>
          <w:tcPr>
            <w:tcW w:w="1701" w:type="dxa"/>
            <w:vMerge w:val="restart"/>
          </w:tcPr>
          <w:p w:rsidR="002E3F25" w:rsidRPr="00405BE4" w:rsidRDefault="002E3F25" w:rsidP="00523E93">
            <w:pPr>
              <w:pStyle w:val="TableParagraph"/>
              <w:spacing w:before="10"/>
              <w:rPr>
                <w:sz w:val="24"/>
                <w:szCs w:val="24"/>
              </w:rPr>
            </w:pPr>
          </w:p>
          <w:p w:rsidR="002E3F25" w:rsidRPr="00405BE4" w:rsidRDefault="002E3F25" w:rsidP="00523E93">
            <w:pPr>
              <w:pStyle w:val="TableParagraph"/>
              <w:ind w:left="316" w:right="87" w:hanging="202"/>
              <w:rPr>
                <w:b/>
                <w:sz w:val="20"/>
                <w:szCs w:val="20"/>
              </w:rPr>
            </w:pPr>
            <w:r w:rsidRPr="00405BE4">
              <w:rPr>
                <w:b/>
                <w:sz w:val="20"/>
                <w:szCs w:val="20"/>
              </w:rPr>
              <w:t>Найменування</w:t>
            </w:r>
            <w:r w:rsidRPr="00405BE4">
              <w:rPr>
                <w:b/>
                <w:spacing w:val="-47"/>
                <w:sz w:val="20"/>
                <w:szCs w:val="20"/>
              </w:rPr>
              <w:t xml:space="preserve"> </w:t>
            </w:r>
            <w:r w:rsidRPr="00405BE4">
              <w:rPr>
                <w:b/>
                <w:sz w:val="20"/>
                <w:szCs w:val="20"/>
              </w:rPr>
              <w:t>показника</w:t>
            </w:r>
          </w:p>
        </w:tc>
        <w:tc>
          <w:tcPr>
            <w:tcW w:w="2835" w:type="dxa"/>
            <w:gridSpan w:val="3"/>
            <w:vAlign w:val="center"/>
          </w:tcPr>
          <w:p w:rsidR="002E3F25" w:rsidRPr="00405BE4" w:rsidRDefault="002E3F25" w:rsidP="00592CFF">
            <w:pPr>
              <w:pStyle w:val="TableParagraph"/>
              <w:spacing w:line="210" w:lineRule="exact"/>
              <w:ind w:left="998" w:right="982"/>
              <w:jc w:val="center"/>
              <w:rPr>
                <w:b/>
                <w:sz w:val="24"/>
                <w:szCs w:val="24"/>
              </w:rPr>
            </w:pPr>
            <w:r w:rsidRPr="00405BE4">
              <w:rPr>
                <w:b/>
                <w:sz w:val="24"/>
                <w:szCs w:val="24"/>
              </w:rPr>
              <w:t>2022</w:t>
            </w:r>
            <w:r w:rsidRPr="00405BE4">
              <w:rPr>
                <w:b/>
                <w:spacing w:val="1"/>
                <w:sz w:val="24"/>
                <w:szCs w:val="24"/>
              </w:rPr>
              <w:t xml:space="preserve"> </w:t>
            </w:r>
            <w:r w:rsidRPr="00405BE4">
              <w:rPr>
                <w:b/>
                <w:sz w:val="24"/>
                <w:szCs w:val="24"/>
              </w:rPr>
              <w:t>рік</w:t>
            </w:r>
          </w:p>
        </w:tc>
        <w:tc>
          <w:tcPr>
            <w:tcW w:w="2835" w:type="dxa"/>
            <w:gridSpan w:val="3"/>
            <w:vAlign w:val="center"/>
          </w:tcPr>
          <w:p w:rsidR="002E3F25" w:rsidRPr="00405BE4" w:rsidRDefault="002E3F25" w:rsidP="00592CFF">
            <w:pPr>
              <w:pStyle w:val="TableParagraph"/>
              <w:spacing w:line="210" w:lineRule="exact"/>
              <w:ind w:left="1076" w:right="1053"/>
              <w:jc w:val="center"/>
              <w:rPr>
                <w:b/>
                <w:sz w:val="24"/>
                <w:szCs w:val="24"/>
              </w:rPr>
            </w:pPr>
            <w:r w:rsidRPr="00405BE4">
              <w:rPr>
                <w:b/>
                <w:sz w:val="24"/>
                <w:szCs w:val="24"/>
              </w:rPr>
              <w:t>2023</w:t>
            </w:r>
            <w:r w:rsidRPr="00405BE4">
              <w:rPr>
                <w:b/>
                <w:spacing w:val="1"/>
                <w:sz w:val="24"/>
                <w:szCs w:val="24"/>
              </w:rPr>
              <w:t xml:space="preserve"> </w:t>
            </w:r>
            <w:r w:rsidRPr="00405BE4">
              <w:rPr>
                <w:b/>
                <w:sz w:val="24"/>
                <w:szCs w:val="24"/>
              </w:rPr>
              <w:t>рік</w:t>
            </w:r>
          </w:p>
        </w:tc>
        <w:tc>
          <w:tcPr>
            <w:tcW w:w="2694" w:type="dxa"/>
            <w:gridSpan w:val="3"/>
            <w:vAlign w:val="center"/>
          </w:tcPr>
          <w:p w:rsidR="002E3F25" w:rsidRPr="00405BE4" w:rsidRDefault="002E3F25" w:rsidP="00592CFF">
            <w:pPr>
              <w:pStyle w:val="TableParagraph"/>
              <w:spacing w:line="210" w:lineRule="exact"/>
              <w:ind w:left="1054" w:right="1032"/>
              <w:jc w:val="center"/>
              <w:rPr>
                <w:b/>
                <w:sz w:val="24"/>
                <w:szCs w:val="24"/>
              </w:rPr>
            </w:pPr>
            <w:r w:rsidRPr="00405BE4">
              <w:rPr>
                <w:b/>
                <w:sz w:val="24"/>
                <w:szCs w:val="24"/>
              </w:rPr>
              <w:t>2024</w:t>
            </w:r>
            <w:r w:rsidRPr="00405BE4">
              <w:rPr>
                <w:b/>
                <w:spacing w:val="1"/>
                <w:sz w:val="24"/>
                <w:szCs w:val="24"/>
              </w:rPr>
              <w:t xml:space="preserve"> </w:t>
            </w:r>
            <w:r w:rsidRPr="00405BE4">
              <w:rPr>
                <w:b/>
                <w:sz w:val="24"/>
                <w:szCs w:val="24"/>
              </w:rPr>
              <w:t>рік</w:t>
            </w:r>
          </w:p>
        </w:tc>
      </w:tr>
      <w:tr w:rsidR="002E3F25" w:rsidRPr="00405BE4" w:rsidTr="00592CFF">
        <w:trPr>
          <w:trHeight w:val="1586"/>
        </w:trPr>
        <w:tc>
          <w:tcPr>
            <w:tcW w:w="1701" w:type="dxa"/>
            <w:vMerge/>
            <w:tcBorders>
              <w:top w:val="nil"/>
            </w:tcBorders>
          </w:tcPr>
          <w:p w:rsidR="002E3F25" w:rsidRPr="00405BE4" w:rsidRDefault="002E3F25" w:rsidP="00523E93">
            <w:pPr>
              <w:rPr>
                <w:rFonts w:ascii="Times New Roman" w:hAnsi="Times New Roman" w:cs="Times New Roman"/>
                <w:sz w:val="24"/>
                <w:szCs w:val="24"/>
              </w:rPr>
            </w:pPr>
          </w:p>
        </w:tc>
        <w:tc>
          <w:tcPr>
            <w:tcW w:w="1047" w:type="dxa"/>
            <w:vMerge w:val="restart"/>
            <w:vAlign w:val="center"/>
          </w:tcPr>
          <w:p w:rsidR="002E3F25" w:rsidRPr="00405BE4" w:rsidRDefault="002E3F25" w:rsidP="00592CFF">
            <w:pPr>
              <w:pStyle w:val="TableParagraph"/>
              <w:spacing w:before="5"/>
              <w:jc w:val="center"/>
              <w:rPr>
                <w:sz w:val="20"/>
                <w:szCs w:val="20"/>
              </w:rPr>
            </w:pPr>
          </w:p>
          <w:p w:rsidR="002E3F25" w:rsidRPr="00405BE4" w:rsidRDefault="002E3F25" w:rsidP="00592CFF">
            <w:pPr>
              <w:pStyle w:val="TableParagraph"/>
              <w:ind w:left="206"/>
              <w:jc w:val="center"/>
              <w:rPr>
                <w:b/>
                <w:sz w:val="20"/>
                <w:szCs w:val="20"/>
              </w:rPr>
            </w:pPr>
            <w:r w:rsidRPr="00405BE4">
              <w:rPr>
                <w:b/>
                <w:sz w:val="20"/>
                <w:szCs w:val="20"/>
              </w:rPr>
              <w:t>прогноз</w:t>
            </w:r>
          </w:p>
        </w:tc>
        <w:tc>
          <w:tcPr>
            <w:tcW w:w="1788" w:type="dxa"/>
            <w:gridSpan w:val="2"/>
            <w:vAlign w:val="center"/>
          </w:tcPr>
          <w:p w:rsidR="002E3F25" w:rsidRPr="00405BE4" w:rsidRDefault="002E3F25" w:rsidP="00592CFF">
            <w:pPr>
              <w:pStyle w:val="TableParagraph"/>
              <w:ind w:left="168" w:right="156"/>
              <w:jc w:val="center"/>
              <w:rPr>
                <w:b/>
                <w:sz w:val="20"/>
                <w:szCs w:val="20"/>
              </w:rPr>
            </w:pPr>
            <w:r w:rsidRPr="00405BE4">
              <w:rPr>
                <w:b/>
                <w:sz w:val="20"/>
                <w:szCs w:val="20"/>
              </w:rPr>
              <w:t>Відхилення до</w:t>
            </w:r>
            <w:r w:rsidRPr="00405BE4">
              <w:rPr>
                <w:b/>
                <w:spacing w:val="-47"/>
                <w:sz w:val="20"/>
                <w:szCs w:val="20"/>
              </w:rPr>
              <w:t xml:space="preserve"> </w:t>
            </w:r>
            <w:r w:rsidRPr="00405BE4">
              <w:rPr>
                <w:b/>
                <w:sz w:val="20"/>
                <w:szCs w:val="20"/>
              </w:rPr>
              <w:t>попереднього</w:t>
            </w:r>
          </w:p>
          <w:p w:rsidR="002E3F25" w:rsidRPr="00405BE4" w:rsidRDefault="002E3F25" w:rsidP="00592CFF">
            <w:pPr>
              <w:pStyle w:val="TableParagraph"/>
              <w:spacing w:before="1" w:line="210" w:lineRule="exact"/>
              <w:ind w:left="168" w:right="156"/>
              <w:jc w:val="center"/>
              <w:rPr>
                <w:b/>
                <w:sz w:val="20"/>
                <w:szCs w:val="20"/>
              </w:rPr>
            </w:pPr>
            <w:r w:rsidRPr="00405BE4">
              <w:rPr>
                <w:b/>
                <w:sz w:val="20"/>
                <w:szCs w:val="20"/>
              </w:rPr>
              <w:t>року</w:t>
            </w:r>
          </w:p>
        </w:tc>
        <w:tc>
          <w:tcPr>
            <w:tcW w:w="1134" w:type="dxa"/>
            <w:vMerge w:val="restart"/>
            <w:vAlign w:val="center"/>
          </w:tcPr>
          <w:p w:rsidR="002E3F25" w:rsidRPr="00405BE4" w:rsidRDefault="002E3F25" w:rsidP="00592CFF">
            <w:pPr>
              <w:pStyle w:val="TableParagraph"/>
              <w:spacing w:before="5"/>
              <w:jc w:val="center"/>
              <w:rPr>
                <w:sz w:val="20"/>
                <w:szCs w:val="20"/>
              </w:rPr>
            </w:pPr>
          </w:p>
          <w:p w:rsidR="002E3F25" w:rsidRPr="00405BE4" w:rsidRDefault="002E3F25" w:rsidP="00592CFF">
            <w:pPr>
              <w:pStyle w:val="TableParagraph"/>
              <w:ind w:left="212"/>
              <w:jc w:val="center"/>
              <w:rPr>
                <w:b/>
                <w:sz w:val="20"/>
                <w:szCs w:val="20"/>
              </w:rPr>
            </w:pPr>
            <w:r w:rsidRPr="00405BE4">
              <w:rPr>
                <w:b/>
                <w:sz w:val="20"/>
                <w:szCs w:val="20"/>
              </w:rPr>
              <w:t>прогноз</w:t>
            </w:r>
          </w:p>
        </w:tc>
        <w:tc>
          <w:tcPr>
            <w:tcW w:w="1701" w:type="dxa"/>
            <w:gridSpan w:val="2"/>
            <w:vAlign w:val="center"/>
          </w:tcPr>
          <w:p w:rsidR="002E3F25" w:rsidRPr="00405BE4" w:rsidRDefault="002E3F25" w:rsidP="00592CFF">
            <w:pPr>
              <w:pStyle w:val="TableParagraph"/>
              <w:ind w:left="246" w:right="226"/>
              <w:jc w:val="center"/>
              <w:rPr>
                <w:b/>
                <w:sz w:val="20"/>
                <w:szCs w:val="20"/>
              </w:rPr>
            </w:pPr>
            <w:r w:rsidRPr="00405BE4">
              <w:rPr>
                <w:b/>
                <w:sz w:val="20"/>
                <w:szCs w:val="20"/>
              </w:rPr>
              <w:t>Відхилення до</w:t>
            </w:r>
            <w:r w:rsidRPr="00405BE4">
              <w:rPr>
                <w:b/>
                <w:spacing w:val="-47"/>
                <w:sz w:val="20"/>
                <w:szCs w:val="20"/>
              </w:rPr>
              <w:t xml:space="preserve"> </w:t>
            </w:r>
            <w:r w:rsidRPr="00405BE4">
              <w:rPr>
                <w:b/>
                <w:sz w:val="20"/>
                <w:szCs w:val="20"/>
              </w:rPr>
              <w:t>попереднього</w:t>
            </w:r>
          </w:p>
          <w:p w:rsidR="002E3F25" w:rsidRPr="00405BE4" w:rsidRDefault="002E3F25" w:rsidP="00592CFF">
            <w:pPr>
              <w:pStyle w:val="TableParagraph"/>
              <w:spacing w:before="1" w:line="210" w:lineRule="exact"/>
              <w:ind w:left="244" w:right="226"/>
              <w:jc w:val="center"/>
              <w:rPr>
                <w:b/>
                <w:sz w:val="20"/>
                <w:szCs w:val="20"/>
              </w:rPr>
            </w:pPr>
            <w:r w:rsidRPr="00405BE4">
              <w:rPr>
                <w:b/>
                <w:sz w:val="20"/>
                <w:szCs w:val="20"/>
              </w:rPr>
              <w:t>року</w:t>
            </w:r>
          </w:p>
        </w:tc>
        <w:tc>
          <w:tcPr>
            <w:tcW w:w="1065" w:type="dxa"/>
            <w:vMerge w:val="restart"/>
            <w:vAlign w:val="center"/>
          </w:tcPr>
          <w:p w:rsidR="002E3F25" w:rsidRPr="00405BE4" w:rsidRDefault="002E3F25" w:rsidP="00592CFF">
            <w:pPr>
              <w:pStyle w:val="TableParagraph"/>
              <w:spacing w:before="5"/>
              <w:jc w:val="center"/>
              <w:rPr>
                <w:sz w:val="20"/>
                <w:szCs w:val="20"/>
              </w:rPr>
            </w:pPr>
          </w:p>
          <w:p w:rsidR="002E3F25" w:rsidRPr="00405BE4" w:rsidRDefault="002E3F25" w:rsidP="00592CFF">
            <w:pPr>
              <w:pStyle w:val="TableParagraph"/>
              <w:ind w:left="223"/>
              <w:jc w:val="center"/>
              <w:rPr>
                <w:b/>
                <w:sz w:val="20"/>
                <w:szCs w:val="20"/>
              </w:rPr>
            </w:pPr>
            <w:r w:rsidRPr="00405BE4">
              <w:rPr>
                <w:b/>
                <w:sz w:val="20"/>
                <w:szCs w:val="20"/>
              </w:rPr>
              <w:t>прогноз</w:t>
            </w:r>
          </w:p>
        </w:tc>
        <w:tc>
          <w:tcPr>
            <w:tcW w:w="1629" w:type="dxa"/>
            <w:gridSpan w:val="2"/>
            <w:vAlign w:val="center"/>
          </w:tcPr>
          <w:p w:rsidR="002E3F25" w:rsidRPr="00405BE4" w:rsidRDefault="002E3F25" w:rsidP="00592CFF">
            <w:pPr>
              <w:pStyle w:val="TableParagraph"/>
              <w:ind w:left="219" w:right="191"/>
              <w:jc w:val="center"/>
              <w:rPr>
                <w:b/>
                <w:sz w:val="20"/>
                <w:szCs w:val="20"/>
              </w:rPr>
            </w:pPr>
            <w:r w:rsidRPr="00405BE4">
              <w:rPr>
                <w:b/>
                <w:sz w:val="20"/>
                <w:szCs w:val="20"/>
              </w:rPr>
              <w:t>Відхилення до</w:t>
            </w:r>
            <w:r w:rsidRPr="00405BE4">
              <w:rPr>
                <w:b/>
                <w:spacing w:val="-47"/>
                <w:sz w:val="20"/>
                <w:szCs w:val="20"/>
              </w:rPr>
              <w:t xml:space="preserve"> </w:t>
            </w:r>
            <w:r w:rsidRPr="00405BE4">
              <w:rPr>
                <w:b/>
                <w:sz w:val="20"/>
                <w:szCs w:val="20"/>
              </w:rPr>
              <w:t>попереднього</w:t>
            </w:r>
          </w:p>
          <w:p w:rsidR="002E3F25" w:rsidRPr="00405BE4" w:rsidRDefault="002E3F25" w:rsidP="00592CFF">
            <w:pPr>
              <w:pStyle w:val="TableParagraph"/>
              <w:spacing w:before="1" w:line="210" w:lineRule="exact"/>
              <w:ind w:left="208" w:right="191"/>
              <w:jc w:val="center"/>
              <w:rPr>
                <w:b/>
                <w:sz w:val="20"/>
                <w:szCs w:val="20"/>
              </w:rPr>
            </w:pPr>
            <w:r w:rsidRPr="00405BE4">
              <w:rPr>
                <w:b/>
                <w:sz w:val="20"/>
                <w:szCs w:val="20"/>
              </w:rPr>
              <w:t>року</w:t>
            </w:r>
          </w:p>
        </w:tc>
      </w:tr>
      <w:tr w:rsidR="002E3F25" w:rsidRPr="00405BE4" w:rsidTr="00592CFF">
        <w:trPr>
          <w:trHeight w:val="525"/>
        </w:trPr>
        <w:tc>
          <w:tcPr>
            <w:tcW w:w="1701" w:type="dxa"/>
            <w:vMerge/>
            <w:tcBorders>
              <w:top w:val="nil"/>
            </w:tcBorders>
          </w:tcPr>
          <w:p w:rsidR="002E3F25" w:rsidRPr="00405BE4" w:rsidRDefault="002E3F25" w:rsidP="00523E93">
            <w:pPr>
              <w:rPr>
                <w:rFonts w:ascii="Times New Roman" w:hAnsi="Times New Roman" w:cs="Times New Roman"/>
                <w:sz w:val="24"/>
                <w:szCs w:val="24"/>
              </w:rPr>
            </w:pPr>
          </w:p>
        </w:tc>
        <w:tc>
          <w:tcPr>
            <w:tcW w:w="1047" w:type="dxa"/>
            <w:vMerge/>
            <w:tcBorders>
              <w:top w:val="nil"/>
            </w:tcBorders>
            <w:vAlign w:val="center"/>
          </w:tcPr>
          <w:p w:rsidR="002E3F25" w:rsidRPr="00405BE4" w:rsidRDefault="002E3F25" w:rsidP="00592CFF">
            <w:pPr>
              <w:jc w:val="center"/>
              <w:rPr>
                <w:rFonts w:ascii="Times New Roman" w:hAnsi="Times New Roman" w:cs="Times New Roman"/>
                <w:sz w:val="20"/>
                <w:szCs w:val="20"/>
              </w:rPr>
            </w:pPr>
          </w:p>
        </w:tc>
        <w:tc>
          <w:tcPr>
            <w:tcW w:w="896" w:type="dxa"/>
            <w:vAlign w:val="center"/>
          </w:tcPr>
          <w:p w:rsidR="002E3F25" w:rsidRPr="00405BE4" w:rsidRDefault="002E3F25" w:rsidP="00592CFF">
            <w:pPr>
              <w:pStyle w:val="TableParagraph"/>
              <w:spacing w:line="210" w:lineRule="exact"/>
              <w:ind w:left="76" w:right="69"/>
              <w:jc w:val="center"/>
              <w:rPr>
                <w:b/>
                <w:sz w:val="20"/>
                <w:szCs w:val="20"/>
              </w:rPr>
            </w:pPr>
            <w:r w:rsidRPr="00405BE4">
              <w:rPr>
                <w:b/>
                <w:sz w:val="20"/>
                <w:szCs w:val="20"/>
              </w:rPr>
              <w:t>+/-</w:t>
            </w:r>
          </w:p>
        </w:tc>
        <w:tc>
          <w:tcPr>
            <w:tcW w:w="892" w:type="dxa"/>
            <w:vAlign w:val="center"/>
          </w:tcPr>
          <w:p w:rsidR="002E3F25" w:rsidRPr="00405BE4" w:rsidRDefault="002E3F25" w:rsidP="00592CFF">
            <w:pPr>
              <w:pStyle w:val="TableParagraph"/>
              <w:spacing w:line="210" w:lineRule="exact"/>
              <w:ind w:left="11"/>
              <w:jc w:val="center"/>
              <w:rPr>
                <w:b/>
                <w:sz w:val="20"/>
                <w:szCs w:val="20"/>
              </w:rPr>
            </w:pPr>
            <w:r w:rsidRPr="00405BE4">
              <w:rPr>
                <w:b/>
                <w:sz w:val="20"/>
                <w:szCs w:val="20"/>
              </w:rPr>
              <w:t>%</w:t>
            </w:r>
          </w:p>
        </w:tc>
        <w:tc>
          <w:tcPr>
            <w:tcW w:w="1134" w:type="dxa"/>
            <w:vMerge/>
            <w:tcBorders>
              <w:top w:val="nil"/>
            </w:tcBorders>
            <w:vAlign w:val="center"/>
          </w:tcPr>
          <w:p w:rsidR="002E3F25" w:rsidRPr="00405BE4" w:rsidRDefault="002E3F25" w:rsidP="00592CFF">
            <w:pPr>
              <w:jc w:val="center"/>
              <w:rPr>
                <w:rFonts w:ascii="Times New Roman" w:hAnsi="Times New Roman" w:cs="Times New Roman"/>
                <w:sz w:val="20"/>
                <w:szCs w:val="20"/>
              </w:rPr>
            </w:pPr>
          </w:p>
        </w:tc>
        <w:tc>
          <w:tcPr>
            <w:tcW w:w="840" w:type="dxa"/>
            <w:vAlign w:val="center"/>
          </w:tcPr>
          <w:p w:rsidR="002E3F25" w:rsidRPr="00405BE4" w:rsidRDefault="002E3F25" w:rsidP="00592CFF">
            <w:pPr>
              <w:pStyle w:val="TableParagraph"/>
              <w:spacing w:line="210" w:lineRule="exact"/>
              <w:ind w:left="367" w:right="344"/>
              <w:jc w:val="center"/>
              <w:rPr>
                <w:b/>
                <w:sz w:val="20"/>
                <w:szCs w:val="20"/>
              </w:rPr>
            </w:pPr>
            <w:r w:rsidRPr="00405BE4">
              <w:rPr>
                <w:b/>
                <w:sz w:val="20"/>
                <w:szCs w:val="20"/>
              </w:rPr>
              <w:t>+/-</w:t>
            </w:r>
          </w:p>
        </w:tc>
        <w:tc>
          <w:tcPr>
            <w:tcW w:w="861" w:type="dxa"/>
            <w:vAlign w:val="center"/>
          </w:tcPr>
          <w:p w:rsidR="002E3F25" w:rsidRPr="00405BE4" w:rsidRDefault="002E3F25" w:rsidP="00592CFF">
            <w:pPr>
              <w:pStyle w:val="TableParagraph"/>
              <w:spacing w:line="210" w:lineRule="exact"/>
              <w:ind w:left="15"/>
              <w:jc w:val="center"/>
              <w:rPr>
                <w:b/>
                <w:sz w:val="20"/>
                <w:szCs w:val="20"/>
              </w:rPr>
            </w:pPr>
            <w:r w:rsidRPr="00405BE4">
              <w:rPr>
                <w:b/>
                <w:sz w:val="20"/>
                <w:szCs w:val="20"/>
              </w:rPr>
              <w:t>%</w:t>
            </w:r>
          </w:p>
        </w:tc>
        <w:tc>
          <w:tcPr>
            <w:tcW w:w="1065" w:type="dxa"/>
            <w:vMerge/>
            <w:tcBorders>
              <w:top w:val="nil"/>
            </w:tcBorders>
            <w:vAlign w:val="center"/>
          </w:tcPr>
          <w:p w:rsidR="002E3F25" w:rsidRPr="00405BE4" w:rsidRDefault="002E3F25" w:rsidP="00592CFF">
            <w:pPr>
              <w:jc w:val="center"/>
              <w:rPr>
                <w:rFonts w:ascii="Times New Roman" w:hAnsi="Times New Roman" w:cs="Times New Roman"/>
                <w:sz w:val="20"/>
                <w:szCs w:val="20"/>
              </w:rPr>
            </w:pPr>
          </w:p>
        </w:tc>
        <w:tc>
          <w:tcPr>
            <w:tcW w:w="896" w:type="dxa"/>
            <w:vAlign w:val="center"/>
          </w:tcPr>
          <w:p w:rsidR="002E3F25" w:rsidRPr="00405BE4" w:rsidRDefault="002E3F25" w:rsidP="00592CFF">
            <w:pPr>
              <w:pStyle w:val="TableParagraph"/>
              <w:spacing w:line="210" w:lineRule="exact"/>
              <w:ind w:left="90" w:right="69"/>
              <w:jc w:val="center"/>
              <w:rPr>
                <w:b/>
                <w:sz w:val="20"/>
                <w:szCs w:val="20"/>
              </w:rPr>
            </w:pPr>
            <w:r w:rsidRPr="00405BE4">
              <w:rPr>
                <w:b/>
                <w:sz w:val="20"/>
                <w:szCs w:val="20"/>
              </w:rPr>
              <w:t>+/-</w:t>
            </w:r>
          </w:p>
        </w:tc>
        <w:tc>
          <w:tcPr>
            <w:tcW w:w="733" w:type="dxa"/>
            <w:vAlign w:val="center"/>
          </w:tcPr>
          <w:p w:rsidR="002E3F25" w:rsidRPr="00405BE4" w:rsidRDefault="002E3F25" w:rsidP="00592CFF">
            <w:pPr>
              <w:pStyle w:val="TableParagraph"/>
              <w:spacing w:line="210" w:lineRule="exact"/>
              <w:ind w:left="18"/>
              <w:jc w:val="center"/>
              <w:rPr>
                <w:b/>
                <w:sz w:val="20"/>
                <w:szCs w:val="20"/>
              </w:rPr>
            </w:pPr>
            <w:r w:rsidRPr="00405BE4">
              <w:rPr>
                <w:b/>
                <w:sz w:val="20"/>
                <w:szCs w:val="20"/>
              </w:rPr>
              <w:t>%</w:t>
            </w:r>
          </w:p>
        </w:tc>
      </w:tr>
      <w:tr w:rsidR="002E3F25" w:rsidRPr="00405BE4" w:rsidTr="00592CFF">
        <w:trPr>
          <w:trHeight w:val="2257"/>
        </w:trPr>
        <w:tc>
          <w:tcPr>
            <w:tcW w:w="1701" w:type="dxa"/>
          </w:tcPr>
          <w:p w:rsidR="002E3F25" w:rsidRPr="00405BE4" w:rsidRDefault="002E3F25" w:rsidP="00523E93">
            <w:pPr>
              <w:pStyle w:val="TableParagraph"/>
              <w:ind w:left="110" w:right="81"/>
              <w:rPr>
                <w:b/>
                <w:sz w:val="20"/>
                <w:szCs w:val="20"/>
              </w:rPr>
            </w:pPr>
            <w:r w:rsidRPr="00405BE4">
              <w:rPr>
                <w:b/>
                <w:sz w:val="20"/>
                <w:szCs w:val="20"/>
              </w:rPr>
              <w:lastRenderedPageBreak/>
              <w:t>Бюджет</w:t>
            </w:r>
            <w:r w:rsidR="005E30D5" w:rsidRPr="00405BE4">
              <w:rPr>
                <w:b/>
                <w:spacing w:val="1"/>
                <w:sz w:val="20"/>
                <w:szCs w:val="20"/>
              </w:rPr>
              <w:t xml:space="preserve"> Новопільської сільської </w:t>
            </w:r>
            <w:r w:rsidRPr="00405BE4">
              <w:rPr>
                <w:b/>
                <w:sz w:val="20"/>
                <w:szCs w:val="20"/>
              </w:rPr>
              <w:t>територіальної</w:t>
            </w:r>
            <w:r w:rsidRPr="00405BE4">
              <w:rPr>
                <w:b/>
                <w:spacing w:val="-47"/>
                <w:sz w:val="20"/>
                <w:szCs w:val="20"/>
              </w:rPr>
              <w:t xml:space="preserve"> </w:t>
            </w:r>
            <w:r w:rsidRPr="00405BE4">
              <w:rPr>
                <w:b/>
                <w:sz w:val="20"/>
                <w:szCs w:val="20"/>
              </w:rPr>
              <w:t>громади (без</w:t>
            </w:r>
            <w:r w:rsidRPr="00405BE4">
              <w:rPr>
                <w:b/>
                <w:spacing w:val="1"/>
                <w:sz w:val="20"/>
                <w:szCs w:val="20"/>
              </w:rPr>
              <w:t xml:space="preserve"> </w:t>
            </w:r>
            <w:r w:rsidRPr="00405BE4">
              <w:rPr>
                <w:b/>
                <w:sz w:val="20"/>
                <w:szCs w:val="20"/>
              </w:rPr>
              <w:t>урахування</w:t>
            </w:r>
            <w:r w:rsidRPr="00405BE4">
              <w:rPr>
                <w:b/>
                <w:spacing w:val="1"/>
                <w:sz w:val="20"/>
                <w:szCs w:val="20"/>
              </w:rPr>
              <w:t xml:space="preserve"> </w:t>
            </w:r>
            <w:r w:rsidRPr="00405BE4">
              <w:rPr>
                <w:b/>
                <w:sz w:val="20"/>
                <w:szCs w:val="20"/>
              </w:rPr>
              <w:t>міжбюджетних</w:t>
            </w:r>
            <w:r w:rsidRPr="00405BE4">
              <w:rPr>
                <w:b/>
                <w:spacing w:val="-47"/>
                <w:sz w:val="20"/>
                <w:szCs w:val="20"/>
              </w:rPr>
              <w:t xml:space="preserve"> </w:t>
            </w:r>
            <w:r w:rsidRPr="00405BE4">
              <w:rPr>
                <w:b/>
                <w:sz w:val="20"/>
                <w:szCs w:val="20"/>
              </w:rPr>
              <w:t>трансфертів),</w:t>
            </w:r>
          </w:p>
          <w:p w:rsidR="002E3F25" w:rsidRPr="00405BE4" w:rsidRDefault="002E3F25" w:rsidP="00523E93">
            <w:pPr>
              <w:pStyle w:val="TableParagraph"/>
              <w:spacing w:line="209" w:lineRule="exact"/>
              <w:ind w:left="110"/>
              <w:rPr>
                <w:b/>
                <w:sz w:val="24"/>
                <w:szCs w:val="24"/>
              </w:rPr>
            </w:pPr>
            <w:r w:rsidRPr="00405BE4">
              <w:rPr>
                <w:b/>
                <w:sz w:val="20"/>
                <w:szCs w:val="20"/>
              </w:rPr>
              <w:t>в т.ч.</w:t>
            </w:r>
          </w:p>
        </w:tc>
        <w:tc>
          <w:tcPr>
            <w:tcW w:w="1047" w:type="dxa"/>
          </w:tcPr>
          <w:p w:rsidR="002E3F25" w:rsidRPr="00405BE4" w:rsidRDefault="00BB30FA" w:rsidP="00523E93">
            <w:pPr>
              <w:pStyle w:val="TableParagraph"/>
              <w:spacing w:before="158"/>
              <w:ind w:left="110" w:right="105"/>
              <w:jc w:val="center"/>
              <w:rPr>
                <w:b/>
              </w:rPr>
            </w:pPr>
            <w:r w:rsidRPr="00405BE4">
              <w:rPr>
                <w:b/>
              </w:rPr>
              <w:t>97497,3</w:t>
            </w:r>
          </w:p>
        </w:tc>
        <w:tc>
          <w:tcPr>
            <w:tcW w:w="896" w:type="dxa"/>
          </w:tcPr>
          <w:p w:rsidR="002E3F25" w:rsidRPr="00405BE4" w:rsidRDefault="002A3C54" w:rsidP="00523E93">
            <w:pPr>
              <w:pStyle w:val="TableParagraph"/>
              <w:spacing w:before="158"/>
              <w:ind w:left="106"/>
              <w:rPr>
                <w:b/>
              </w:rPr>
            </w:pPr>
            <w:r w:rsidRPr="00405BE4">
              <w:rPr>
                <w:b/>
              </w:rPr>
              <w:t>5002,2</w:t>
            </w:r>
          </w:p>
        </w:tc>
        <w:tc>
          <w:tcPr>
            <w:tcW w:w="892" w:type="dxa"/>
          </w:tcPr>
          <w:p w:rsidR="002E3F25" w:rsidRPr="00405BE4" w:rsidRDefault="002A3C54" w:rsidP="00523E93">
            <w:pPr>
              <w:pStyle w:val="TableParagraph"/>
              <w:spacing w:before="158"/>
              <w:ind w:left="94" w:right="78"/>
              <w:jc w:val="center"/>
              <w:rPr>
                <w:b/>
                <w:sz w:val="20"/>
                <w:szCs w:val="20"/>
              </w:rPr>
            </w:pPr>
            <w:r w:rsidRPr="00405BE4">
              <w:rPr>
                <w:b/>
                <w:sz w:val="20"/>
                <w:szCs w:val="20"/>
              </w:rPr>
              <w:t>105,4</w:t>
            </w:r>
          </w:p>
        </w:tc>
        <w:tc>
          <w:tcPr>
            <w:tcW w:w="1134" w:type="dxa"/>
          </w:tcPr>
          <w:p w:rsidR="002E3F25" w:rsidRPr="00405BE4" w:rsidRDefault="00BB30FA" w:rsidP="00523E93">
            <w:pPr>
              <w:pStyle w:val="TableParagraph"/>
              <w:spacing w:before="158"/>
              <w:ind w:left="116" w:right="99"/>
              <w:jc w:val="center"/>
              <w:rPr>
                <w:b/>
              </w:rPr>
            </w:pPr>
            <w:r w:rsidRPr="00405BE4">
              <w:rPr>
                <w:b/>
              </w:rPr>
              <w:t>102139,4</w:t>
            </w:r>
          </w:p>
        </w:tc>
        <w:tc>
          <w:tcPr>
            <w:tcW w:w="840" w:type="dxa"/>
          </w:tcPr>
          <w:p w:rsidR="002E3F25" w:rsidRPr="00405BE4" w:rsidRDefault="002A3C54" w:rsidP="00523E93">
            <w:pPr>
              <w:pStyle w:val="TableParagraph"/>
              <w:spacing w:before="158"/>
              <w:ind w:right="106"/>
              <w:jc w:val="right"/>
              <w:rPr>
                <w:b/>
              </w:rPr>
            </w:pPr>
            <w:r w:rsidRPr="00405BE4">
              <w:rPr>
                <w:b/>
              </w:rPr>
              <w:t>4642,1</w:t>
            </w:r>
          </w:p>
        </w:tc>
        <w:tc>
          <w:tcPr>
            <w:tcW w:w="861" w:type="dxa"/>
          </w:tcPr>
          <w:p w:rsidR="002E3F25" w:rsidRPr="00405BE4" w:rsidRDefault="002A3C54" w:rsidP="00523E93">
            <w:pPr>
              <w:pStyle w:val="TableParagraph"/>
              <w:spacing w:before="158"/>
              <w:ind w:left="153" w:right="134"/>
              <w:jc w:val="center"/>
              <w:rPr>
                <w:b/>
                <w:sz w:val="20"/>
                <w:szCs w:val="20"/>
              </w:rPr>
            </w:pPr>
            <w:r w:rsidRPr="00405BE4">
              <w:rPr>
                <w:b/>
                <w:sz w:val="20"/>
                <w:szCs w:val="20"/>
              </w:rPr>
              <w:t>104,8</w:t>
            </w:r>
          </w:p>
        </w:tc>
        <w:tc>
          <w:tcPr>
            <w:tcW w:w="1065" w:type="dxa"/>
          </w:tcPr>
          <w:p w:rsidR="002E3F25" w:rsidRPr="00405BE4" w:rsidRDefault="00BB30FA" w:rsidP="00523E93">
            <w:pPr>
              <w:pStyle w:val="TableParagraph"/>
              <w:spacing w:before="158"/>
              <w:ind w:left="108" w:right="88"/>
              <w:jc w:val="center"/>
              <w:rPr>
                <w:b/>
              </w:rPr>
            </w:pPr>
            <w:r w:rsidRPr="00405BE4">
              <w:rPr>
                <w:b/>
              </w:rPr>
              <w:t>107015,1</w:t>
            </w:r>
          </w:p>
        </w:tc>
        <w:tc>
          <w:tcPr>
            <w:tcW w:w="896" w:type="dxa"/>
          </w:tcPr>
          <w:p w:rsidR="002E3F25" w:rsidRPr="00405BE4" w:rsidRDefault="00AE4434" w:rsidP="00523E93">
            <w:pPr>
              <w:pStyle w:val="TableParagraph"/>
              <w:spacing w:before="158"/>
              <w:ind w:left="95" w:right="69"/>
              <w:jc w:val="center"/>
              <w:rPr>
                <w:b/>
              </w:rPr>
            </w:pPr>
            <w:r w:rsidRPr="00405BE4">
              <w:rPr>
                <w:b/>
              </w:rPr>
              <w:t>4875,7</w:t>
            </w:r>
          </w:p>
        </w:tc>
        <w:tc>
          <w:tcPr>
            <w:tcW w:w="733" w:type="dxa"/>
          </w:tcPr>
          <w:p w:rsidR="002E3F25" w:rsidRPr="00405BE4" w:rsidRDefault="00AE4434" w:rsidP="00523E93">
            <w:pPr>
              <w:pStyle w:val="TableParagraph"/>
              <w:spacing w:before="158"/>
              <w:ind w:left="140" w:right="118"/>
              <w:jc w:val="center"/>
              <w:rPr>
                <w:b/>
                <w:sz w:val="20"/>
                <w:szCs w:val="20"/>
              </w:rPr>
            </w:pPr>
            <w:r w:rsidRPr="00405BE4">
              <w:rPr>
                <w:b/>
                <w:sz w:val="20"/>
                <w:szCs w:val="20"/>
              </w:rPr>
              <w:t>104,8</w:t>
            </w:r>
          </w:p>
        </w:tc>
      </w:tr>
      <w:tr w:rsidR="002E3F25" w:rsidRPr="00405BE4" w:rsidTr="00592CFF">
        <w:trPr>
          <w:trHeight w:val="528"/>
        </w:trPr>
        <w:tc>
          <w:tcPr>
            <w:tcW w:w="1701" w:type="dxa"/>
          </w:tcPr>
          <w:p w:rsidR="002E3F25" w:rsidRPr="00405BE4" w:rsidRDefault="002E3F25" w:rsidP="005E30D5">
            <w:pPr>
              <w:pStyle w:val="TableParagraph"/>
              <w:spacing w:line="210" w:lineRule="exact"/>
              <w:rPr>
                <w:sz w:val="20"/>
                <w:szCs w:val="20"/>
              </w:rPr>
            </w:pPr>
            <w:r w:rsidRPr="00405BE4">
              <w:rPr>
                <w:sz w:val="20"/>
                <w:szCs w:val="20"/>
              </w:rPr>
              <w:t>Загальний</w:t>
            </w:r>
            <w:r w:rsidRPr="00405BE4">
              <w:rPr>
                <w:spacing w:val="-1"/>
                <w:sz w:val="20"/>
                <w:szCs w:val="20"/>
              </w:rPr>
              <w:t xml:space="preserve"> </w:t>
            </w:r>
            <w:r w:rsidRPr="00405BE4">
              <w:rPr>
                <w:sz w:val="20"/>
                <w:szCs w:val="20"/>
              </w:rPr>
              <w:t>фонд</w:t>
            </w:r>
          </w:p>
        </w:tc>
        <w:tc>
          <w:tcPr>
            <w:tcW w:w="1047" w:type="dxa"/>
          </w:tcPr>
          <w:p w:rsidR="002E3F25" w:rsidRPr="00405BE4" w:rsidRDefault="00BB30FA" w:rsidP="00523E93">
            <w:pPr>
              <w:pStyle w:val="TableParagraph"/>
              <w:spacing w:line="210" w:lineRule="exact"/>
              <w:ind w:left="110" w:right="105"/>
              <w:jc w:val="center"/>
              <w:rPr>
                <w:sz w:val="20"/>
                <w:szCs w:val="20"/>
              </w:rPr>
            </w:pPr>
            <w:r w:rsidRPr="00405BE4">
              <w:rPr>
                <w:sz w:val="20"/>
                <w:szCs w:val="20"/>
              </w:rPr>
              <w:t>91911,3</w:t>
            </w:r>
          </w:p>
        </w:tc>
        <w:tc>
          <w:tcPr>
            <w:tcW w:w="896" w:type="dxa"/>
          </w:tcPr>
          <w:p w:rsidR="002E3F25" w:rsidRPr="00405BE4" w:rsidRDefault="002A3C54" w:rsidP="00523E93">
            <w:pPr>
              <w:pStyle w:val="TableParagraph"/>
              <w:spacing w:line="210" w:lineRule="exact"/>
              <w:ind w:left="106"/>
              <w:rPr>
                <w:sz w:val="20"/>
                <w:szCs w:val="20"/>
              </w:rPr>
            </w:pPr>
            <w:r w:rsidRPr="00405BE4">
              <w:rPr>
                <w:sz w:val="20"/>
                <w:szCs w:val="20"/>
              </w:rPr>
              <w:t xml:space="preserve"> 5969,2</w:t>
            </w:r>
          </w:p>
        </w:tc>
        <w:tc>
          <w:tcPr>
            <w:tcW w:w="892" w:type="dxa"/>
          </w:tcPr>
          <w:p w:rsidR="002E3F25" w:rsidRPr="00405BE4" w:rsidRDefault="002A3C54" w:rsidP="00523E93">
            <w:pPr>
              <w:pStyle w:val="TableParagraph"/>
              <w:spacing w:line="210" w:lineRule="exact"/>
              <w:ind w:left="94" w:right="78"/>
              <w:jc w:val="center"/>
              <w:rPr>
                <w:sz w:val="20"/>
                <w:szCs w:val="20"/>
              </w:rPr>
            </w:pPr>
            <w:r w:rsidRPr="00405BE4">
              <w:rPr>
                <w:sz w:val="20"/>
                <w:szCs w:val="20"/>
              </w:rPr>
              <w:t>106,9</w:t>
            </w:r>
          </w:p>
        </w:tc>
        <w:tc>
          <w:tcPr>
            <w:tcW w:w="1134" w:type="dxa"/>
          </w:tcPr>
          <w:p w:rsidR="002E3F25" w:rsidRPr="00405BE4" w:rsidRDefault="00BB30FA" w:rsidP="00523E93">
            <w:pPr>
              <w:pStyle w:val="TableParagraph"/>
              <w:spacing w:line="210" w:lineRule="exact"/>
              <w:ind w:left="116" w:right="99"/>
              <w:jc w:val="center"/>
              <w:rPr>
                <w:sz w:val="20"/>
                <w:szCs w:val="20"/>
              </w:rPr>
            </w:pPr>
            <w:r w:rsidRPr="00405BE4">
              <w:rPr>
                <w:sz w:val="20"/>
                <w:szCs w:val="20"/>
              </w:rPr>
              <w:t>96553,4</w:t>
            </w:r>
          </w:p>
        </w:tc>
        <w:tc>
          <w:tcPr>
            <w:tcW w:w="840" w:type="dxa"/>
          </w:tcPr>
          <w:p w:rsidR="002E3F25" w:rsidRPr="00405BE4" w:rsidRDefault="002A3C54" w:rsidP="00523E93">
            <w:pPr>
              <w:pStyle w:val="TableParagraph"/>
              <w:spacing w:line="210" w:lineRule="exact"/>
              <w:ind w:right="106"/>
              <w:jc w:val="right"/>
              <w:rPr>
                <w:sz w:val="20"/>
                <w:szCs w:val="20"/>
              </w:rPr>
            </w:pPr>
            <w:r w:rsidRPr="00405BE4">
              <w:rPr>
                <w:sz w:val="20"/>
                <w:szCs w:val="20"/>
              </w:rPr>
              <w:t>4642,1</w:t>
            </w:r>
          </w:p>
        </w:tc>
        <w:tc>
          <w:tcPr>
            <w:tcW w:w="861" w:type="dxa"/>
          </w:tcPr>
          <w:p w:rsidR="002E3F25" w:rsidRPr="00405BE4" w:rsidRDefault="002A3C54" w:rsidP="00523E93">
            <w:pPr>
              <w:pStyle w:val="TableParagraph"/>
              <w:spacing w:line="210" w:lineRule="exact"/>
              <w:ind w:left="153" w:right="134"/>
              <w:jc w:val="center"/>
              <w:rPr>
                <w:sz w:val="20"/>
                <w:szCs w:val="20"/>
              </w:rPr>
            </w:pPr>
            <w:r w:rsidRPr="00405BE4">
              <w:rPr>
                <w:sz w:val="20"/>
                <w:szCs w:val="20"/>
              </w:rPr>
              <w:t>105,0</w:t>
            </w:r>
          </w:p>
        </w:tc>
        <w:tc>
          <w:tcPr>
            <w:tcW w:w="1065" w:type="dxa"/>
          </w:tcPr>
          <w:p w:rsidR="002E3F25" w:rsidRPr="00405BE4" w:rsidRDefault="00BB30FA" w:rsidP="00523E93">
            <w:pPr>
              <w:pStyle w:val="TableParagraph"/>
              <w:spacing w:line="210" w:lineRule="exact"/>
              <w:ind w:left="108" w:right="88"/>
              <w:jc w:val="center"/>
              <w:rPr>
                <w:sz w:val="20"/>
                <w:szCs w:val="20"/>
              </w:rPr>
            </w:pPr>
            <w:r w:rsidRPr="00405BE4">
              <w:rPr>
                <w:sz w:val="20"/>
                <w:szCs w:val="20"/>
              </w:rPr>
              <w:t>101429,1</w:t>
            </w:r>
          </w:p>
        </w:tc>
        <w:tc>
          <w:tcPr>
            <w:tcW w:w="896" w:type="dxa"/>
          </w:tcPr>
          <w:p w:rsidR="002E3F25" w:rsidRPr="00405BE4" w:rsidRDefault="002A3C54" w:rsidP="00523E93">
            <w:pPr>
              <w:pStyle w:val="TableParagraph"/>
              <w:spacing w:line="210" w:lineRule="exact"/>
              <w:ind w:left="95" w:right="69"/>
              <w:jc w:val="center"/>
              <w:rPr>
                <w:sz w:val="20"/>
                <w:szCs w:val="20"/>
              </w:rPr>
            </w:pPr>
            <w:r w:rsidRPr="00405BE4">
              <w:rPr>
                <w:sz w:val="20"/>
                <w:szCs w:val="20"/>
              </w:rPr>
              <w:t>4875,7</w:t>
            </w:r>
          </w:p>
        </w:tc>
        <w:tc>
          <w:tcPr>
            <w:tcW w:w="733" w:type="dxa"/>
          </w:tcPr>
          <w:p w:rsidR="002E3F25" w:rsidRPr="00405BE4" w:rsidRDefault="002A3C54" w:rsidP="00523E93">
            <w:pPr>
              <w:pStyle w:val="TableParagraph"/>
              <w:spacing w:line="210" w:lineRule="exact"/>
              <w:ind w:left="140" w:right="118"/>
              <w:jc w:val="center"/>
              <w:rPr>
                <w:sz w:val="20"/>
                <w:szCs w:val="20"/>
              </w:rPr>
            </w:pPr>
            <w:r w:rsidRPr="00405BE4">
              <w:rPr>
                <w:sz w:val="20"/>
                <w:szCs w:val="20"/>
              </w:rPr>
              <w:t>105,0</w:t>
            </w:r>
          </w:p>
        </w:tc>
      </w:tr>
      <w:tr w:rsidR="002E3F25" w:rsidRPr="00405BE4" w:rsidTr="00592CFF">
        <w:trPr>
          <w:trHeight w:val="1056"/>
        </w:trPr>
        <w:tc>
          <w:tcPr>
            <w:tcW w:w="1701" w:type="dxa"/>
          </w:tcPr>
          <w:p w:rsidR="002E3F25" w:rsidRPr="00405BE4" w:rsidRDefault="002E3F25" w:rsidP="005E30D5">
            <w:pPr>
              <w:pStyle w:val="TableParagraph"/>
              <w:spacing w:line="230" w:lineRule="atLeast"/>
              <w:ind w:right="222"/>
              <w:rPr>
                <w:sz w:val="20"/>
                <w:szCs w:val="20"/>
              </w:rPr>
            </w:pPr>
            <w:r w:rsidRPr="00405BE4">
              <w:rPr>
                <w:sz w:val="20"/>
                <w:szCs w:val="20"/>
              </w:rPr>
              <w:t>Спеціальний</w:t>
            </w:r>
            <w:r w:rsidRPr="00405BE4">
              <w:rPr>
                <w:spacing w:val="-47"/>
                <w:sz w:val="20"/>
                <w:szCs w:val="20"/>
              </w:rPr>
              <w:t xml:space="preserve"> </w:t>
            </w:r>
            <w:r w:rsidRPr="00405BE4">
              <w:rPr>
                <w:sz w:val="20"/>
                <w:szCs w:val="20"/>
              </w:rPr>
              <w:t>фонд</w:t>
            </w:r>
          </w:p>
        </w:tc>
        <w:tc>
          <w:tcPr>
            <w:tcW w:w="1047" w:type="dxa"/>
          </w:tcPr>
          <w:p w:rsidR="002E3F25" w:rsidRPr="00405BE4" w:rsidRDefault="00BB30FA" w:rsidP="00523E93">
            <w:pPr>
              <w:pStyle w:val="TableParagraph"/>
              <w:spacing w:before="115"/>
              <w:ind w:left="111" w:right="105"/>
              <w:jc w:val="center"/>
              <w:rPr>
                <w:sz w:val="20"/>
                <w:szCs w:val="20"/>
              </w:rPr>
            </w:pPr>
            <w:r w:rsidRPr="00405BE4">
              <w:rPr>
                <w:sz w:val="20"/>
                <w:szCs w:val="20"/>
              </w:rPr>
              <w:t>5586,0</w:t>
            </w:r>
          </w:p>
        </w:tc>
        <w:tc>
          <w:tcPr>
            <w:tcW w:w="896" w:type="dxa"/>
          </w:tcPr>
          <w:p w:rsidR="002E3F25" w:rsidRPr="00405BE4" w:rsidRDefault="002A3C54" w:rsidP="00523E93">
            <w:pPr>
              <w:pStyle w:val="TableParagraph"/>
              <w:spacing w:before="115"/>
              <w:ind w:left="154"/>
              <w:rPr>
                <w:sz w:val="20"/>
                <w:szCs w:val="20"/>
              </w:rPr>
            </w:pPr>
            <w:r w:rsidRPr="00405BE4">
              <w:rPr>
                <w:sz w:val="20"/>
                <w:szCs w:val="20"/>
              </w:rPr>
              <w:t xml:space="preserve"> - 967,0</w:t>
            </w:r>
          </w:p>
        </w:tc>
        <w:tc>
          <w:tcPr>
            <w:tcW w:w="892" w:type="dxa"/>
          </w:tcPr>
          <w:p w:rsidR="002E3F25" w:rsidRPr="00405BE4" w:rsidRDefault="002A3C54" w:rsidP="00523E93">
            <w:pPr>
              <w:pStyle w:val="TableParagraph"/>
              <w:spacing w:before="115"/>
              <w:ind w:left="94" w:right="78"/>
              <w:jc w:val="center"/>
              <w:rPr>
                <w:sz w:val="20"/>
                <w:szCs w:val="20"/>
              </w:rPr>
            </w:pPr>
            <w:r w:rsidRPr="00405BE4">
              <w:rPr>
                <w:sz w:val="20"/>
                <w:szCs w:val="20"/>
              </w:rPr>
              <w:t>85,2</w:t>
            </w:r>
          </w:p>
        </w:tc>
        <w:tc>
          <w:tcPr>
            <w:tcW w:w="1134" w:type="dxa"/>
          </w:tcPr>
          <w:p w:rsidR="002E3F25" w:rsidRPr="00405BE4" w:rsidRDefault="00BB30FA" w:rsidP="00523E93">
            <w:pPr>
              <w:pStyle w:val="TableParagraph"/>
              <w:spacing w:before="115"/>
              <w:ind w:left="116" w:right="99"/>
              <w:jc w:val="center"/>
              <w:rPr>
                <w:sz w:val="20"/>
                <w:szCs w:val="20"/>
              </w:rPr>
            </w:pPr>
            <w:r w:rsidRPr="00405BE4">
              <w:rPr>
                <w:sz w:val="20"/>
                <w:szCs w:val="20"/>
              </w:rPr>
              <w:t>5586,0</w:t>
            </w:r>
          </w:p>
        </w:tc>
        <w:tc>
          <w:tcPr>
            <w:tcW w:w="840" w:type="dxa"/>
          </w:tcPr>
          <w:p w:rsidR="002E3F25" w:rsidRPr="00405BE4" w:rsidRDefault="002A3C54" w:rsidP="00523E93">
            <w:pPr>
              <w:pStyle w:val="TableParagraph"/>
              <w:spacing w:before="115"/>
              <w:ind w:right="173"/>
              <w:jc w:val="right"/>
              <w:rPr>
                <w:sz w:val="20"/>
                <w:szCs w:val="20"/>
              </w:rPr>
            </w:pPr>
            <w:r w:rsidRPr="00405BE4">
              <w:rPr>
                <w:sz w:val="20"/>
                <w:szCs w:val="20"/>
              </w:rPr>
              <w:t>0</w:t>
            </w:r>
          </w:p>
        </w:tc>
        <w:tc>
          <w:tcPr>
            <w:tcW w:w="861" w:type="dxa"/>
          </w:tcPr>
          <w:p w:rsidR="002E3F25" w:rsidRPr="00405BE4" w:rsidRDefault="002A3C54" w:rsidP="00523E93">
            <w:pPr>
              <w:pStyle w:val="TableParagraph"/>
              <w:spacing w:before="115"/>
              <w:ind w:left="153" w:right="128"/>
              <w:jc w:val="center"/>
              <w:rPr>
                <w:sz w:val="20"/>
                <w:szCs w:val="20"/>
              </w:rPr>
            </w:pPr>
            <w:r w:rsidRPr="00405BE4">
              <w:rPr>
                <w:sz w:val="20"/>
                <w:szCs w:val="20"/>
              </w:rPr>
              <w:t>100</w:t>
            </w:r>
          </w:p>
        </w:tc>
        <w:tc>
          <w:tcPr>
            <w:tcW w:w="1065" w:type="dxa"/>
          </w:tcPr>
          <w:p w:rsidR="002E3F25" w:rsidRPr="00405BE4" w:rsidRDefault="00BB30FA" w:rsidP="00523E93">
            <w:pPr>
              <w:pStyle w:val="TableParagraph"/>
              <w:spacing w:before="115"/>
              <w:ind w:left="108" w:right="88"/>
              <w:jc w:val="center"/>
              <w:rPr>
                <w:sz w:val="20"/>
                <w:szCs w:val="20"/>
              </w:rPr>
            </w:pPr>
            <w:r w:rsidRPr="00405BE4">
              <w:rPr>
                <w:sz w:val="20"/>
                <w:szCs w:val="20"/>
              </w:rPr>
              <w:t>5586,0</w:t>
            </w:r>
          </w:p>
        </w:tc>
        <w:tc>
          <w:tcPr>
            <w:tcW w:w="896" w:type="dxa"/>
          </w:tcPr>
          <w:p w:rsidR="002E3F25" w:rsidRPr="00405BE4" w:rsidRDefault="002A3C54" w:rsidP="00523E93">
            <w:pPr>
              <w:pStyle w:val="TableParagraph"/>
              <w:spacing w:before="115"/>
              <w:ind w:left="90" w:right="69"/>
              <w:jc w:val="center"/>
              <w:rPr>
                <w:sz w:val="20"/>
                <w:szCs w:val="20"/>
              </w:rPr>
            </w:pPr>
            <w:r w:rsidRPr="00405BE4">
              <w:rPr>
                <w:sz w:val="20"/>
                <w:szCs w:val="20"/>
              </w:rPr>
              <w:t>0</w:t>
            </w:r>
          </w:p>
        </w:tc>
        <w:tc>
          <w:tcPr>
            <w:tcW w:w="733" w:type="dxa"/>
          </w:tcPr>
          <w:p w:rsidR="002E3F25" w:rsidRPr="00405BE4" w:rsidRDefault="002A3C54" w:rsidP="00523E93">
            <w:pPr>
              <w:pStyle w:val="TableParagraph"/>
              <w:spacing w:before="115"/>
              <w:ind w:left="140" w:right="118"/>
              <w:jc w:val="center"/>
              <w:rPr>
                <w:sz w:val="20"/>
                <w:szCs w:val="20"/>
              </w:rPr>
            </w:pPr>
            <w:r w:rsidRPr="00405BE4">
              <w:rPr>
                <w:sz w:val="20"/>
                <w:szCs w:val="20"/>
              </w:rPr>
              <w:t>100</w:t>
            </w:r>
          </w:p>
        </w:tc>
      </w:tr>
    </w:tbl>
    <w:p w:rsidR="00B228C3" w:rsidRPr="00405BE4" w:rsidRDefault="00B228C3" w:rsidP="00B228C3">
      <w:pPr>
        <w:pStyle w:val="Heading2"/>
        <w:spacing w:before="4"/>
        <w:ind w:left="1292" w:firstLine="100"/>
        <w:rPr>
          <w:lang w:val="en-US"/>
        </w:rPr>
      </w:pPr>
    </w:p>
    <w:p w:rsidR="00B228C3" w:rsidRDefault="00B228C3" w:rsidP="00B228C3">
      <w:pPr>
        <w:pStyle w:val="Heading2"/>
        <w:spacing w:before="4"/>
        <w:ind w:left="1292" w:firstLine="100"/>
        <w:rPr>
          <w:lang w:val="en-US"/>
        </w:rPr>
      </w:pPr>
    </w:p>
    <w:p w:rsidR="00B228C3" w:rsidRPr="00B228C3" w:rsidRDefault="00B228C3" w:rsidP="00592CFF">
      <w:pPr>
        <w:pStyle w:val="Heading2"/>
        <w:spacing w:before="4"/>
        <w:ind w:left="0"/>
        <w:jc w:val="center"/>
        <w:rPr>
          <w:spacing w:val="1"/>
          <w:lang w:val="ru-RU"/>
        </w:rPr>
      </w:pPr>
      <w:r>
        <w:t>V. Показники фінансування бюджету, показники місцевого боргу,</w:t>
      </w:r>
    </w:p>
    <w:p w:rsidR="00B228C3" w:rsidRDefault="00B228C3" w:rsidP="00592CFF">
      <w:pPr>
        <w:pStyle w:val="Heading2"/>
        <w:spacing w:before="4"/>
        <w:ind w:left="0"/>
        <w:jc w:val="center"/>
      </w:pPr>
      <w:r>
        <w:t>гарантованого Автономною Республікою Крим,обласною радою чи</w:t>
      </w:r>
      <w:r>
        <w:rPr>
          <w:spacing w:val="1"/>
        </w:rPr>
        <w:t xml:space="preserve"> </w:t>
      </w:r>
      <w:r>
        <w:t>територіальною</w:t>
      </w:r>
      <w:r>
        <w:rPr>
          <w:spacing w:val="-5"/>
        </w:rPr>
        <w:t xml:space="preserve"> </w:t>
      </w:r>
      <w:r>
        <w:t>громадою</w:t>
      </w:r>
      <w:r>
        <w:rPr>
          <w:spacing w:val="-5"/>
        </w:rPr>
        <w:t xml:space="preserve"> </w:t>
      </w:r>
      <w:r>
        <w:rPr>
          <w:spacing w:val="-4"/>
        </w:rPr>
        <w:t xml:space="preserve"> </w:t>
      </w:r>
      <w:r>
        <w:t>боргу</w:t>
      </w:r>
      <w:r>
        <w:rPr>
          <w:spacing w:val="1"/>
        </w:rPr>
        <w:t xml:space="preserve"> </w:t>
      </w:r>
      <w:r>
        <w:t>та</w:t>
      </w:r>
      <w:r>
        <w:rPr>
          <w:spacing w:val="-4"/>
        </w:rPr>
        <w:t xml:space="preserve"> </w:t>
      </w:r>
      <w:r>
        <w:t>надання</w:t>
      </w:r>
      <w:r>
        <w:rPr>
          <w:spacing w:val="-6"/>
        </w:rPr>
        <w:t xml:space="preserve"> </w:t>
      </w:r>
      <w:r>
        <w:t>місцевих</w:t>
      </w:r>
      <w:r>
        <w:rPr>
          <w:spacing w:val="-4"/>
        </w:rPr>
        <w:t xml:space="preserve"> </w:t>
      </w:r>
      <w:r>
        <w:t>гарантій</w:t>
      </w:r>
    </w:p>
    <w:p w:rsidR="000C248D" w:rsidRPr="00144427" w:rsidRDefault="000C248D" w:rsidP="00B228C3">
      <w:pPr>
        <w:pStyle w:val="Heading2"/>
        <w:spacing w:before="4"/>
        <w:ind w:left="1292" w:firstLine="100"/>
      </w:pPr>
    </w:p>
    <w:p w:rsidR="00B228C3" w:rsidRPr="00405BE4" w:rsidRDefault="000C248D" w:rsidP="00592CFF">
      <w:pPr>
        <w:pStyle w:val="Heading2"/>
        <w:spacing w:before="4"/>
        <w:ind w:left="0" w:firstLine="851"/>
        <w:jc w:val="both"/>
        <w:rPr>
          <w:b w:val="0"/>
        </w:rPr>
      </w:pPr>
      <w:r w:rsidRPr="003A6A72">
        <w:rPr>
          <w:b w:val="0"/>
        </w:rPr>
        <w:t>Показники фінансування</w:t>
      </w:r>
      <w:r w:rsidR="003B34AC" w:rsidRPr="003A6A72">
        <w:rPr>
          <w:b w:val="0"/>
        </w:rPr>
        <w:t xml:space="preserve"> бюджету</w:t>
      </w:r>
      <w:r w:rsidRPr="003A6A72">
        <w:rPr>
          <w:b w:val="0"/>
        </w:rPr>
        <w:t xml:space="preserve">, </w:t>
      </w:r>
      <w:r w:rsidR="003B34AC" w:rsidRPr="003A6A72">
        <w:rPr>
          <w:b w:val="0"/>
        </w:rPr>
        <w:t xml:space="preserve">показники </w:t>
      </w:r>
      <w:r w:rsidRPr="003A6A72">
        <w:rPr>
          <w:b w:val="0"/>
        </w:rPr>
        <w:t xml:space="preserve">місцевого боргу, </w:t>
      </w:r>
      <w:r w:rsidR="003A6A72" w:rsidRPr="003A6A72">
        <w:rPr>
          <w:b w:val="0"/>
        </w:rPr>
        <w:t xml:space="preserve">показники </w:t>
      </w:r>
      <w:r w:rsidRPr="003A6A72">
        <w:rPr>
          <w:b w:val="0"/>
        </w:rPr>
        <w:t>гарантованого сільськ</w:t>
      </w:r>
      <w:r w:rsidR="003B34AC" w:rsidRPr="003A6A72">
        <w:rPr>
          <w:b w:val="0"/>
        </w:rPr>
        <w:t>ою територіальною громадою</w:t>
      </w:r>
      <w:r w:rsidR="003A6A72" w:rsidRPr="003A6A72">
        <w:rPr>
          <w:b w:val="0"/>
        </w:rPr>
        <w:t xml:space="preserve"> боргу</w:t>
      </w:r>
      <w:r w:rsidR="003B34AC" w:rsidRPr="003A6A72">
        <w:rPr>
          <w:b w:val="0"/>
        </w:rPr>
        <w:t xml:space="preserve"> </w:t>
      </w:r>
      <w:r w:rsidR="00333AAA" w:rsidRPr="003A6A72">
        <w:rPr>
          <w:b w:val="0"/>
        </w:rPr>
        <w:t>та надання місцевих гарантій по Новопільській сільській територіальній громаді на 2022-2024 роки відсутні.</w:t>
      </w:r>
    </w:p>
    <w:p w:rsidR="00E44007" w:rsidRDefault="00E44007" w:rsidP="00592CFF">
      <w:pPr>
        <w:pStyle w:val="Heading2"/>
        <w:ind w:left="0" w:right="258"/>
        <w:jc w:val="center"/>
      </w:pPr>
    </w:p>
    <w:p w:rsidR="00E44007" w:rsidRDefault="00E44007" w:rsidP="00592CFF">
      <w:pPr>
        <w:pStyle w:val="Heading2"/>
        <w:ind w:left="0" w:right="258"/>
        <w:jc w:val="center"/>
      </w:pPr>
    </w:p>
    <w:p w:rsidR="00B228C3" w:rsidRPr="00DE2BB0" w:rsidRDefault="00B228C3" w:rsidP="00592CFF">
      <w:pPr>
        <w:pStyle w:val="Heading2"/>
        <w:ind w:left="0" w:right="258"/>
        <w:jc w:val="center"/>
      </w:pPr>
      <w:r w:rsidRPr="00DE2BB0">
        <w:t>VІ .</w:t>
      </w:r>
      <w:r w:rsidR="00405BE4">
        <w:t xml:space="preserve"> </w:t>
      </w:r>
      <w:r w:rsidRPr="00DE2BB0">
        <w:t>Показники</w:t>
      </w:r>
      <w:r w:rsidRPr="00DE2BB0">
        <w:rPr>
          <w:spacing w:val="-5"/>
        </w:rPr>
        <w:t xml:space="preserve"> </w:t>
      </w:r>
      <w:r w:rsidRPr="00DE2BB0">
        <w:t>видатків</w:t>
      </w:r>
      <w:r w:rsidRPr="00DE2BB0">
        <w:rPr>
          <w:spacing w:val="-4"/>
        </w:rPr>
        <w:t xml:space="preserve"> </w:t>
      </w:r>
      <w:r w:rsidRPr="00DE2BB0">
        <w:t>бюджету</w:t>
      </w:r>
      <w:r w:rsidRPr="00DE2BB0">
        <w:rPr>
          <w:spacing w:val="-3"/>
        </w:rPr>
        <w:t xml:space="preserve"> </w:t>
      </w:r>
      <w:r w:rsidRPr="00DE2BB0">
        <w:t>та</w:t>
      </w:r>
      <w:r w:rsidRPr="00DE2BB0">
        <w:rPr>
          <w:spacing w:val="-2"/>
        </w:rPr>
        <w:t xml:space="preserve"> </w:t>
      </w:r>
      <w:r w:rsidRPr="00DE2BB0">
        <w:t>надання</w:t>
      </w:r>
      <w:r w:rsidRPr="00DE2BB0">
        <w:rPr>
          <w:spacing w:val="-5"/>
        </w:rPr>
        <w:t xml:space="preserve"> </w:t>
      </w:r>
      <w:r w:rsidRPr="00DE2BB0">
        <w:t>кредитів</w:t>
      </w:r>
      <w:r w:rsidRPr="00DE2BB0">
        <w:rPr>
          <w:spacing w:val="-3"/>
        </w:rPr>
        <w:t xml:space="preserve"> </w:t>
      </w:r>
      <w:r w:rsidRPr="00DE2BB0">
        <w:t>з</w:t>
      </w:r>
      <w:r w:rsidRPr="00DE2BB0">
        <w:rPr>
          <w:spacing w:val="-4"/>
        </w:rPr>
        <w:t xml:space="preserve"> </w:t>
      </w:r>
      <w:r w:rsidRPr="00DE2BB0">
        <w:t>бюджету</w:t>
      </w:r>
    </w:p>
    <w:p w:rsidR="00592CFF" w:rsidRDefault="00592CFF" w:rsidP="00592CFF">
      <w:pPr>
        <w:pStyle w:val="af5"/>
        <w:tabs>
          <w:tab w:val="left" w:pos="10040"/>
        </w:tabs>
        <w:ind w:right="-25" w:firstLine="851"/>
        <w:jc w:val="both"/>
        <w:rPr>
          <w:rFonts w:ascii="Times New Roman" w:hAnsi="Times New Roman" w:cs="Times New Roman"/>
          <w:color w:val="7030A0"/>
          <w:sz w:val="28"/>
          <w:szCs w:val="28"/>
          <w:lang w:val="uk-UA"/>
        </w:rPr>
      </w:pPr>
    </w:p>
    <w:p w:rsidR="00B228C3" w:rsidRPr="00405BE4" w:rsidRDefault="00085098" w:rsidP="00592CFF">
      <w:pPr>
        <w:pStyle w:val="af5"/>
        <w:tabs>
          <w:tab w:val="left" w:pos="10040"/>
        </w:tabs>
        <w:ind w:right="-25"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Під час формування видаткової частини бюджету 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територіальної громади у середньостроковому періоді основним прагненням є</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досягнення цілей державної політики в межах ресурсних можливостей бюджету</w:t>
      </w:r>
      <w:r w:rsidRPr="00405BE4">
        <w:rPr>
          <w:rFonts w:ascii="Times New Roman" w:hAnsi="Times New Roman" w:cs="Times New Roman"/>
          <w:spacing w:val="-67"/>
          <w:sz w:val="28"/>
          <w:szCs w:val="28"/>
          <w:lang w:val="uk-UA"/>
        </w:rPr>
        <w:t xml:space="preserve"> </w:t>
      </w:r>
      <w:r w:rsidRPr="00405BE4">
        <w:rPr>
          <w:rFonts w:ascii="Times New Roman" w:hAnsi="Times New Roman" w:cs="Times New Roman"/>
          <w:sz w:val="28"/>
          <w:szCs w:val="28"/>
          <w:lang w:val="uk-UA"/>
        </w:rPr>
        <w:t>територіальної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спрямовування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коштів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заходи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відповідно</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до</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їх</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пріоритетності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актуальності,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також</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урахуванням</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економного</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використання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коштів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за</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діючими</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бюджетними програмами.</w:t>
      </w:r>
    </w:p>
    <w:p w:rsidR="008F1655" w:rsidRPr="00405BE4" w:rsidRDefault="008F1655" w:rsidP="00592CFF">
      <w:pPr>
        <w:pStyle w:val="af5"/>
        <w:tabs>
          <w:tab w:val="left" w:pos="10040"/>
        </w:tabs>
        <w:ind w:right="-25"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Основним</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завданням</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бюджетної</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політики</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на</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місцевому</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рівні</w:t>
      </w:r>
      <w:r w:rsidRPr="00405BE4">
        <w:rPr>
          <w:rFonts w:ascii="Times New Roman" w:hAnsi="Times New Roman" w:cs="Times New Roman"/>
          <w:spacing w:val="71"/>
          <w:sz w:val="28"/>
          <w:szCs w:val="28"/>
          <w:lang w:val="uk-UA"/>
        </w:rPr>
        <w:t xml:space="preserve"> </w:t>
      </w:r>
      <w:r w:rsidRPr="00405BE4">
        <w:rPr>
          <w:rFonts w:ascii="Times New Roman" w:hAnsi="Times New Roman" w:cs="Times New Roman"/>
          <w:sz w:val="28"/>
          <w:szCs w:val="28"/>
          <w:lang w:val="uk-UA"/>
        </w:rPr>
        <w:t>на</w:t>
      </w:r>
      <w:r w:rsidR="00F2753E" w:rsidRPr="00405BE4">
        <w:rPr>
          <w:rFonts w:ascii="Times New Roman" w:hAnsi="Times New Roman" w:cs="Times New Roman"/>
          <w:sz w:val="28"/>
          <w:szCs w:val="28"/>
          <w:lang w:val="uk-UA"/>
        </w:rPr>
        <w:t xml:space="preserve">                  </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2022-2024</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роки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залишатиметься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забезпечення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стабільності,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результативності,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стійкості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та</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збалансованості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територіальної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громади,</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ефективне</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використання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бюджетних</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коштів</w:t>
      </w:r>
      <w:r w:rsidRPr="00405BE4">
        <w:rPr>
          <w:rFonts w:ascii="Times New Roman" w:hAnsi="Times New Roman" w:cs="Times New Roman"/>
          <w:spacing w:val="-3"/>
          <w:sz w:val="28"/>
          <w:szCs w:val="28"/>
          <w:lang w:val="uk-UA"/>
        </w:rPr>
        <w:t xml:space="preserve"> </w:t>
      </w:r>
      <w:r w:rsidRPr="00405BE4">
        <w:rPr>
          <w:rFonts w:ascii="Times New Roman" w:hAnsi="Times New Roman" w:cs="Times New Roman"/>
          <w:sz w:val="28"/>
          <w:szCs w:val="28"/>
          <w:lang w:val="uk-UA"/>
        </w:rPr>
        <w:t>в</w:t>
      </w:r>
      <w:r w:rsidRPr="00405BE4">
        <w:rPr>
          <w:rFonts w:ascii="Times New Roman" w:hAnsi="Times New Roman" w:cs="Times New Roman"/>
          <w:spacing w:val="-2"/>
          <w:sz w:val="28"/>
          <w:szCs w:val="28"/>
          <w:lang w:val="uk-UA"/>
        </w:rPr>
        <w:t xml:space="preserve"> </w:t>
      </w:r>
      <w:r w:rsidRPr="00405BE4">
        <w:rPr>
          <w:rFonts w:ascii="Times New Roman" w:hAnsi="Times New Roman" w:cs="Times New Roman"/>
          <w:sz w:val="28"/>
          <w:szCs w:val="28"/>
          <w:lang w:val="uk-UA"/>
        </w:rPr>
        <w:t>умовах</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обмеженості</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бюджетних</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ресурсів.</w:t>
      </w:r>
    </w:p>
    <w:p w:rsidR="008F1655" w:rsidRPr="00405BE4" w:rsidRDefault="008F1655" w:rsidP="00592CFF">
      <w:pPr>
        <w:pStyle w:val="af5"/>
        <w:tabs>
          <w:tab w:val="left" w:pos="10040"/>
        </w:tabs>
        <w:ind w:right="-25" w:firstLine="851"/>
        <w:jc w:val="both"/>
        <w:rPr>
          <w:rFonts w:ascii="Times New Roman" w:hAnsi="Times New Roman" w:cs="Times New Roman"/>
          <w:sz w:val="28"/>
          <w:szCs w:val="28"/>
          <w:lang w:val="uk-UA"/>
        </w:rPr>
      </w:pPr>
      <w:r w:rsidRPr="00405BE4">
        <w:rPr>
          <w:rFonts w:ascii="Times New Roman" w:hAnsi="Times New Roman" w:cs="Times New Roman"/>
          <w:sz w:val="28"/>
          <w:szCs w:val="28"/>
          <w:lang w:val="uk-UA"/>
        </w:rPr>
        <w:t>Фінансування</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видатків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бюджету</w:t>
      </w:r>
      <w:r w:rsidRPr="00405BE4">
        <w:rPr>
          <w:rFonts w:ascii="Times New Roman" w:hAnsi="Times New Roman" w:cs="Times New Roman"/>
          <w:spacing w:val="1"/>
          <w:sz w:val="28"/>
          <w:szCs w:val="28"/>
          <w:lang w:val="uk-UA"/>
        </w:rPr>
        <w:t xml:space="preserve"> </w:t>
      </w:r>
      <w:r w:rsidR="000B4C5B" w:rsidRPr="00405BE4">
        <w:rPr>
          <w:rFonts w:ascii="Times New Roman" w:hAnsi="Times New Roman" w:cs="Times New Roman"/>
          <w:sz w:val="28"/>
          <w:szCs w:val="28"/>
          <w:lang w:val="uk-UA"/>
        </w:rPr>
        <w:t>Новопільської сільської</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територіальної</w:t>
      </w:r>
      <w:r w:rsidRPr="00405BE4">
        <w:rPr>
          <w:rFonts w:ascii="Times New Roman" w:hAnsi="Times New Roman" w:cs="Times New Roman"/>
          <w:spacing w:val="1"/>
          <w:sz w:val="28"/>
          <w:szCs w:val="28"/>
          <w:lang w:val="uk-UA"/>
        </w:rPr>
        <w:t xml:space="preserve"> </w:t>
      </w:r>
      <w:r w:rsidR="000B4C5B" w:rsidRPr="00405BE4">
        <w:rPr>
          <w:rFonts w:ascii="Times New Roman" w:hAnsi="Times New Roman" w:cs="Times New Roman"/>
          <w:sz w:val="28"/>
          <w:szCs w:val="28"/>
          <w:lang w:val="uk-UA"/>
        </w:rPr>
        <w:t>громади, місцевих</w:t>
      </w:r>
      <w:r w:rsidRPr="00405BE4">
        <w:rPr>
          <w:rFonts w:ascii="Times New Roman" w:hAnsi="Times New Roman" w:cs="Times New Roman"/>
          <w:sz w:val="28"/>
          <w:szCs w:val="28"/>
          <w:lang w:val="uk-UA"/>
        </w:rPr>
        <w:t xml:space="preserve"> цільових програм на період до 2024 року здійснюватиметься в</w:t>
      </w:r>
      <w:r w:rsidRPr="00405BE4">
        <w:rPr>
          <w:rFonts w:ascii="Times New Roman" w:hAnsi="Times New Roman" w:cs="Times New Roman"/>
          <w:spacing w:val="1"/>
          <w:sz w:val="28"/>
          <w:szCs w:val="28"/>
          <w:lang w:val="uk-UA"/>
        </w:rPr>
        <w:t xml:space="preserve"> </w:t>
      </w:r>
      <w:r w:rsidRPr="00405BE4">
        <w:rPr>
          <w:rFonts w:ascii="Times New Roman" w:hAnsi="Times New Roman" w:cs="Times New Roman"/>
          <w:sz w:val="28"/>
          <w:szCs w:val="28"/>
          <w:lang w:val="uk-UA"/>
        </w:rPr>
        <w:t xml:space="preserve">рамках жорсткої економії бюджетних коштів. </w:t>
      </w:r>
      <w:r w:rsidRPr="00405BE4">
        <w:rPr>
          <w:rFonts w:ascii="Times New Roman" w:hAnsi="Times New Roman" w:cs="Times New Roman"/>
          <w:sz w:val="28"/>
          <w:szCs w:val="28"/>
        </w:rPr>
        <w:t>В цих умовах визначальним стане</w:t>
      </w:r>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rPr>
        <w:t>п</w:t>
      </w:r>
      <w:proofErr w:type="gramEnd"/>
      <w:r w:rsidRPr="00405BE4">
        <w:rPr>
          <w:rFonts w:ascii="Times New Roman" w:hAnsi="Times New Roman" w:cs="Times New Roman"/>
          <w:sz w:val="28"/>
          <w:szCs w:val="28"/>
        </w:rPr>
        <w:t>ідвищення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ефективності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видатків,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що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відбуватиметься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основі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їх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пріоритетності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 оцінки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ступеня досягнення очікуваних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результатів.</w:t>
      </w:r>
    </w:p>
    <w:p w:rsidR="00F2753E" w:rsidRPr="00405BE4" w:rsidRDefault="00F2753E" w:rsidP="00592CFF">
      <w:pPr>
        <w:pStyle w:val="af5"/>
        <w:tabs>
          <w:tab w:val="left" w:pos="10040"/>
        </w:tabs>
        <w:spacing w:before="204"/>
        <w:ind w:right="-25" w:firstLine="851"/>
        <w:jc w:val="both"/>
        <w:rPr>
          <w:rFonts w:ascii="Times New Roman" w:hAnsi="Times New Roman" w:cs="Times New Roman"/>
          <w:sz w:val="28"/>
          <w:szCs w:val="28"/>
        </w:rPr>
      </w:pPr>
      <w:proofErr w:type="gramStart"/>
      <w:r w:rsidRPr="00405BE4">
        <w:rPr>
          <w:rFonts w:ascii="Times New Roman" w:hAnsi="Times New Roman" w:cs="Times New Roman"/>
          <w:sz w:val="28"/>
          <w:szCs w:val="28"/>
        </w:rPr>
        <w:t>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першу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чергу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при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формуванні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видаткової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частини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прогнозу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бюджету</w:t>
      </w:r>
      <w:r w:rsidRPr="00405BE4">
        <w:rPr>
          <w:rFonts w:ascii="Times New Roman" w:hAnsi="Times New Roman" w:cs="Times New Roman"/>
          <w:spacing w:val="-67"/>
          <w:sz w:val="28"/>
          <w:szCs w:val="28"/>
        </w:rPr>
        <w:t xml:space="preserve"> </w:t>
      </w:r>
      <w:r w:rsidRPr="00405BE4">
        <w:rPr>
          <w:rFonts w:ascii="Times New Roman" w:hAnsi="Times New Roman" w:cs="Times New Roman"/>
          <w:sz w:val="28"/>
          <w:szCs w:val="28"/>
        </w:rPr>
        <w:t>враховано вимоги статті 77 Бюджетного кодексу України щодо забезпечення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потреби</w:t>
      </w:r>
      <w:r w:rsidRPr="00405BE4">
        <w:rPr>
          <w:rFonts w:ascii="Times New Roman" w:hAnsi="Times New Roman" w:cs="Times New Roman"/>
          <w:spacing w:val="28"/>
          <w:sz w:val="28"/>
          <w:szCs w:val="28"/>
        </w:rPr>
        <w:t xml:space="preserve"> </w:t>
      </w:r>
      <w:r w:rsidRPr="00405BE4">
        <w:rPr>
          <w:rFonts w:ascii="Times New Roman" w:hAnsi="Times New Roman" w:cs="Times New Roman"/>
          <w:sz w:val="28"/>
          <w:szCs w:val="28"/>
        </w:rPr>
        <w:t>в</w:t>
      </w:r>
      <w:r w:rsidRPr="00405BE4">
        <w:rPr>
          <w:rFonts w:ascii="Times New Roman" w:hAnsi="Times New Roman" w:cs="Times New Roman"/>
          <w:spacing w:val="26"/>
          <w:sz w:val="28"/>
          <w:szCs w:val="28"/>
        </w:rPr>
        <w:t xml:space="preserve"> </w:t>
      </w:r>
      <w:r w:rsidRPr="00405BE4">
        <w:rPr>
          <w:rFonts w:ascii="Times New Roman" w:hAnsi="Times New Roman" w:cs="Times New Roman"/>
          <w:sz w:val="28"/>
          <w:szCs w:val="28"/>
        </w:rPr>
        <w:t>коштах</w:t>
      </w:r>
      <w:r w:rsidRPr="00405BE4">
        <w:rPr>
          <w:rFonts w:ascii="Times New Roman" w:hAnsi="Times New Roman" w:cs="Times New Roman"/>
          <w:spacing w:val="26"/>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27"/>
          <w:sz w:val="28"/>
          <w:szCs w:val="28"/>
        </w:rPr>
        <w:t xml:space="preserve"> </w:t>
      </w:r>
      <w:r w:rsidRPr="00405BE4">
        <w:rPr>
          <w:rFonts w:ascii="Times New Roman" w:hAnsi="Times New Roman" w:cs="Times New Roman"/>
          <w:sz w:val="28"/>
          <w:szCs w:val="28"/>
        </w:rPr>
        <w:t>оплату</w:t>
      </w:r>
      <w:r w:rsidRPr="00405BE4">
        <w:rPr>
          <w:rFonts w:ascii="Times New Roman" w:hAnsi="Times New Roman" w:cs="Times New Roman"/>
          <w:spacing w:val="24"/>
          <w:sz w:val="28"/>
          <w:szCs w:val="28"/>
        </w:rPr>
        <w:t xml:space="preserve"> </w:t>
      </w:r>
      <w:r w:rsidRPr="00405BE4">
        <w:rPr>
          <w:rFonts w:ascii="Times New Roman" w:hAnsi="Times New Roman" w:cs="Times New Roman"/>
          <w:sz w:val="28"/>
          <w:szCs w:val="28"/>
        </w:rPr>
        <w:t>праці</w:t>
      </w:r>
      <w:r w:rsidRPr="00405BE4">
        <w:rPr>
          <w:rFonts w:ascii="Times New Roman" w:hAnsi="Times New Roman" w:cs="Times New Roman"/>
          <w:spacing w:val="28"/>
          <w:sz w:val="28"/>
          <w:szCs w:val="28"/>
        </w:rPr>
        <w:t xml:space="preserve"> </w:t>
      </w:r>
      <w:r w:rsidRPr="00405BE4">
        <w:rPr>
          <w:rFonts w:ascii="Times New Roman" w:hAnsi="Times New Roman" w:cs="Times New Roman"/>
          <w:sz w:val="28"/>
          <w:szCs w:val="28"/>
        </w:rPr>
        <w:t>працівників</w:t>
      </w:r>
      <w:r w:rsidRPr="00405BE4">
        <w:rPr>
          <w:rFonts w:ascii="Times New Roman" w:hAnsi="Times New Roman" w:cs="Times New Roman"/>
          <w:spacing w:val="27"/>
          <w:sz w:val="28"/>
          <w:szCs w:val="28"/>
        </w:rPr>
        <w:t xml:space="preserve"> </w:t>
      </w:r>
      <w:r w:rsidRPr="00405BE4">
        <w:rPr>
          <w:rFonts w:ascii="Times New Roman" w:hAnsi="Times New Roman" w:cs="Times New Roman"/>
          <w:sz w:val="28"/>
          <w:szCs w:val="28"/>
        </w:rPr>
        <w:t>бюджетних</w:t>
      </w:r>
      <w:r w:rsidRPr="00405BE4">
        <w:rPr>
          <w:rFonts w:ascii="Times New Roman" w:hAnsi="Times New Roman" w:cs="Times New Roman"/>
          <w:spacing w:val="28"/>
          <w:sz w:val="28"/>
          <w:szCs w:val="28"/>
        </w:rPr>
        <w:t xml:space="preserve"> </w:t>
      </w:r>
      <w:r w:rsidRPr="00405BE4">
        <w:rPr>
          <w:rFonts w:ascii="Times New Roman" w:hAnsi="Times New Roman" w:cs="Times New Roman"/>
          <w:sz w:val="28"/>
          <w:szCs w:val="28"/>
        </w:rPr>
        <w:t>установ</w:t>
      </w:r>
      <w:r w:rsidRPr="00405BE4">
        <w:rPr>
          <w:rFonts w:ascii="Times New Roman" w:hAnsi="Times New Roman" w:cs="Times New Roman"/>
          <w:spacing w:val="27"/>
          <w:sz w:val="28"/>
          <w:szCs w:val="28"/>
        </w:rPr>
        <w:t xml:space="preserve"> </w:t>
      </w:r>
      <w:r w:rsidRPr="00405BE4">
        <w:rPr>
          <w:rFonts w:ascii="Times New Roman" w:hAnsi="Times New Roman" w:cs="Times New Roman"/>
          <w:sz w:val="28"/>
          <w:szCs w:val="28"/>
        </w:rPr>
        <w:t>відповідно</w:t>
      </w:r>
      <w:r w:rsidRPr="00405BE4">
        <w:rPr>
          <w:rFonts w:ascii="Times New Roman" w:hAnsi="Times New Roman" w:cs="Times New Roman"/>
          <w:spacing w:val="-68"/>
          <w:sz w:val="28"/>
          <w:szCs w:val="28"/>
        </w:rPr>
        <w:t xml:space="preserve"> </w:t>
      </w:r>
      <w:r w:rsidRPr="00405BE4">
        <w:rPr>
          <w:rFonts w:ascii="Times New Roman" w:hAnsi="Times New Roman" w:cs="Times New Roman"/>
          <w:spacing w:val="-68"/>
          <w:sz w:val="28"/>
          <w:szCs w:val="28"/>
          <w:lang w:val="uk-UA"/>
        </w:rPr>
        <w:t xml:space="preserve">   </w:t>
      </w:r>
      <w:r w:rsidRPr="00405BE4">
        <w:rPr>
          <w:rFonts w:ascii="Times New Roman" w:hAnsi="Times New Roman" w:cs="Times New Roman"/>
          <w:sz w:val="28"/>
          <w:szCs w:val="28"/>
        </w:rPr>
        <w:t>до</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встановлених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законодавством</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України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умов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оплати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праці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розміру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мінімальної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заробітної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плати,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на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lastRenderedPageBreak/>
        <w:t>проведення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розрахунків</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за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електричну</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теплову енергію</w:t>
      </w:r>
      <w:proofErr w:type="gramEnd"/>
      <w:r w:rsidRPr="00405BE4">
        <w:rPr>
          <w:rFonts w:ascii="Times New Roman" w:hAnsi="Times New Roman" w:cs="Times New Roman"/>
          <w:sz w:val="28"/>
          <w:szCs w:val="28"/>
        </w:rPr>
        <w:t>, водопостачання, водовідведення, природний га</w:t>
      </w:r>
      <w:r w:rsidRPr="00405BE4">
        <w:rPr>
          <w:rFonts w:ascii="Times New Roman" w:hAnsi="Times New Roman" w:cs="Times New Roman"/>
          <w:sz w:val="28"/>
          <w:szCs w:val="28"/>
          <w:lang w:val="uk-UA"/>
        </w:rPr>
        <w:t>з,</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які</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споживаються</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бюджетними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установами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та</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некомерційними</w:t>
      </w:r>
      <w:r w:rsidRPr="00405BE4">
        <w:rPr>
          <w:rFonts w:ascii="Times New Roman" w:hAnsi="Times New Roman" w:cs="Times New Roman"/>
          <w:spacing w:val="1"/>
          <w:sz w:val="28"/>
          <w:szCs w:val="28"/>
        </w:rPr>
        <w:t xml:space="preserve"> </w:t>
      </w:r>
      <w:proofErr w:type="gramStart"/>
      <w:r w:rsidRPr="00405BE4">
        <w:rPr>
          <w:rFonts w:ascii="Times New Roman" w:hAnsi="Times New Roman" w:cs="Times New Roman"/>
          <w:sz w:val="28"/>
          <w:szCs w:val="28"/>
        </w:rPr>
        <w:t>п</w:t>
      </w:r>
      <w:proofErr w:type="gramEnd"/>
      <w:r w:rsidRPr="00405BE4">
        <w:rPr>
          <w:rFonts w:ascii="Times New Roman" w:hAnsi="Times New Roman" w:cs="Times New Roman"/>
          <w:sz w:val="28"/>
          <w:szCs w:val="28"/>
        </w:rPr>
        <w:t>ідприємствами</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охорони здоров’я.</w:t>
      </w:r>
    </w:p>
    <w:p w:rsidR="00F2753E" w:rsidRPr="00292D06" w:rsidRDefault="00F2753E" w:rsidP="00592CFF">
      <w:pPr>
        <w:pStyle w:val="af5"/>
        <w:tabs>
          <w:tab w:val="left" w:pos="10040"/>
        </w:tabs>
        <w:ind w:right="-25" w:firstLine="851"/>
        <w:jc w:val="both"/>
        <w:rPr>
          <w:rFonts w:ascii="Times New Roman" w:hAnsi="Times New Roman" w:cs="Times New Roman"/>
          <w:color w:val="7030A0"/>
          <w:sz w:val="28"/>
          <w:szCs w:val="28"/>
          <w:lang w:val="uk-UA"/>
        </w:rPr>
      </w:pPr>
      <w:r w:rsidRPr="00405BE4">
        <w:rPr>
          <w:rFonts w:ascii="Times New Roman" w:hAnsi="Times New Roman" w:cs="Times New Roman"/>
          <w:sz w:val="28"/>
          <w:szCs w:val="28"/>
        </w:rPr>
        <w:t>Враховані також обсяги видатків, необхідні для забезпечення стабільної</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 xml:space="preserve">роботи установ та закладів </w:t>
      </w:r>
      <w:proofErr w:type="gramStart"/>
      <w:r w:rsidRPr="00405BE4">
        <w:rPr>
          <w:rFonts w:ascii="Times New Roman" w:hAnsi="Times New Roman" w:cs="Times New Roman"/>
          <w:sz w:val="28"/>
          <w:szCs w:val="28"/>
        </w:rPr>
        <w:t>соц</w:t>
      </w:r>
      <w:proofErr w:type="gramEnd"/>
      <w:r w:rsidRPr="00405BE4">
        <w:rPr>
          <w:rFonts w:ascii="Times New Roman" w:hAnsi="Times New Roman" w:cs="Times New Roman"/>
          <w:sz w:val="28"/>
          <w:szCs w:val="28"/>
        </w:rPr>
        <w:t>іально – культурної сфери, надання соціальних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 xml:space="preserve">гарантій для малозахищених категорій громадян, </w:t>
      </w:r>
      <w:r w:rsidRPr="00405BE4">
        <w:rPr>
          <w:rFonts w:ascii="Times New Roman" w:hAnsi="Times New Roman" w:cs="Times New Roman"/>
          <w:sz w:val="28"/>
          <w:szCs w:val="28"/>
          <w:lang w:val="uk-UA"/>
        </w:rPr>
        <w:t xml:space="preserve">оплата послуг та </w:t>
      </w:r>
      <w:r w:rsidRPr="00405BE4">
        <w:rPr>
          <w:rFonts w:ascii="Times New Roman" w:hAnsi="Times New Roman" w:cs="Times New Roman"/>
          <w:sz w:val="28"/>
          <w:szCs w:val="28"/>
        </w:rPr>
        <w:t>підтримк</w:t>
      </w:r>
      <w:r w:rsidRPr="00405BE4">
        <w:rPr>
          <w:rFonts w:ascii="Times New Roman" w:hAnsi="Times New Roman" w:cs="Times New Roman"/>
          <w:sz w:val="28"/>
          <w:szCs w:val="28"/>
          <w:lang w:val="uk-UA"/>
        </w:rPr>
        <w:t>а</w:t>
      </w:r>
      <w:r w:rsidRPr="00405BE4">
        <w:rPr>
          <w:rFonts w:ascii="Times New Roman" w:hAnsi="Times New Roman" w:cs="Times New Roman"/>
          <w:sz w:val="28"/>
          <w:szCs w:val="28"/>
        </w:rPr>
        <w:t xml:space="preserve"> в належному стані</w:t>
      </w:r>
      <w:r w:rsidRPr="00405BE4">
        <w:rPr>
          <w:rFonts w:ascii="Times New Roman" w:hAnsi="Times New Roman" w:cs="Times New Roman"/>
          <w:spacing w:val="1"/>
          <w:sz w:val="28"/>
          <w:szCs w:val="28"/>
        </w:rPr>
        <w:t xml:space="preserve"> </w:t>
      </w:r>
      <w:r w:rsidRPr="00405BE4">
        <w:rPr>
          <w:rFonts w:ascii="Times New Roman" w:hAnsi="Times New Roman" w:cs="Times New Roman"/>
          <w:spacing w:val="1"/>
          <w:sz w:val="28"/>
          <w:szCs w:val="28"/>
          <w:lang w:val="uk-UA"/>
        </w:rPr>
        <w:t xml:space="preserve">вуличного освітлення в населених пунктах </w:t>
      </w:r>
      <w:r w:rsidRPr="00405BE4">
        <w:rPr>
          <w:rFonts w:ascii="Times New Roman" w:hAnsi="Times New Roman" w:cs="Times New Roman"/>
          <w:sz w:val="28"/>
          <w:szCs w:val="28"/>
        </w:rPr>
        <w:t>виконання</w:t>
      </w:r>
      <w:r w:rsidRPr="00405BE4">
        <w:rPr>
          <w:rFonts w:ascii="Times New Roman" w:hAnsi="Times New Roman" w:cs="Times New Roman"/>
          <w:sz w:val="28"/>
          <w:szCs w:val="28"/>
          <w:lang w:val="uk-UA"/>
        </w:rPr>
        <w:t>,</w:t>
      </w:r>
      <w:r w:rsidRPr="00405BE4">
        <w:rPr>
          <w:rFonts w:ascii="Times New Roman" w:hAnsi="Times New Roman" w:cs="Times New Roman"/>
          <w:sz w:val="28"/>
          <w:szCs w:val="28"/>
        </w:rPr>
        <w:t xml:space="preserve"> в межах фінансових можливостей міс</w:t>
      </w:r>
      <w:r w:rsidRPr="00405BE4">
        <w:rPr>
          <w:rFonts w:ascii="Times New Roman" w:hAnsi="Times New Roman" w:cs="Times New Roman"/>
          <w:sz w:val="28"/>
          <w:szCs w:val="28"/>
          <w:lang w:val="uk-UA"/>
        </w:rPr>
        <w:t>цевих</w:t>
      </w:r>
      <w:r w:rsidRPr="00405BE4">
        <w:rPr>
          <w:rFonts w:ascii="Times New Roman" w:hAnsi="Times New Roman" w:cs="Times New Roman"/>
          <w:sz w:val="28"/>
          <w:szCs w:val="28"/>
        </w:rPr>
        <w:t xml:space="preserve"> цільових (комплексних)</w:t>
      </w:r>
      <w:r w:rsidRPr="00405BE4">
        <w:rPr>
          <w:rFonts w:ascii="Times New Roman" w:hAnsi="Times New Roman" w:cs="Times New Roman"/>
          <w:spacing w:val="1"/>
          <w:sz w:val="28"/>
          <w:szCs w:val="28"/>
        </w:rPr>
        <w:t xml:space="preserve"> </w:t>
      </w:r>
      <w:r w:rsidRPr="00405BE4">
        <w:rPr>
          <w:rFonts w:ascii="Times New Roman" w:hAnsi="Times New Roman" w:cs="Times New Roman"/>
          <w:sz w:val="28"/>
          <w:szCs w:val="28"/>
        </w:rPr>
        <w:t>програм.</w:t>
      </w:r>
    </w:p>
    <w:p w:rsidR="008F1655" w:rsidRPr="00592CFF" w:rsidRDefault="008F1655" w:rsidP="008F1655">
      <w:pPr>
        <w:pStyle w:val="Heading2"/>
        <w:spacing w:line="322" w:lineRule="exact"/>
        <w:ind w:left="0" w:right="3838"/>
        <w:jc w:val="right"/>
      </w:pPr>
      <w:r w:rsidRPr="00592CFF">
        <w:t>Державне</w:t>
      </w:r>
      <w:r w:rsidRPr="00592CFF">
        <w:rPr>
          <w:spacing w:val="-6"/>
        </w:rPr>
        <w:t xml:space="preserve"> </w:t>
      </w:r>
      <w:r w:rsidRPr="00592CFF">
        <w:t>управління</w:t>
      </w:r>
    </w:p>
    <w:p w:rsidR="00592CFF" w:rsidRPr="00292D06" w:rsidRDefault="00592CFF" w:rsidP="008F1655">
      <w:pPr>
        <w:pStyle w:val="Heading2"/>
        <w:spacing w:line="322" w:lineRule="exact"/>
        <w:ind w:left="0" w:right="3838"/>
        <w:jc w:val="right"/>
        <w:rPr>
          <w:color w:val="7030A0"/>
        </w:rPr>
      </w:pPr>
    </w:p>
    <w:p w:rsidR="00F2753E" w:rsidRPr="00BF6C15" w:rsidRDefault="00F2753E" w:rsidP="00592CFF">
      <w:pPr>
        <w:pStyle w:val="af5"/>
        <w:ind w:right="-25" w:firstLine="851"/>
        <w:jc w:val="both"/>
        <w:rPr>
          <w:rFonts w:ascii="Times New Roman" w:hAnsi="Times New Roman" w:cs="Times New Roman"/>
          <w:sz w:val="28"/>
          <w:szCs w:val="28"/>
        </w:rPr>
      </w:pPr>
      <w:r w:rsidRPr="00BF6C15">
        <w:rPr>
          <w:rFonts w:ascii="Times New Roman" w:hAnsi="Times New Roman" w:cs="Times New Roman"/>
          <w:sz w:val="28"/>
          <w:szCs w:val="28"/>
        </w:rPr>
        <w:t xml:space="preserve">Надані законодавством повноваження у сфері </w:t>
      </w:r>
      <w:proofErr w:type="gramStart"/>
      <w:r w:rsidRPr="00BF6C15">
        <w:rPr>
          <w:rFonts w:ascii="Times New Roman" w:hAnsi="Times New Roman" w:cs="Times New Roman"/>
          <w:sz w:val="28"/>
          <w:szCs w:val="28"/>
        </w:rPr>
        <w:t>державного</w:t>
      </w:r>
      <w:proofErr w:type="gramEnd"/>
      <w:r w:rsidRPr="00BF6C15">
        <w:rPr>
          <w:rFonts w:ascii="Times New Roman" w:hAnsi="Times New Roman" w:cs="Times New Roman"/>
          <w:sz w:val="28"/>
          <w:szCs w:val="28"/>
        </w:rPr>
        <w:t xml:space="preserve"> управління у</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lang w:val="uk-UA"/>
        </w:rPr>
        <w:t xml:space="preserve">громаді </w:t>
      </w:r>
      <w:r w:rsidRPr="00BF6C15">
        <w:rPr>
          <w:rFonts w:ascii="Times New Roman" w:hAnsi="Times New Roman" w:cs="Times New Roman"/>
          <w:sz w:val="28"/>
          <w:szCs w:val="28"/>
        </w:rPr>
        <w:t>реалізовуються</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через</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lang w:val="uk-UA"/>
        </w:rPr>
        <w:t>Новопільську сільську</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рад</w:t>
      </w:r>
      <w:r w:rsidRPr="00BF6C15">
        <w:rPr>
          <w:rFonts w:ascii="Times New Roman" w:hAnsi="Times New Roman" w:cs="Times New Roman"/>
          <w:sz w:val="28"/>
          <w:szCs w:val="28"/>
          <w:lang w:val="uk-UA"/>
        </w:rPr>
        <w:t>у</w:t>
      </w:r>
      <w:r w:rsidRPr="00BF6C15">
        <w:rPr>
          <w:rFonts w:ascii="Times New Roman" w:hAnsi="Times New Roman" w:cs="Times New Roman"/>
          <w:spacing w:val="1"/>
          <w:sz w:val="28"/>
          <w:szCs w:val="28"/>
          <w:lang w:val="uk-UA"/>
        </w:rPr>
        <w:t>,</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представлен</w:t>
      </w:r>
      <w:r w:rsidRPr="00BF6C15">
        <w:rPr>
          <w:rFonts w:ascii="Times New Roman" w:hAnsi="Times New Roman" w:cs="Times New Roman"/>
          <w:sz w:val="28"/>
          <w:szCs w:val="28"/>
          <w:lang w:val="uk-UA"/>
        </w:rPr>
        <w:t>а</w:t>
      </w:r>
      <w:r w:rsidRPr="00BF6C15">
        <w:rPr>
          <w:rFonts w:ascii="Times New Roman" w:hAnsi="Times New Roman" w:cs="Times New Roman"/>
          <w:spacing w:val="1"/>
          <w:sz w:val="28"/>
          <w:szCs w:val="28"/>
        </w:rPr>
        <w:t xml:space="preserve"> </w:t>
      </w:r>
      <w:r w:rsidR="00E86AE5" w:rsidRPr="00BF6C15">
        <w:rPr>
          <w:rFonts w:ascii="Times New Roman" w:hAnsi="Times New Roman" w:cs="Times New Roman"/>
          <w:sz w:val="28"/>
          <w:szCs w:val="28"/>
        </w:rPr>
        <w:t>виконавчим орган</w:t>
      </w:r>
      <w:r w:rsidR="00E86AE5" w:rsidRPr="00BF6C15">
        <w:rPr>
          <w:rFonts w:ascii="Times New Roman" w:hAnsi="Times New Roman" w:cs="Times New Roman"/>
          <w:sz w:val="28"/>
          <w:szCs w:val="28"/>
          <w:lang w:val="uk-UA"/>
        </w:rPr>
        <w:t>о</w:t>
      </w:r>
      <w:r w:rsidRPr="00BF6C15">
        <w:rPr>
          <w:rFonts w:ascii="Times New Roman" w:hAnsi="Times New Roman" w:cs="Times New Roman"/>
          <w:sz w:val="28"/>
          <w:szCs w:val="28"/>
        </w:rPr>
        <w:t>м,  управліннями, відділами</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 xml:space="preserve"> із   загальною   чисельністю   </w:t>
      </w:r>
      <w:r w:rsidR="00BF6C15">
        <w:rPr>
          <w:rFonts w:ascii="Times New Roman" w:hAnsi="Times New Roman" w:cs="Times New Roman"/>
          <w:sz w:val="28"/>
          <w:szCs w:val="28"/>
          <w:lang w:val="uk-UA"/>
        </w:rPr>
        <w:t>81</w:t>
      </w:r>
      <w:r w:rsidR="00405BE4" w:rsidRPr="00BF6C15">
        <w:rPr>
          <w:rFonts w:ascii="Times New Roman" w:hAnsi="Times New Roman" w:cs="Times New Roman"/>
          <w:sz w:val="28"/>
          <w:szCs w:val="28"/>
          <w:lang w:val="uk-UA"/>
        </w:rPr>
        <w:t>,0</w:t>
      </w:r>
      <w:r w:rsidRPr="00BF6C15">
        <w:rPr>
          <w:rFonts w:ascii="Times New Roman" w:hAnsi="Times New Roman" w:cs="Times New Roman"/>
          <w:sz w:val="28"/>
          <w:szCs w:val="28"/>
        </w:rPr>
        <w:t xml:space="preserve"> </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 xml:space="preserve">штатних  </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одиниць   станом</w:t>
      </w:r>
      <w:r w:rsidRPr="00BF6C15">
        <w:rPr>
          <w:rFonts w:ascii="Times New Roman" w:hAnsi="Times New Roman" w:cs="Times New Roman"/>
          <w:spacing w:val="1"/>
          <w:sz w:val="28"/>
          <w:szCs w:val="28"/>
        </w:rPr>
        <w:t xml:space="preserve"> </w:t>
      </w:r>
      <w:r w:rsidRPr="00BF6C15">
        <w:rPr>
          <w:rFonts w:ascii="Times New Roman" w:hAnsi="Times New Roman" w:cs="Times New Roman"/>
          <w:sz w:val="28"/>
          <w:szCs w:val="28"/>
        </w:rPr>
        <w:t>на</w:t>
      </w:r>
      <w:r w:rsidRPr="00BF6C15">
        <w:rPr>
          <w:rFonts w:ascii="Times New Roman" w:hAnsi="Times New Roman" w:cs="Times New Roman"/>
          <w:spacing w:val="-7"/>
          <w:sz w:val="28"/>
          <w:szCs w:val="28"/>
        </w:rPr>
        <w:t xml:space="preserve"> </w:t>
      </w:r>
      <w:r w:rsidRPr="00BF6C15">
        <w:rPr>
          <w:rFonts w:ascii="Times New Roman" w:hAnsi="Times New Roman" w:cs="Times New Roman"/>
          <w:sz w:val="28"/>
          <w:szCs w:val="28"/>
        </w:rPr>
        <w:t>01.07.2021</w:t>
      </w:r>
      <w:r w:rsidRPr="00BF6C15">
        <w:rPr>
          <w:rFonts w:ascii="Times New Roman" w:hAnsi="Times New Roman" w:cs="Times New Roman"/>
          <w:spacing w:val="-7"/>
          <w:sz w:val="28"/>
          <w:szCs w:val="28"/>
        </w:rPr>
        <w:t xml:space="preserve"> </w:t>
      </w:r>
      <w:r w:rsidRPr="00BF6C15">
        <w:rPr>
          <w:rFonts w:ascii="Times New Roman" w:hAnsi="Times New Roman" w:cs="Times New Roman"/>
          <w:sz w:val="28"/>
          <w:szCs w:val="28"/>
        </w:rPr>
        <w:t>року.</w:t>
      </w:r>
    </w:p>
    <w:p w:rsidR="00F2753E" w:rsidRPr="004F63BD" w:rsidRDefault="00F2753E" w:rsidP="00592CFF">
      <w:pPr>
        <w:pStyle w:val="af5"/>
        <w:ind w:right="-25" w:firstLine="851"/>
        <w:jc w:val="both"/>
        <w:rPr>
          <w:rFonts w:ascii="Times New Roman" w:hAnsi="Times New Roman" w:cs="Times New Roman"/>
          <w:sz w:val="28"/>
          <w:szCs w:val="28"/>
        </w:rPr>
      </w:pPr>
      <w:proofErr w:type="gramStart"/>
      <w:r w:rsidRPr="004F63BD">
        <w:rPr>
          <w:rFonts w:ascii="Times New Roman" w:hAnsi="Times New Roman" w:cs="Times New Roman"/>
          <w:sz w:val="28"/>
          <w:szCs w:val="28"/>
        </w:rPr>
        <w:t>Метою</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діяльності</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є</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організаційне,</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інформаційно-аналітичне</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матеріально-технічне</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забезпечення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функціонування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органів</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місцевого</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самоврядування,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керівництво</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управління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виконавчим</w:t>
      </w:r>
      <w:r w:rsidRPr="004F63BD">
        <w:rPr>
          <w:rFonts w:ascii="Times New Roman" w:hAnsi="Times New Roman" w:cs="Times New Roman"/>
          <w:spacing w:val="1"/>
          <w:sz w:val="28"/>
          <w:szCs w:val="28"/>
        </w:rPr>
        <w:t xml:space="preserve"> </w:t>
      </w:r>
      <w:r w:rsidR="00E86AE5" w:rsidRPr="004F63BD">
        <w:rPr>
          <w:rFonts w:ascii="Times New Roman" w:hAnsi="Times New Roman" w:cs="Times New Roman"/>
          <w:sz w:val="28"/>
          <w:szCs w:val="28"/>
        </w:rPr>
        <w:t>орган</w:t>
      </w:r>
      <w:r w:rsidR="00E86AE5" w:rsidRPr="004F63BD">
        <w:rPr>
          <w:rFonts w:ascii="Times New Roman" w:hAnsi="Times New Roman" w:cs="Times New Roman"/>
          <w:sz w:val="28"/>
          <w:szCs w:val="28"/>
          <w:lang w:val="uk-UA"/>
        </w:rPr>
        <w:t>о</w:t>
      </w:r>
      <w:r w:rsidRPr="004F63BD">
        <w:rPr>
          <w:rFonts w:ascii="Times New Roman" w:hAnsi="Times New Roman" w:cs="Times New Roman"/>
          <w:sz w:val="28"/>
          <w:szCs w:val="28"/>
        </w:rPr>
        <w:t>м</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у</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відповідних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сферах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для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ефективного представлення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інтересів</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територіальної</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громади</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здійснення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від</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її</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імені</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її</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інтересах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функцій</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повноважень</w:t>
      </w:r>
      <w:r w:rsidRPr="004F63BD">
        <w:rPr>
          <w:rFonts w:ascii="Times New Roman" w:hAnsi="Times New Roman" w:cs="Times New Roman"/>
          <w:spacing w:val="-67"/>
          <w:sz w:val="28"/>
          <w:szCs w:val="28"/>
        </w:rPr>
        <w:t xml:space="preserve"> </w:t>
      </w:r>
      <w:r w:rsidRPr="004F63BD">
        <w:rPr>
          <w:rFonts w:ascii="Times New Roman" w:hAnsi="Times New Roman" w:cs="Times New Roman"/>
          <w:sz w:val="28"/>
          <w:szCs w:val="28"/>
        </w:rPr>
        <w:t>місцевого</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самоврядування,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визначених</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Конституцією</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та</w:t>
      </w:r>
      <w:proofErr w:type="gramEnd"/>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законами</w:t>
      </w:r>
      <w:r w:rsidRPr="004F63BD">
        <w:rPr>
          <w:rFonts w:ascii="Times New Roman" w:hAnsi="Times New Roman" w:cs="Times New Roman"/>
          <w:spacing w:val="-2"/>
          <w:sz w:val="28"/>
          <w:szCs w:val="28"/>
        </w:rPr>
        <w:t xml:space="preserve"> </w:t>
      </w:r>
      <w:r w:rsidRPr="004F63BD">
        <w:rPr>
          <w:rFonts w:ascii="Times New Roman" w:hAnsi="Times New Roman" w:cs="Times New Roman"/>
          <w:sz w:val="28"/>
          <w:szCs w:val="28"/>
        </w:rPr>
        <w:t>України.</w:t>
      </w:r>
    </w:p>
    <w:p w:rsidR="00F2753E" w:rsidRPr="004F63BD" w:rsidRDefault="00F2753E" w:rsidP="00592CFF">
      <w:pPr>
        <w:pStyle w:val="af5"/>
        <w:ind w:right="-25" w:firstLine="851"/>
        <w:jc w:val="both"/>
        <w:rPr>
          <w:rFonts w:ascii="Times New Roman" w:hAnsi="Times New Roman" w:cs="Times New Roman"/>
          <w:sz w:val="28"/>
          <w:szCs w:val="28"/>
        </w:rPr>
      </w:pPr>
      <w:r w:rsidRPr="004F63BD">
        <w:rPr>
          <w:rFonts w:ascii="Times New Roman" w:hAnsi="Times New Roman" w:cs="Times New Roman"/>
          <w:sz w:val="28"/>
          <w:szCs w:val="28"/>
        </w:rPr>
        <w:t>Пріоритетним</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напрямком</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у</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сфері</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державного</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управління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є</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надання</w:t>
      </w:r>
      <w:r w:rsidRPr="004F63BD">
        <w:rPr>
          <w:rFonts w:ascii="Times New Roman" w:hAnsi="Times New Roman" w:cs="Times New Roman"/>
          <w:spacing w:val="1"/>
          <w:sz w:val="28"/>
          <w:szCs w:val="28"/>
        </w:rPr>
        <w:t xml:space="preserve"> </w:t>
      </w:r>
      <w:r w:rsidR="00E86AE5" w:rsidRPr="004F63BD">
        <w:rPr>
          <w:rFonts w:ascii="Times New Roman" w:hAnsi="Times New Roman" w:cs="Times New Roman"/>
          <w:sz w:val="28"/>
          <w:szCs w:val="28"/>
        </w:rPr>
        <w:t>виконавчим орган</w:t>
      </w:r>
      <w:r w:rsidR="00E86AE5" w:rsidRPr="004F63BD">
        <w:rPr>
          <w:rFonts w:ascii="Times New Roman" w:hAnsi="Times New Roman" w:cs="Times New Roman"/>
          <w:sz w:val="28"/>
          <w:szCs w:val="28"/>
          <w:lang w:val="uk-UA"/>
        </w:rPr>
        <w:t>ом</w:t>
      </w:r>
      <w:r w:rsidR="00E86AE5" w:rsidRPr="004F63BD">
        <w:rPr>
          <w:rFonts w:ascii="Times New Roman" w:hAnsi="Times New Roman" w:cs="Times New Roman"/>
          <w:sz w:val="28"/>
          <w:szCs w:val="28"/>
        </w:rPr>
        <w:t xml:space="preserve"> </w:t>
      </w:r>
      <w:r w:rsidR="00E86AE5" w:rsidRPr="004F63BD">
        <w:rPr>
          <w:rFonts w:ascii="Times New Roman" w:hAnsi="Times New Roman" w:cs="Times New Roman"/>
          <w:sz w:val="28"/>
          <w:szCs w:val="28"/>
          <w:lang w:val="uk-UA"/>
        </w:rPr>
        <w:t>Новопільської сільської ради</w:t>
      </w:r>
      <w:r w:rsidR="00E86AE5" w:rsidRPr="004F63BD">
        <w:rPr>
          <w:rFonts w:ascii="Times New Roman" w:hAnsi="Times New Roman" w:cs="Times New Roman"/>
          <w:sz w:val="28"/>
          <w:szCs w:val="28"/>
        </w:rPr>
        <w:t xml:space="preserve"> </w:t>
      </w:r>
      <w:proofErr w:type="gramStart"/>
      <w:r w:rsidR="00E86AE5" w:rsidRPr="004F63BD">
        <w:rPr>
          <w:rFonts w:ascii="Times New Roman" w:hAnsi="Times New Roman" w:cs="Times New Roman"/>
          <w:sz w:val="28"/>
          <w:szCs w:val="28"/>
        </w:rPr>
        <w:t>ради</w:t>
      </w:r>
      <w:proofErr w:type="gramEnd"/>
      <w:r w:rsidR="00E86AE5" w:rsidRPr="004F63BD">
        <w:rPr>
          <w:rFonts w:ascii="Times New Roman" w:hAnsi="Times New Roman" w:cs="Times New Roman"/>
          <w:sz w:val="28"/>
          <w:szCs w:val="28"/>
        </w:rPr>
        <w:t xml:space="preserve"> </w:t>
      </w:r>
      <w:r w:rsidRPr="004F63BD">
        <w:rPr>
          <w:rFonts w:ascii="Times New Roman" w:hAnsi="Times New Roman" w:cs="Times New Roman"/>
          <w:sz w:val="28"/>
          <w:szCs w:val="28"/>
        </w:rPr>
        <w:t>високоякісних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доступних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адміністративних,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соціальних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інших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послуг</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населенню,</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налагодження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ефективного</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діалогу</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партнерських</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відносин</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з організаціями громадянського суспільства, забезпечення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участі громадськості у реалізації регіональної політики та розв’язанні питань</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місцевого значення.</w:t>
      </w:r>
    </w:p>
    <w:p w:rsidR="00F2753E" w:rsidRPr="004F63BD" w:rsidRDefault="00F2753E" w:rsidP="00592CFF">
      <w:pPr>
        <w:pStyle w:val="af5"/>
        <w:ind w:right="-25" w:firstLine="851"/>
        <w:jc w:val="both"/>
        <w:rPr>
          <w:rFonts w:ascii="Times New Roman" w:hAnsi="Times New Roman" w:cs="Times New Roman"/>
          <w:sz w:val="28"/>
          <w:szCs w:val="28"/>
        </w:rPr>
      </w:pPr>
      <w:r w:rsidRPr="004F63BD">
        <w:rPr>
          <w:rFonts w:ascii="Times New Roman" w:hAnsi="Times New Roman" w:cs="Times New Roman"/>
          <w:sz w:val="28"/>
          <w:szCs w:val="28"/>
        </w:rPr>
        <w:t>У</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2022-2024</w:t>
      </w:r>
      <w:r w:rsidRPr="004F63BD">
        <w:rPr>
          <w:rFonts w:ascii="Times New Roman" w:hAnsi="Times New Roman" w:cs="Times New Roman"/>
          <w:spacing w:val="-3"/>
          <w:sz w:val="28"/>
          <w:szCs w:val="28"/>
        </w:rPr>
        <w:t xml:space="preserve"> </w:t>
      </w:r>
      <w:proofErr w:type="gramStart"/>
      <w:r w:rsidRPr="004F63BD">
        <w:rPr>
          <w:rFonts w:ascii="Times New Roman" w:hAnsi="Times New Roman" w:cs="Times New Roman"/>
          <w:sz w:val="28"/>
          <w:szCs w:val="28"/>
        </w:rPr>
        <w:t>роках</w:t>
      </w:r>
      <w:proofErr w:type="gramEnd"/>
      <w:r w:rsidRPr="004F63BD">
        <w:rPr>
          <w:rFonts w:ascii="Times New Roman" w:hAnsi="Times New Roman" w:cs="Times New Roman"/>
          <w:spacing w:val="-2"/>
          <w:sz w:val="28"/>
          <w:szCs w:val="28"/>
        </w:rPr>
        <w:t xml:space="preserve"> </w:t>
      </w:r>
      <w:r w:rsidRPr="004F63BD">
        <w:rPr>
          <w:rFonts w:ascii="Times New Roman" w:hAnsi="Times New Roman" w:cs="Times New Roman"/>
          <w:sz w:val="28"/>
          <w:szCs w:val="28"/>
        </w:rPr>
        <w:t>передбачається</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здійснити</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такі</w:t>
      </w:r>
      <w:r w:rsidRPr="004F63BD">
        <w:rPr>
          <w:rFonts w:ascii="Times New Roman" w:hAnsi="Times New Roman" w:cs="Times New Roman"/>
          <w:spacing w:val="-2"/>
          <w:sz w:val="28"/>
          <w:szCs w:val="28"/>
        </w:rPr>
        <w:t xml:space="preserve"> </w:t>
      </w:r>
      <w:r w:rsidRPr="004F63BD">
        <w:rPr>
          <w:rFonts w:ascii="Times New Roman" w:hAnsi="Times New Roman" w:cs="Times New Roman"/>
          <w:sz w:val="28"/>
          <w:szCs w:val="28"/>
        </w:rPr>
        <w:t>заходи:</w:t>
      </w:r>
    </w:p>
    <w:p w:rsidR="00E86AE5" w:rsidRPr="004F63BD" w:rsidRDefault="00E86AE5" w:rsidP="00592CFF">
      <w:pPr>
        <w:pStyle w:val="a3"/>
        <w:widowControl w:val="0"/>
        <w:numPr>
          <w:ilvl w:val="0"/>
          <w:numId w:val="45"/>
        </w:numPr>
        <w:tabs>
          <w:tab w:val="left" w:pos="1729"/>
          <w:tab w:val="left" w:pos="1730"/>
          <w:tab w:val="left" w:pos="3941"/>
          <w:tab w:val="left" w:pos="5322"/>
          <w:tab w:val="left" w:pos="6831"/>
          <w:tab w:val="left" w:pos="7190"/>
          <w:tab w:val="left" w:pos="8646"/>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4F63BD">
        <w:rPr>
          <w:rFonts w:ascii="Times New Roman" w:hAnsi="Times New Roman" w:cs="Times New Roman"/>
          <w:sz w:val="28"/>
          <w:szCs w:val="28"/>
        </w:rPr>
        <w:t>забезпечення</w:t>
      </w:r>
      <w:r w:rsidRPr="004F63BD">
        <w:rPr>
          <w:rFonts w:ascii="Times New Roman" w:hAnsi="Times New Roman" w:cs="Times New Roman"/>
          <w:sz w:val="28"/>
          <w:szCs w:val="28"/>
        </w:rPr>
        <w:tab/>
        <w:t>принципу</w:t>
      </w:r>
      <w:r w:rsidRPr="004F63BD">
        <w:rPr>
          <w:rFonts w:ascii="Times New Roman" w:hAnsi="Times New Roman" w:cs="Times New Roman"/>
          <w:sz w:val="28"/>
          <w:szCs w:val="28"/>
        </w:rPr>
        <w:tab/>
        <w:t>прозорості</w:t>
      </w:r>
      <w:r w:rsidRPr="004F63BD">
        <w:rPr>
          <w:rFonts w:ascii="Times New Roman" w:hAnsi="Times New Roman" w:cs="Times New Roman"/>
          <w:sz w:val="28"/>
          <w:szCs w:val="28"/>
        </w:rPr>
        <w:tab/>
        <w:t>у</w:t>
      </w:r>
      <w:r w:rsidRPr="004F63BD">
        <w:rPr>
          <w:rFonts w:ascii="Times New Roman" w:hAnsi="Times New Roman" w:cs="Times New Roman"/>
          <w:sz w:val="28"/>
          <w:szCs w:val="28"/>
        </w:rPr>
        <w:tab/>
        <w:t>діяльності</w:t>
      </w:r>
      <w:r w:rsidRPr="004F63BD">
        <w:rPr>
          <w:rFonts w:ascii="Times New Roman" w:hAnsi="Times New Roman" w:cs="Times New Roman"/>
          <w:sz w:val="28"/>
          <w:szCs w:val="28"/>
        </w:rPr>
        <w:tab/>
      </w:r>
      <w:r w:rsidRPr="004F63BD">
        <w:rPr>
          <w:rFonts w:ascii="Times New Roman" w:hAnsi="Times New Roman" w:cs="Times New Roman"/>
          <w:spacing w:val="-1"/>
          <w:sz w:val="28"/>
          <w:szCs w:val="28"/>
        </w:rPr>
        <w:t>виконавчих</w:t>
      </w:r>
      <w:r w:rsidRPr="004F63BD">
        <w:rPr>
          <w:rFonts w:ascii="Times New Roman" w:hAnsi="Times New Roman" w:cs="Times New Roman"/>
          <w:spacing w:val="-67"/>
          <w:sz w:val="28"/>
          <w:szCs w:val="28"/>
        </w:rPr>
        <w:t xml:space="preserve"> </w:t>
      </w:r>
      <w:r w:rsidRPr="004F63BD">
        <w:rPr>
          <w:rFonts w:ascii="Times New Roman" w:hAnsi="Times New Roman" w:cs="Times New Roman"/>
          <w:sz w:val="28"/>
          <w:szCs w:val="28"/>
        </w:rPr>
        <w:t>органі</w:t>
      </w:r>
      <w:proofErr w:type="gramStart"/>
      <w:r w:rsidRPr="004F63BD">
        <w:rPr>
          <w:rFonts w:ascii="Times New Roman" w:hAnsi="Times New Roman" w:cs="Times New Roman"/>
          <w:sz w:val="28"/>
          <w:szCs w:val="28"/>
        </w:rPr>
        <w:t>в</w:t>
      </w:r>
      <w:proofErr w:type="gramEnd"/>
      <w:r w:rsidRPr="004F63BD">
        <w:rPr>
          <w:rFonts w:ascii="Times New Roman" w:hAnsi="Times New Roman" w:cs="Times New Roman"/>
          <w:spacing w:val="-3"/>
          <w:sz w:val="28"/>
          <w:szCs w:val="28"/>
        </w:rPr>
        <w:t xml:space="preserve"> </w:t>
      </w:r>
      <w:r w:rsidRPr="004F63BD">
        <w:rPr>
          <w:rFonts w:ascii="Times New Roman" w:hAnsi="Times New Roman" w:cs="Times New Roman"/>
          <w:sz w:val="28"/>
          <w:szCs w:val="28"/>
          <w:lang w:val="uk-UA"/>
        </w:rPr>
        <w:t xml:space="preserve">сільської </w:t>
      </w:r>
      <w:r w:rsidRPr="004F63BD">
        <w:rPr>
          <w:rFonts w:ascii="Times New Roman" w:hAnsi="Times New Roman" w:cs="Times New Roman"/>
          <w:sz w:val="28"/>
          <w:szCs w:val="28"/>
        </w:rPr>
        <w:t>ради;</w:t>
      </w:r>
    </w:p>
    <w:p w:rsidR="00E86AE5" w:rsidRPr="004F63BD" w:rsidRDefault="00E86AE5" w:rsidP="00592CFF">
      <w:pPr>
        <w:pStyle w:val="a3"/>
        <w:widowControl w:val="0"/>
        <w:numPr>
          <w:ilvl w:val="0"/>
          <w:numId w:val="45"/>
        </w:numPr>
        <w:tabs>
          <w:tab w:val="left" w:pos="1549"/>
          <w:tab w:val="left" w:pos="1550"/>
          <w:tab w:val="left" w:pos="3707"/>
          <w:tab w:val="left" w:pos="5966"/>
          <w:tab w:val="left" w:pos="7716"/>
          <w:tab w:val="left" w:pos="8414"/>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4F63BD">
        <w:rPr>
          <w:rFonts w:ascii="Times New Roman" w:hAnsi="Times New Roman" w:cs="Times New Roman"/>
          <w:sz w:val="28"/>
          <w:szCs w:val="28"/>
        </w:rPr>
        <w:t>впровадження</w:t>
      </w:r>
      <w:r w:rsidRPr="004F63BD">
        <w:rPr>
          <w:rFonts w:ascii="Times New Roman" w:hAnsi="Times New Roman" w:cs="Times New Roman"/>
          <w:sz w:val="28"/>
          <w:szCs w:val="28"/>
        </w:rPr>
        <w:tab/>
        <w:t>інформаційних</w:t>
      </w:r>
      <w:r w:rsidRPr="004F63BD">
        <w:rPr>
          <w:rFonts w:ascii="Times New Roman" w:hAnsi="Times New Roman" w:cs="Times New Roman"/>
          <w:sz w:val="28"/>
          <w:szCs w:val="28"/>
        </w:rPr>
        <w:tab/>
        <w:t>технологій</w:t>
      </w:r>
      <w:r w:rsidRPr="004F63BD">
        <w:rPr>
          <w:rFonts w:ascii="Times New Roman" w:hAnsi="Times New Roman" w:cs="Times New Roman"/>
          <w:sz w:val="28"/>
          <w:szCs w:val="28"/>
        </w:rPr>
        <w:tab/>
        <w:t>та</w:t>
      </w:r>
      <w:r w:rsidRPr="004F63BD">
        <w:rPr>
          <w:rFonts w:ascii="Times New Roman" w:hAnsi="Times New Roman" w:cs="Times New Roman"/>
          <w:sz w:val="28"/>
          <w:szCs w:val="28"/>
        </w:rPr>
        <w:tab/>
        <w:t>електронного</w:t>
      </w:r>
      <w:r w:rsidRPr="004F63BD">
        <w:rPr>
          <w:rFonts w:ascii="Times New Roman" w:hAnsi="Times New Roman" w:cs="Times New Roman"/>
          <w:spacing w:val="-67"/>
          <w:sz w:val="28"/>
          <w:szCs w:val="28"/>
        </w:rPr>
        <w:t xml:space="preserve"> </w:t>
      </w:r>
      <w:r w:rsidRPr="004F63BD">
        <w:rPr>
          <w:rFonts w:ascii="Times New Roman" w:hAnsi="Times New Roman" w:cs="Times New Roman"/>
          <w:sz w:val="28"/>
          <w:szCs w:val="28"/>
        </w:rPr>
        <w:t>документообігу;</w:t>
      </w:r>
    </w:p>
    <w:p w:rsidR="00E86AE5" w:rsidRPr="004F63BD" w:rsidRDefault="00E86AE5" w:rsidP="00592CFF">
      <w:pPr>
        <w:pStyle w:val="a3"/>
        <w:widowControl w:val="0"/>
        <w:numPr>
          <w:ilvl w:val="0"/>
          <w:numId w:val="45"/>
        </w:numPr>
        <w:tabs>
          <w:tab w:val="left" w:pos="1361"/>
          <w:tab w:val="left" w:pos="1362"/>
          <w:tab w:val="left" w:pos="3037"/>
          <w:tab w:val="left" w:pos="3545"/>
          <w:tab w:val="left" w:pos="5149"/>
          <w:tab w:val="left" w:pos="6752"/>
          <w:tab w:val="left" w:pos="8248"/>
        </w:tabs>
        <w:autoSpaceDE w:val="0"/>
        <w:autoSpaceDN w:val="0"/>
        <w:spacing w:after="0" w:line="240" w:lineRule="auto"/>
        <w:ind w:left="0" w:right="-25" w:firstLine="851"/>
        <w:contextualSpacing w:val="0"/>
        <w:jc w:val="both"/>
        <w:rPr>
          <w:rFonts w:ascii="Times New Roman" w:hAnsi="Times New Roman" w:cs="Times New Roman"/>
          <w:sz w:val="28"/>
          <w:szCs w:val="28"/>
        </w:rPr>
      </w:pPr>
      <w:r w:rsidRPr="004F63BD">
        <w:rPr>
          <w:rFonts w:ascii="Times New Roman" w:hAnsi="Times New Roman" w:cs="Times New Roman"/>
          <w:sz w:val="28"/>
          <w:szCs w:val="28"/>
        </w:rPr>
        <w:t>оптимізація</w:t>
      </w:r>
      <w:r w:rsidRPr="004F63BD">
        <w:rPr>
          <w:rFonts w:ascii="Times New Roman" w:hAnsi="Times New Roman" w:cs="Times New Roman"/>
          <w:sz w:val="28"/>
          <w:szCs w:val="28"/>
        </w:rPr>
        <w:tab/>
        <w:t>та</w:t>
      </w:r>
      <w:r w:rsidRPr="004F63BD">
        <w:rPr>
          <w:rFonts w:ascii="Times New Roman" w:hAnsi="Times New Roman" w:cs="Times New Roman"/>
          <w:sz w:val="28"/>
          <w:szCs w:val="28"/>
        </w:rPr>
        <w:tab/>
        <w:t>організація</w:t>
      </w:r>
      <w:r w:rsidRPr="004F63BD">
        <w:rPr>
          <w:rFonts w:ascii="Times New Roman" w:hAnsi="Times New Roman" w:cs="Times New Roman"/>
          <w:sz w:val="28"/>
          <w:szCs w:val="28"/>
        </w:rPr>
        <w:tab/>
        <w:t>ефективної</w:t>
      </w:r>
      <w:r w:rsidRPr="004F63BD">
        <w:rPr>
          <w:rFonts w:ascii="Times New Roman" w:hAnsi="Times New Roman" w:cs="Times New Roman"/>
          <w:sz w:val="28"/>
          <w:szCs w:val="28"/>
        </w:rPr>
        <w:tab/>
        <w:t>діяльності</w:t>
      </w:r>
      <w:r w:rsidRPr="004F63BD">
        <w:rPr>
          <w:rFonts w:ascii="Times New Roman" w:hAnsi="Times New Roman" w:cs="Times New Roman"/>
          <w:sz w:val="28"/>
          <w:szCs w:val="28"/>
          <w:lang w:val="uk-UA"/>
        </w:rPr>
        <w:t xml:space="preserve"> </w:t>
      </w:r>
      <w:r w:rsidRPr="004F63BD">
        <w:rPr>
          <w:rFonts w:ascii="Times New Roman" w:hAnsi="Times New Roman" w:cs="Times New Roman"/>
          <w:sz w:val="28"/>
          <w:szCs w:val="28"/>
        </w:rPr>
        <w:t>надання</w:t>
      </w:r>
      <w:r w:rsidRPr="004F63BD">
        <w:rPr>
          <w:rFonts w:ascii="Times New Roman" w:hAnsi="Times New Roman" w:cs="Times New Roman"/>
          <w:spacing w:val="-1"/>
          <w:sz w:val="28"/>
          <w:szCs w:val="28"/>
        </w:rPr>
        <w:t xml:space="preserve"> </w:t>
      </w:r>
      <w:r w:rsidRPr="004F63BD">
        <w:rPr>
          <w:rFonts w:ascii="Times New Roman" w:hAnsi="Times New Roman" w:cs="Times New Roman"/>
          <w:sz w:val="28"/>
          <w:szCs w:val="28"/>
        </w:rPr>
        <w:t>адміністративних</w:t>
      </w:r>
      <w:r w:rsidRPr="004F63BD">
        <w:rPr>
          <w:rFonts w:ascii="Times New Roman" w:hAnsi="Times New Roman" w:cs="Times New Roman"/>
          <w:spacing w:val="-4"/>
          <w:sz w:val="28"/>
          <w:szCs w:val="28"/>
        </w:rPr>
        <w:t xml:space="preserve"> </w:t>
      </w:r>
      <w:r w:rsidRPr="004F63BD">
        <w:rPr>
          <w:rFonts w:ascii="Times New Roman" w:hAnsi="Times New Roman" w:cs="Times New Roman"/>
          <w:sz w:val="28"/>
          <w:szCs w:val="28"/>
        </w:rPr>
        <w:t>послуг</w:t>
      </w:r>
      <w:r w:rsidRPr="004F63BD">
        <w:rPr>
          <w:rFonts w:ascii="Times New Roman" w:hAnsi="Times New Roman" w:cs="Times New Roman"/>
          <w:spacing w:val="-2"/>
          <w:sz w:val="28"/>
          <w:szCs w:val="28"/>
        </w:rPr>
        <w:t xml:space="preserve"> </w:t>
      </w:r>
      <w:r w:rsidRPr="004F63BD">
        <w:rPr>
          <w:rFonts w:ascii="Times New Roman" w:hAnsi="Times New Roman" w:cs="Times New Roman"/>
          <w:sz w:val="28"/>
          <w:szCs w:val="28"/>
        </w:rPr>
        <w:t>та</w:t>
      </w:r>
      <w:r w:rsidRPr="004F63BD">
        <w:rPr>
          <w:rFonts w:ascii="Times New Roman" w:hAnsi="Times New Roman" w:cs="Times New Roman"/>
          <w:spacing w:val="-3"/>
          <w:sz w:val="28"/>
          <w:szCs w:val="28"/>
        </w:rPr>
        <w:t xml:space="preserve"> </w:t>
      </w:r>
      <w:proofErr w:type="gramStart"/>
      <w:r w:rsidRPr="004F63BD">
        <w:rPr>
          <w:rFonts w:ascii="Times New Roman" w:hAnsi="Times New Roman" w:cs="Times New Roman"/>
          <w:sz w:val="28"/>
          <w:szCs w:val="28"/>
        </w:rPr>
        <w:t>соц</w:t>
      </w:r>
      <w:proofErr w:type="gramEnd"/>
      <w:r w:rsidRPr="004F63BD">
        <w:rPr>
          <w:rFonts w:ascii="Times New Roman" w:hAnsi="Times New Roman" w:cs="Times New Roman"/>
          <w:sz w:val="28"/>
          <w:szCs w:val="28"/>
        </w:rPr>
        <w:t>іальної політики.</w:t>
      </w:r>
    </w:p>
    <w:p w:rsidR="00292D06" w:rsidRPr="004F63BD" w:rsidRDefault="00292D06" w:rsidP="004F63BD">
      <w:pPr>
        <w:pStyle w:val="a3"/>
        <w:widowControl w:val="0"/>
        <w:tabs>
          <w:tab w:val="left" w:pos="1446"/>
        </w:tabs>
        <w:autoSpaceDE w:val="0"/>
        <w:autoSpaceDN w:val="0"/>
        <w:spacing w:after="120" w:line="240" w:lineRule="auto"/>
        <w:ind w:left="0" w:right="-23" w:firstLine="851"/>
        <w:jc w:val="both"/>
        <w:rPr>
          <w:rFonts w:ascii="Times New Roman" w:hAnsi="Times New Roman" w:cs="Times New Roman"/>
          <w:sz w:val="28"/>
          <w:szCs w:val="28"/>
          <w:lang w:val="uk-UA"/>
        </w:rPr>
      </w:pPr>
      <w:r w:rsidRPr="004F63BD">
        <w:rPr>
          <w:rFonts w:ascii="Times New Roman" w:hAnsi="Times New Roman" w:cs="Times New Roman"/>
          <w:sz w:val="28"/>
          <w:szCs w:val="28"/>
          <w:lang w:val="uk-UA"/>
        </w:rPr>
        <w:t xml:space="preserve">         - забезпечення створення та підтримки сприятливого життєвого середовища,</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необхідного для всебічного розвитку людини, її самореалізації, захисту її прав,</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надання</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населенню</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утвореними</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установами</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та</w:t>
      </w:r>
      <w:r w:rsidRPr="004F63BD">
        <w:rPr>
          <w:rFonts w:ascii="Times New Roman" w:hAnsi="Times New Roman" w:cs="Times New Roman"/>
          <w:spacing w:val="-67"/>
          <w:sz w:val="28"/>
          <w:szCs w:val="28"/>
          <w:lang w:val="uk-UA"/>
        </w:rPr>
        <w:t xml:space="preserve"> </w:t>
      </w:r>
      <w:r w:rsidRPr="004F63BD">
        <w:rPr>
          <w:rFonts w:ascii="Times New Roman" w:hAnsi="Times New Roman" w:cs="Times New Roman"/>
          <w:sz w:val="28"/>
          <w:szCs w:val="28"/>
          <w:lang w:val="uk-UA"/>
        </w:rPr>
        <w:t>організаціями високоякісних і доступних адміністративних, соціальних та інших</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послуг, створення належних матеріальних, фінансових та організаційних умов для</w:t>
      </w:r>
      <w:r w:rsidRPr="004F63BD">
        <w:rPr>
          <w:rFonts w:ascii="Times New Roman" w:hAnsi="Times New Roman" w:cs="Times New Roman"/>
          <w:spacing w:val="-67"/>
          <w:sz w:val="28"/>
          <w:szCs w:val="28"/>
          <w:lang w:val="uk-UA"/>
        </w:rPr>
        <w:t xml:space="preserve">                        </w:t>
      </w:r>
      <w:r w:rsidRPr="004F63BD">
        <w:rPr>
          <w:rFonts w:ascii="Times New Roman" w:hAnsi="Times New Roman" w:cs="Times New Roman"/>
          <w:sz w:val="28"/>
          <w:szCs w:val="28"/>
          <w:lang w:val="uk-UA"/>
        </w:rPr>
        <w:t>забезпечення здійснення</w:t>
      </w:r>
      <w:r w:rsidRPr="004F63BD">
        <w:rPr>
          <w:rFonts w:ascii="Times New Roman" w:hAnsi="Times New Roman" w:cs="Times New Roman"/>
          <w:spacing w:val="1"/>
          <w:sz w:val="28"/>
          <w:szCs w:val="28"/>
          <w:lang w:val="uk-UA"/>
        </w:rPr>
        <w:t xml:space="preserve"> </w:t>
      </w:r>
      <w:r w:rsidRPr="004F63BD">
        <w:rPr>
          <w:rFonts w:ascii="Times New Roman" w:hAnsi="Times New Roman" w:cs="Times New Roman"/>
          <w:sz w:val="28"/>
          <w:szCs w:val="28"/>
          <w:lang w:val="uk-UA"/>
        </w:rPr>
        <w:t>власних і делегованих повноважень.</w:t>
      </w:r>
    </w:p>
    <w:p w:rsidR="00E44007" w:rsidRPr="00BE2D88" w:rsidRDefault="00E44007" w:rsidP="00E44007">
      <w:pPr>
        <w:pStyle w:val="Heading2"/>
        <w:spacing w:before="2" w:line="322" w:lineRule="exact"/>
        <w:ind w:left="0"/>
        <w:jc w:val="center"/>
      </w:pPr>
      <w:r w:rsidRPr="00BE2D88">
        <w:t>Освіта</w:t>
      </w:r>
    </w:p>
    <w:p w:rsidR="00E44007" w:rsidRPr="00BE2D88" w:rsidRDefault="00E44007" w:rsidP="00E44007">
      <w:pPr>
        <w:pStyle w:val="Heading2"/>
        <w:spacing w:before="2" w:line="322" w:lineRule="exact"/>
        <w:ind w:left="0"/>
      </w:pP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Цілі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державної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політики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сфері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b/>
          <w:sz w:val="28"/>
          <w:szCs w:val="28"/>
          <w:lang w:val="uk-UA"/>
        </w:rPr>
        <w:t>освіти</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sz w:val="28"/>
          <w:szCs w:val="28"/>
          <w:lang w:val="uk-UA"/>
        </w:rPr>
        <w:t>реалізуються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головними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розпорядником</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управлінням</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освіти,</w:t>
      </w:r>
      <w:r w:rsidRPr="00BE2D88">
        <w:rPr>
          <w:rFonts w:ascii="Times New Roman" w:hAnsi="Times New Roman" w:cs="Times New Roman"/>
          <w:spacing w:val="71"/>
          <w:sz w:val="28"/>
          <w:szCs w:val="28"/>
          <w:lang w:val="uk-UA"/>
        </w:rPr>
        <w:t xml:space="preserve"> </w:t>
      </w:r>
      <w:r w:rsidRPr="00BE2D88">
        <w:rPr>
          <w:rFonts w:ascii="Times New Roman" w:hAnsi="Times New Roman" w:cs="Times New Roman"/>
          <w:sz w:val="28"/>
          <w:szCs w:val="28"/>
          <w:lang w:val="uk-UA"/>
        </w:rPr>
        <w:t>культури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молоді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спорту Новопільської сільської ради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середньостроковій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перспективі</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будуть</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направлені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на:</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lastRenderedPageBreak/>
        <w:t>повноцінний розвиток кожної дитини, її успішну інтеграцію в українське</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суспільство</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європейську</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інтеграцію;</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забезпечення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діяльності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мережі дошкільних навчальних закладів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різних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типів, створення умов для їх функціонування, зміцнення матеріально-технічної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бази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дошкільних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навчальних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закладів,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урізноманітнення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моделей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організації</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дошкільної освіти,</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охоплення</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дітей</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обов’язковою</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дошкільною</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освітою;</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здійснення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заходів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для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забезпечення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якісної,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сучасної,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конкурентоспроможної</w:t>
      </w:r>
      <w:r w:rsidRPr="00BE2D88">
        <w:rPr>
          <w:rFonts w:ascii="Times New Roman" w:hAnsi="Times New Roman" w:cs="Times New Roman"/>
          <w:spacing w:val="6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59"/>
          <w:sz w:val="28"/>
          <w:szCs w:val="28"/>
          <w:lang w:val="uk-UA"/>
        </w:rPr>
        <w:t xml:space="preserve"> </w:t>
      </w:r>
      <w:r w:rsidRPr="00BE2D88">
        <w:rPr>
          <w:rFonts w:ascii="Times New Roman" w:hAnsi="Times New Roman" w:cs="Times New Roman"/>
          <w:sz w:val="28"/>
          <w:szCs w:val="28"/>
          <w:lang w:val="uk-UA"/>
        </w:rPr>
        <w:t>доступної</w:t>
      </w:r>
      <w:r w:rsidRPr="00BE2D88">
        <w:rPr>
          <w:rFonts w:ascii="Times New Roman" w:hAnsi="Times New Roman" w:cs="Times New Roman"/>
          <w:spacing w:val="58"/>
          <w:sz w:val="28"/>
          <w:szCs w:val="28"/>
          <w:lang w:val="uk-UA"/>
        </w:rPr>
        <w:t xml:space="preserve"> </w:t>
      </w:r>
      <w:r w:rsidRPr="00BE2D88">
        <w:rPr>
          <w:rFonts w:ascii="Times New Roman" w:hAnsi="Times New Roman" w:cs="Times New Roman"/>
          <w:sz w:val="28"/>
          <w:szCs w:val="28"/>
          <w:lang w:val="uk-UA"/>
        </w:rPr>
        <w:t>освіти</w:t>
      </w:r>
      <w:r w:rsidRPr="00BE2D88">
        <w:rPr>
          <w:rFonts w:ascii="Times New Roman" w:hAnsi="Times New Roman" w:cs="Times New Roman"/>
          <w:spacing w:val="61"/>
          <w:sz w:val="28"/>
          <w:szCs w:val="28"/>
          <w:lang w:val="uk-UA"/>
        </w:rPr>
        <w:t xml:space="preserve"> </w:t>
      </w:r>
      <w:r w:rsidRPr="00BE2D88">
        <w:rPr>
          <w:rFonts w:ascii="Times New Roman" w:hAnsi="Times New Roman" w:cs="Times New Roman"/>
          <w:sz w:val="28"/>
          <w:szCs w:val="28"/>
          <w:lang w:val="uk-UA"/>
        </w:rPr>
        <w:t>шляхом</w:t>
      </w:r>
      <w:r w:rsidRPr="00BE2D88">
        <w:rPr>
          <w:rFonts w:ascii="Times New Roman" w:hAnsi="Times New Roman" w:cs="Times New Roman"/>
          <w:spacing w:val="57"/>
          <w:sz w:val="28"/>
          <w:szCs w:val="28"/>
          <w:lang w:val="uk-UA"/>
        </w:rPr>
        <w:t xml:space="preserve"> </w:t>
      </w:r>
      <w:r w:rsidRPr="00BE2D88">
        <w:rPr>
          <w:rFonts w:ascii="Times New Roman" w:hAnsi="Times New Roman" w:cs="Times New Roman"/>
          <w:sz w:val="28"/>
          <w:szCs w:val="28"/>
          <w:lang w:val="uk-UA"/>
        </w:rPr>
        <w:t>реалізації</w:t>
      </w:r>
      <w:r w:rsidRPr="00BE2D88">
        <w:rPr>
          <w:rFonts w:ascii="Times New Roman" w:hAnsi="Times New Roman" w:cs="Times New Roman"/>
          <w:spacing w:val="60"/>
          <w:sz w:val="28"/>
          <w:szCs w:val="28"/>
          <w:lang w:val="uk-UA"/>
        </w:rPr>
        <w:t xml:space="preserve"> </w:t>
      </w:r>
      <w:r w:rsidRPr="00BE2D88">
        <w:rPr>
          <w:rFonts w:ascii="Times New Roman" w:hAnsi="Times New Roman" w:cs="Times New Roman"/>
          <w:sz w:val="28"/>
          <w:szCs w:val="28"/>
          <w:lang w:val="uk-UA"/>
        </w:rPr>
        <w:t>таких</w:t>
      </w:r>
      <w:r w:rsidRPr="00BE2D88">
        <w:rPr>
          <w:rFonts w:ascii="Times New Roman" w:hAnsi="Times New Roman" w:cs="Times New Roman"/>
          <w:spacing w:val="62"/>
          <w:sz w:val="28"/>
          <w:szCs w:val="28"/>
          <w:lang w:val="uk-UA"/>
        </w:rPr>
        <w:t xml:space="preserve"> </w:t>
      </w:r>
      <w:r w:rsidRPr="00BE2D88">
        <w:rPr>
          <w:rFonts w:ascii="Times New Roman" w:hAnsi="Times New Roman" w:cs="Times New Roman"/>
          <w:sz w:val="28"/>
          <w:szCs w:val="28"/>
          <w:lang w:val="uk-UA"/>
        </w:rPr>
        <w:t>заходів:</w:t>
      </w:r>
    </w:p>
    <w:p w:rsidR="00E44007" w:rsidRPr="00BE2D88" w:rsidRDefault="00E44007" w:rsidP="00E44007">
      <w:pPr>
        <w:pStyle w:val="af5"/>
        <w:spacing w:line="322" w:lineRule="exact"/>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забезпечення</w:t>
      </w:r>
      <w:r w:rsidRPr="00BE2D88">
        <w:rPr>
          <w:rFonts w:ascii="Times New Roman" w:hAnsi="Times New Roman" w:cs="Times New Roman"/>
          <w:spacing w:val="135"/>
          <w:sz w:val="28"/>
          <w:szCs w:val="28"/>
          <w:lang w:val="uk-UA"/>
        </w:rPr>
        <w:t xml:space="preserve"> </w:t>
      </w:r>
      <w:r w:rsidRPr="00BE2D88">
        <w:rPr>
          <w:rFonts w:ascii="Times New Roman" w:hAnsi="Times New Roman" w:cs="Times New Roman"/>
          <w:sz w:val="28"/>
          <w:szCs w:val="28"/>
          <w:lang w:val="uk-UA"/>
        </w:rPr>
        <w:t>в</w:t>
      </w:r>
      <w:r w:rsidRPr="00BE2D88">
        <w:rPr>
          <w:rFonts w:ascii="Times New Roman" w:hAnsi="Times New Roman" w:cs="Times New Roman"/>
          <w:spacing w:val="133"/>
          <w:sz w:val="28"/>
          <w:szCs w:val="28"/>
          <w:lang w:val="uk-UA"/>
        </w:rPr>
        <w:t xml:space="preserve"> </w:t>
      </w:r>
      <w:r w:rsidRPr="00BE2D88">
        <w:rPr>
          <w:rFonts w:ascii="Times New Roman" w:hAnsi="Times New Roman" w:cs="Times New Roman"/>
          <w:sz w:val="28"/>
          <w:szCs w:val="28"/>
          <w:lang w:val="uk-UA"/>
        </w:rPr>
        <w:t>рамках</w:t>
      </w:r>
      <w:r w:rsidRPr="00BE2D88">
        <w:rPr>
          <w:rFonts w:ascii="Times New Roman" w:hAnsi="Times New Roman" w:cs="Times New Roman"/>
          <w:spacing w:val="135"/>
          <w:sz w:val="28"/>
          <w:szCs w:val="28"/>
          <w:lang w:val="uk-UA"/>
        </w:rPr>
        <w:t xml:space="preserve"> </w:t>
      </w:r>
      <w:r w:rsidRPr="00BE2D88">
        <w:rPr>
          <w:rFonts w:ascii="Times New Roman" w:hAnsi="Times New Roman" w:cs="Times New Roman"/>
          <w:sz w:val="28"/>
          <w:szCs w:val="28"/>
          <w:lang w:val="uk-UA"/>
        </w:rPr>
        <w:t>продовження</w:t>
      </w:r>
      <w:r w:rsidRPr="00BE2D88">
        <w:rPr>
          <w:rFonts w:ascii="Times New Roman" w:hAnsi="Times New Roman" w:cs="Times New Roman"/>
          <w:spacing w:val="31"/>
          <w:sz w:val="28"/>
          <w:szCs w:val="28"/>
          <w:lang w:val="uk-UA"/>
        </w:rPr>
        <w:t xml:space="preserve"> </w:t>
      </w:r>
      <w:r w:rsidRPr="00BE2D88">
        <w:rPr>
          <w:rFonts w:ascii="Times New Roman" w:hAnsi="Times New Roman" w:cs="Times New Roman"/>
          <w:sz w:val="28"/>
          <w:szCs w:val="28"/>
          <w:lang w:val="uk-UA"/>
        </w:rPr>
        <w:t>реформи</w:t>
      </w:r>
      <w:r w:rsidRPr="00BE2D88">
        <w:rPr>
          <w:rFonts w:ascii="Times New Roman" w:hAnsi="Times New Roman" w:cs="Times New Roman"/>
          <w:spacing w:val="94"/>
          <w:sz w:val="28"/>
          <w:szCs w:val="28"/>
          <w:lang w:val="uk-UA"/>
        </w:rPr>
        <w:t xml:space="preserve"> </w:t>
      </w:r>
      <w:r w:rsidRPr="00BE2D88">
        <w:rPr>
          <w:rFonts w:ascii="Times New Roman" w:hAnsi="Times New Roman" w:cs="Times New Roman"/>
          <w:sz w:val="28"/>
          <w:szCs w:val="28"/>
          <w:lang w:val="uk-UA"/>
        </w:rPr>
        <w:t xml:space="preserve">загальної  </w:t>
      </w:r>
      <w:r w:rsidRPr="00BE2D88">
        <w:rPr>
          <w:rFonts w:ascii="Times New Roman" w:hAnsi="Times New Roman" w:cs="Times New Roman"/>
          <w:spacing w:val="21"/>
          <w:sz w:val="28"/>
          <w:szCs w:val="28"/>
          <w:lang w:val="uk-UA"/>
        </w:rPr>
        <w:t xml:space="preserve"> </w:t>
      </w:r>
      <w:r w:rsidRPr="00BE2D88">
        <w:rPr>
          <w:rFonts w:ascii="Times New Roman" w:hAnsi="Times New Roman" w:cs="Times New Roman"/>
          <w:sz w:val="28"/>
          <w:szCs w:val="28"/>
          <w:lang w:val="uk-UA"/>
        </w:rPr>
        <w:t xml:space="preserve">середньої  </w:t>
      </w:r>
      <w:r w:rsidRPr="00BE2D88">
        <w:rPr>
          <w:rFonts w:ascii="Times New Roman" w:hAnsi="Times New Roman" w:cs="Times New Roman"/>
          <w:spacing w:val="22"/>
          <w:sz w:val="28"/>
          <w:szCs w:val="28"/>
          <w:lang w:val="uk-UA"/>
        </w:rPr>
        <w:t xml:space="preserve"> </w:t>
      </w:r>
      <w:r w:rsidRPr="00BE2D88">
        <w:rPr>
          <w:rFonts w:ascii="Times New Roman" w:hAnsi="Times New Roman" w:cs="Times New Roman"/>
          <w:sz w:val="28"/>
          <w:szCs w:val="28"/>
          <w:lang w:val="uk-UA"/>
        </w:rPr>
        <w:t>освіти «Нова українська школа» якісної та доступної освіти шляхом стимулювання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вчителів до професійного розвитку, розбудови нового освітнього середовища;</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pacing w:val="1"/>
          <w:sz w:val="28"/>
          <w:szCs w:val="28"/>
          <w:lang w:val="uk-UA"/>
        </w:rPr>
        <w:tab/>
      </w:r>
      <w:r w:rsidRPr="00BE2D88">
        <w:rPr>
          <w:rFonts w:ascii="Times New Roman" w:hAnsi="Times New Roman" w:cs="Times New Roman"/>
          <w:sz w:val="28"/>
          <w:szCs w:val="28"/>
        </w:rPr>
        <w:t>забезпечення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закладів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загальної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середньої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сучасним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навчальним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обладнанням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оновлення матеріально-технічної</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бази;</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забезпечення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доступності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мистецької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позашкільної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освіти</w:t>
      </w:r>
      <w:r w:rsidRPr="00BE2D88">
        <w:rPr>
          <w:rFonts w:ascii="Times New Roman" w:hAnsi="Times New Roman" w:cs="Times New Roman"/>
          <w:spacing w:val="7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інтегрування</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її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європейський</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простір;</w:t>
      </w:r>
    </w:p>
    <w:p w:rsidR="00E44007" w:rsidRPr="00BE2D88" w:rsidRDefault="00E44007" w:rsidP="00E44007">
      <w:pPr>
        <w:pStyle w:val="af5"/>
        <w:spacing w:before="1"/>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запровадження національної системи оцінювання якості освіти.</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Основні</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результати, яких планується досягти:</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створення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нового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освітнього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середовища,</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яке</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відповідає</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вимогам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сьогодення;</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забезпечення доступної дошкільної, загальної середньої та позашкільної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урахуванням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демографічних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економічних</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реалій;</w:t>
      </w:r>
    </w:p>
    <w:p w:rsidR="00E44007" w:rsidRPr="00BE2D88" w:rsidRDefault="00E44007" w:rsidP="00E44007">
      <w:pPr>
        <w:pStyle w:val="af5"/>
        <w:spacing w:before="1"/>
        <w:ind w:right="-25" w:firstLine="851"/>
        <w:jc w:val="both"/>
        <w:rPr>
          <w:rFonts w:ascii="Times New Roman" w:hAnsi="Times New Roman" w:cs="Times New Roman"/>
          <w:sz w:val="28"/>
          <w:szCs w:val="28"/>
        </w:rPr>
      </w:pPr>
      <w:r w:rsidRPr="00BE2D88">
        <w:rPr>
          <w:rFonts w:ascii="Times New Roman" w:hAnsi="Times New Roman" w:cs="Times New Roman"/>
          <w:sz w:val="28"/>
          <w:szCs w:val="28"/>
        </w:rPr>
        <w:t>сприяння</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п</w:t>
      </w:r>
      <w:proofErr w:type="gramEnd"/>
      <w:r w:rsidRPr="00BE2D88">
        <w:rPr>
          <w:rFonts w:ascii="Times New Roman" w:hAnsi="Times New Roman" w:cs="Times New Roman"/>
          <w:sz w:val="28"/>
          <w:szCs w:val="28"/>
        </w:rPr>
        <w:t>ідвищенню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мотивації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учнів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навчання,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вчителів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професійного розвитку;</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надання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освітніх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учням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особливими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освітніми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потребами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максимально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наближено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місця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проживання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урахуванням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їх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індивідуальних потреб</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і можливостей.</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Реалізація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освітніх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буде</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здійснюватися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через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існуючу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мережу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освітніх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закладів,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яка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включає</w:t>
      </w:r>
      <w:r w:rsidRPr="00BE2D88">
        <w:rPr>
          <w:rFonts w:ascii="Times New Roman" w:hAnsi="Times New Roman" w:cs="Times New Roman"/>
          <w:spacing w:val="1"/>
          <w:sz w:val="28"/>
          <w:szCs w:val="28"/>
        </w:rPr>
        <w:t xml:space="preserve"> </w:t>
      </w:r>
      <w:r w:rsidRPr="00BE2D88">
        <w:rPr>
          <w:rFonts w:ascii="Times New Roman" w:hAnsi="Times New Roman" w:cs="Times New Roman"/>
          <w:spacing w:val="1"/>
          <w:sz w:val="28"/>
          <w:szCs w:val="28"/>
          <w:lang w:val="uk-UA"/>
        </w:rPr>
        <w:t xml:space="preserve">8 </w:t>
      </w:r>
      <w:r w:rsidRPr="00BE2D88">
        <w:rPr>
          <w:rFonts w:ascii="Times New Roman" w:hAnsi="Times New Roman" w:cs="Times New Roman"/>
          <w:sz w:val="28"/>
          <w:szCs w:val="28"/>
        </w:rPr>
        <w:t>закладів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дошкільної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освіти,</w:t>
      </w:r>
      <w:r w:rsidRPr="00BE2D88">
        <w:rPr>
          <w:rFonts w:ascii="Times New Roman" w:hAnsi="Times New Roman" w:cs="Times New Roman"/>
          <w:spacing w:val="1"/>
          <w:sz w:val="28"/>
          <w:szCs w:val="28"/>
        </w:rPr>
        <w:t xml:space="preserve"> </w:t>
      </w:r>
      <w:r w:rsidRPr="00BE2D88">
        <w:rPr>
          <w:rFonts w:ascii="Times New Roman" w:hAnsi="Times New Roman" w:cs="Times New Roman"/>
          <w:spacing w:val="1"/>
          <w:sz w:val="28"/>
          <w:szCs w:val="28"/>
          <w:lang w:val="uk-UA"/>
        </w:rPr>
        <w:t xml:space="preserve">5 </w:t>
      </w:r>
      <w:r w:rsidRPr="00BE2D88">
        <w:rPr>
          <w:rFonts w:ascii="Times New Roman" w:hAnsi="Times New Roman" w:cs="Times New Roman"/>
          <w:sz w:val="28"/>
          <w:szCs w:val="28"/>
        </w:rPr>
        <w:t>установ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 xml:space="preserve">загальної середньої освіти, </w:t>
      </w:r>
      <w:r w:rsidRPr="00BE2D88">
        <w:rPr>
          <w:rFonts w:ascii="Times New Roman" w:hAnsi="Times New Roman" w:cs="Times New Roman"/>
          <w:sz w:val="28"/>
          <w:szCs w:val="28"/>
          <w:lang w:val="uk-UA"/>
        </w:rPr>
        <w:t xml:space="preserve">1 </w:t>
      </w:r>
      <w:r w:rsidRPr="00BE2D88">
        <w:rPr>
          <w:rFonts w:ascii="Times New Roman" w:hAnsi="Times New Roman" w:cs="Times New Roman"/>
          <w:sz w:val="28"/>
          <w:szCs w:val="28"/>
        </w:rPr>
        <w:t>установ</w:t>
      </w:r>
      <w:r w:rsidRPr="00BE2D88">
        <w:rPr>
          <w:rFonts w:ascii="Times New Roman" w:hAnsi="Times New Roman" w:cs="Times New Roman"/>
          <w:sz w:val="28"/>
          <w:szCs w:val="28"/>
          <w:lang w:val="uk-UA"/>
        </w:rPr>
        <w:t>а</w:t>
      </w:r>
      <w:r w:rsidRPr="00BE2D88">
        <w:rPr>
          <w:rFonts w:ascii="Times New Roman" w:hAnsi="Times New Roman" w:cs="Times New Roman"/>
          <w:sz w:val="28"/>
          <w:szCs w:val="28"/>
        </w:rPr>
        <w:t xml:space="preserve"> позашкільної освіти.</w:t>
      </w:r>
    </w:p>
    <w:p w:rsidR="00E44007" w:rsidRDefault="00E44007" w:rsidP="00E44007">
      <w:pPr>
        <w:pStyle w:val="Heading2"/>
        <w:spacing w:line="321" w:lineRule="exact"/>
        <w:ind w:left="0"/>
        <w:jc w:val="center"/>
      </w:pPr>
      <w:r w:rsidRPr="00BE2D88">
        <w:t>Охорона</w:t>
      </w:r>
      <w:r w:rsidRPr="00BE2D88">
        <w:rPr>
          <w:spacing w:val="64"/>
        </w:rPr>
        <w:t xml:space="preserve"> </w:t>
      </w:r>
      <w:r w:rsidRPr="00BE2D88">
        <w:t>здоров’я</w:t>
      </w:r>
    </w:p>
    <w:p w:rsidR="00E44007" w:rsidRPr="00BE2D88" w:rsidRDefault="00E44007" w:rsidP="00E44007">
      <w:pPr>
        <w:pStyle w:val="Heading2"/>
        <w:spacing w:line="321" w:lineRule="exact"/>
        <w:ind w:left="0"/>
        <w:jc w:val="center"/>
      </w:pPr>
    </w:p>
    <w:p w:rsidR="00E44007" w:rsidRPr="00BE2D88" w:rsidRDefault="00E44007" w:rsidP="00E44007">
      <w:pPr>
        <w:pStyle w:val="af5"/>
        <w:ind w:right="-25" w:firstLine="851"/>
        <w:jc w:val="both"/>
        <w:rPr>
          <w:rFonts w:ascii="Times New Roman" w:hAnsi="Times New Roman" w:cs="Times New Roman"/>
          <w:sz w:val="28"/>
          <w:szCs w:val="28"/>
        </w:rPr>
      </w:pPr>
      <w:proofErr w:type="gramStart"/>
      <w:r w:rsidRPr="00BE2D88">
        <w:rPr>
          <w:rFonts w:ascii="Times New Roman" w:hAnsi="Times New Roman" w:cs="Times New Roman"/>
          <w:sz w:val="28"/>
          <w:szCs w:val="28"/>
        </w:rPr>
        <w:t>Ц</w:t>
      </w:r>
      <w:proofErr w:type="gramEnd"/>
      <w:r w:rsidRPr="00BE2D88">
        <w:rPr>
          <w:rFonts w:ascii="Times New Roman" w:hAnsi="Times New Roman" w:cs="Times New Roman"/>
          <w:sz w:val="28"/>
          <w:szCs w:val="28"/>
        </w:rPr>
        <w:t xml:space="preserve">ілі державної політики у сфері </w:t>
      </w:r>
      <w:r w:rsidRPr="00BE2D88">
        <w:rPr>
          <w:rFonts w:ascii="Times New Roman" w:hAnsi="Times New Roman" w:cs="Times New Roman"/>
          <w:b/>
          <w:sz w:val="28"/>
          <w:szCs w:val="28"/>
        </w:rPr>
        <w:t xml:space="preserve">охорони здоров’я </w:t>
      </w:r>
      <w:r w:rsidRPr="00BE2D88">
        <w:rPr>
          <w:rFonts w:ascii="Times New Roman" w:hAnsi="Times New Roman" w:cs="Times New Roman"/>
          <w:sz w:val="28"/>
          <w:szCs w:val="28"/>
        </w:rPr>
        <w:t>направлені на перехід</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утримання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мережі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комунальних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закладів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охорони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здоров’я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(ліжок,</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персоналу) до оплати реальних результатів діяльності цих закладів – фактично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наданих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пацієнтам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медичних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місцевому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рівні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здійснюються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 xml:space="preserve">головним розпорядником бюджетних коштів – </w:t>
      </w:r>
      <w:r w:rsidRPr="00BE2D88">
        <w:rPr>
          <w:rFonts w:ascii="Times New Roman" w:hAnsi="Times New Roman" w:cs="Times New Roman"/>
          <w:sz w:val="28"/>
          <w:szCs w:val="28"/>
          <w:lang w:val="uk-UA"/>
        </w:rPr>
        <w:t>Новопільською сільською радою</w:t>
      </w:r>
      <w:r w:rsidRPr="00BE2D88">
        <w:rPr>
          <w:rFonts w:ascii="Times New Roman" w:hAnsi="Times New Roman" w:cs="Times New Roman"/>
          <w:sz w:val="28"/>
          <w:szCs w:val="28"/>
        </w:rPr>
        <w:t>.</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Граничний</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обсяг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видатків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головним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розпорядником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кошті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направлено</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на реалізацію</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наступних</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бюджетних програм:</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КПКВ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2010</w:t>
      </w:r>
      <w:r w:rsidRPr="00BE2D88">
        <w:rPr>
          <w:rFonts w:ascii="Times New Roman" w:hAnsi="Times New Roman" w:cs="Times New Roman"/>
          <w:spacing w:val="71"/>
          <w:sz w:val="28"/>
          <w:szCs w:val="28"/>
        </w:rPr>
        <w:t xml:space="preserve"> </w:t>
      </w:r>
      <w:r w:rsidRPr="00BE2D88">
        <w:rPr>
          <w:rFonts w:ascii="Times New Roman" w:hAnsi="Times New Roman" w:cs="Times New Roman"/>
          <w:sz w:val="28"/>
          <w:szCs w:val="28"/>
        </w:rPr>
        <w:t>«Багатопрофільна стаціонарна медична допомога населенню»</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реалізує</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lang w:val="uk-UA"/>
        </w:rPr>
        <w:t>1</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лікарн</w:t>
      </w:r>
      <w:r w:rsidRPr="00BE2D88">
        <w:rPr>
          <w:rFonts w:ascii="Times New Roman" w:hAnsi="Times New Roman" w:cs="Times New Roman"/>
          <w:sz w:val="28"/>
          <w:szCs w:val="28"/>
          <w:lang w:val="uk-UA"/>
        </w:rPr>
        <w:t>я</w:t>
      </w:r>
      <w:r w:rsidRPr="00BE2D88">
        <w:rPr>
          <w:rFonts w:ascii="Times New Roman" w:hAnsi="Times New Roman" w:cs="Times New Roman"/>
          <w:spacing w:val="1"/>
          <w:sz w:val="28"/>
          <w:szCs w:val="28"/>
          <w:lang w:val="uk-UA"/>
        </w:rPr>
        <w:t xml:space="preserve"> КП «Криворізька </w:t>
      </w:r>
      <w:proofErr w:type="gramStart"/>
      <w:r w:rsidRPr="00BE2D88">
        <w:rPr>
          <w:rFonts w:ascii="Times New Roman" w:hAnsi="Times New Roman" w:cs="Times New Roman"/>
          <w:spacing w:val="1"/>
          <w:sz w:val="28"/>
          <w:szCs w:val="28"/>
          <w:lang w:val="uk-UA"/>
        </w:rPr>
        <w:t>центральна</w:t>
      </w:r>
      <w:proofErr w:type="gramEnd"/>
      <w:r w:rsidRPr="00BE2D88">
        <w:rPr>
          <w:rFonts w:ascii="Times New Roman" w:hAnsi="Times New Roman" w:cs="Times New Roman"/>
          <w:spacing w:val="1"/>
          <w:sz w:val="28"/>
          <w:szCs w:val="28"/>
          <w:lang w:val="uk-UA"/>
        </w:rPr>
        <w:t xml:space="preserve"> районна лікарня» Новопільської сільської ради»</w:t>
      </w:r>
      <w:r w:rsidRPr="00BE2D88">
        <w:rPr>
          <w:rFonts w:ascii="Times New Roman" w:hAnsi="Times New Roman" w:cs="Times New Roman"/>
          <w:sz w:val="28"/>
          <w:szCs w:val="28"/>
        </w:rPr>
        <w:t>;</w:t>
      </w:r>
    </w:p>
    <w:p w:rsidR="00E44007" w:rsidRPr="00BE2D88" w:rsidRDefault="00E44007" w:rsidP="00E44007">
      <w:pPr>
        <w:pStyle w:val="af5"/>
        <w:spacing w:line="321" w:lineRule="exact"/>
        <w:ind w:right="-25" w:firstLine="851"/>
        <w:jc w:val="both"/>
        <w:rPr>
          <w:rFonts w:ascii="Times New Roman" w:hAnsi="Times New Roman" w:cs="Times New Roman"/>
          <w:sz w:val="28"/>
          <w:szCs w:val="28"/>
        </w:rPr>
      </w:pPr>
      <w:r w:rsidRPr="00BE2D88">
        <w:rPr>
          <w:rFonts w:ascii="Times New Roman" w:hAnsi="Times New Roman" w:cs="Times New Roman"/>
          <w:sz w:val="28"/>
          <w:szCs w:val="28"/>
        </w:rPr>
        <w:lastRenderedPageBreak/>
        <w:t>КПКВ</w:t>
      </w:r>
      <w:r w:rsidRPr="00BE2D88">
        <w:rPr>
          <w:rFonts w:ascii="Times New Roman" w:hAnsi="Times New Roman" w:cs="Times New Roman"/>
          <w:spacing w:val="54"/>
          <w:sz w:val="28"/>
          <w:szCs w:val="28"/>
        </w:rPr>
        <w:t xml:space="preserve"> </w:t>
      </w:r>
      <w:r w:rsidRPr="00BE2D88">
        <w:rPr>
          <w:rFonts w:ascii="Times New Roman" w:hAnsi="Times New Roman" w:cs="Times New Roman"/>
          <w:sz w:val="28"/>
          <w:szCs w:val="28"/>
        </w:rPr>
        <w:t>2110</w:t>
      </w:r>
      <w:r w:rsidRPr="00BE2D88">
        <w:rPr>
          <w:rFonts w:ascii="Times New Roman" w:hAnsi="Times New Roman" w:cs="Times New Roman"/>
          <w:spacing w:val="123"/>
          <w:sz w:val="28"/>
          <w:szCs w:val="28"/>
        </w:rPr>
        <w:t xml:space="preserve"> </w:t>
      </w:r>
      <w:r w:rsidRPr="00BE2D88">
        <w:rPr>
          <w:rFonts w:ascii="Times New Roman" w:hAnsi="Times New Roman" w:cs="Times New Roman"/>
          <w:sz w:val="28"/>
          <w:szCs w:val="28"/>
        </w:rPr>
        <w:t>«Первинна медична допомога населенню, що надається центрами первинної медичної (медико-санітарної) допомоги»</w:t>
      </w:r>
      <w:r w:rsidRPr="00BE2D88">
        <w:rPr>
          <w:rFonts w:ascii="Times New Roman" w:hAnsi="Times New Roman" w:cs="Times New Roman"/>
          <w:spacing w:val="126"/>
          <w:sz w:val="28"/>
          <w:szCs w:val="28"/>
        </w:rPr>
        <w:t xml:space="preserve"> </w:t>
      </w:r>
      <w:r w:rsidRPr="00BE2D88">
        <w:rPr>
          <w:rFonts w:ascii="Times New Roman" w:hAnsi="Times New Roman" w:cs="Times New Roman"/>
          <w:sz w:val="28"/>
          <w:szCs w:val="28"/>
        </w:rPr>
        <w:t>–</w:t>
      </w:r>
      <w:r w:rsidRPr="00BE2D88">
        <w:rPr>
          <w:rFonts w:ascii="Times New Roman" w:hAnsi="Times New Roman" w:cs="Times New Roman"/>
          <w:spacing w:val="122"/>
          <w:sz w:val="28"/>
          <w:szCs w:val="28"/>
        </w:rPr>
        <w:t xml:space="preserve"> </w:t>
      </w:r>
      <w:r w:rsidRPr="00BE2D88">
        <w:rPr>
          <w:rFonts w:ascii="Times New Roman" w:hAnsi="Times New Roman" w:cs="Times New Roman"/>
          <w:sz w:val="28"/>
          <w:szCs w:val="28"/>
        </w:rPr>
        <w:t>реалізу</w:t>
      </w:r>
      <w:r w:rsidRPr="00BE2D88">
        <w:rPr>
          <w:rFonts w:ascii="Times New Roman" w:hAnsi="Times New Roman" w:cs="Times New Roman"/>
          <w:sz w:val="28"/>
          <w:szCs w:val="28"/>
          <w:lang w:val="uk-UA"/>
        </w:rPr>
        <w:t xml:space="preserve">є 1 </w:t>
      </w:r>
      <w:r w:rsidRPr="00BE2D88">
        <w:rPr>
          <w:rFonts w:ascii="Times New Roman" w:hAnsi="Times New Roman" w:cs="Times New Roman"/>
          <w:sz w:val="28"/>
          <w:szCs w:val="28"/>
        </w:rPr>
        <w:t>центр</w:t>
      </w:r>
      <w:r w:rsidRPr="00BE2D88">
        <w:rPr>
          <w:rFonts w:ascii="Times New Roman" w:hAnsi="Times New Roman" w:cs="Times New Roman"/>
          <w:spacing w:val="42"/>
          <w:sz w:val="28"/>
          <w:szCs w:val="28"/>
        </w:rPr>
        <w:t xml:space="preserve"> </w:t>
      </w:r>
      <w:r w:rsidRPr="00BE2D88">
        <w:rPr>
          <w:rFonts w:ascii="Times New Roman" w:hAnsi="Times New Roman" w:cs="Times New Roman"/>
          <w:sz w:val="28"/>
          <w:szCs w:val="28"/>
        </w:rPr>
        <w:t>первинної</w:t>
      </w:r>
      <w:r w:rsidRPr="00BE2D88">
        <w:rPr>
          <w:rFonts w:ascii="Times New Roman" w:hAnsi="Times New Roman" w:cs="Times New Roman"/>
          <w:spacing w:val="40"/>
          <w:sz w:val="28"/>
          <w:szCs w:val="28"/>
        </w:rPr>
        <w:t xml:space="preserve"> </w:t>
      </w:r>
      <w:r w:rsidRPr="00BE2D88">
        <w:rPr>
          <w:rFonts w:ascii="Times New Roman" w:hAnsi="Times New Roman" w:cs="Times New Roman"/>
          <w:sz w:val="28"/>
          <w:szCs w:val="28"/>
        </w:rPr>
        <w:t>медико-санітарної</w:t>
      </w:r>
      <w:r w:rsidRPr="00BE2D88">
        <w:rPr>
          <w:rFonts w:ascii="Times New Roman" w:hAnsi="Times New Roman" w:cs="Times New Roman"/>
          <w:spacing w:val="40"/>
          <w:sz w:val="28"/>
          <w:szCs w:val="28"/>
        </w:rPr>
        <w:t xml:space="preserve"> </w:t>
      </w:r>
      <w:r w:rsidRPr="00BE2D88">
        <w:rPr>
          <w:rFonts w:ascii="Times New Roman" w:hAnsi="Times New Roman" w:cs="Times New Roman"/>
          <w:sz w:val="28"/>
          <w:szCs w:val="28"/>
        </w:rPr>
        <w:t>допомоги</w:t>
      </w:r>
      <w:r w:rsidRPr="00BE2D88">
        <w:rPr>
          <w:rFonts w:ascii="Times New Roman" w:hAnsi="Times New Roman" w:cs="Times New Roman"/>
          <w:spacing w:val="42"/>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38"/>
          <w:sz w:val="28"/>
          <w:szCs w:val="28"/>
        </w:rPr>
        <w:t xml:space="preserve"> </w:t>
      </w:r>
      <w:r w:rsidRPr="00BE2D88">
        <w:rPr>
          <w:rFonts w:ascii="Times New Roman" w:hAnsi="Times New Roman" w:cs="Times New Roman"/>
          <w:sz w:val="28"/>
          <w:szCs w:val="28"/>
        </w:rPr>
        <w:t>амбулаторі</w:t>
      </w:r>
      <w:r w:rsidRPr="00BE2D88">
        <w:rPr>
          <w:rFonts w:ascii="Times New Roman" w:hAnsi="Times New Roman" w:cs="Times New Roman"/>
          <w:sz w:val="28"/>
          <w:szCs w:val="28"/>
          <w:lang w:val="uk-UA"/>
        </w:rPr>
        <w:t>ї</w:t>
      </w:r>
      <w:r w:rsidRPr="00BE2D88">
        <w:rPr>
          <w:rFonts w:ascii="Times New Roman" w:hAnsi="Times New Roman" w:cs="Times New Roman"/>
          <w:spacing w:val="42"/>
          <w:sz w:val="28"/>
          <w:szCs w:val="28"/>
        </w:rPr>
        <w:t xml:space="preserve"> </w:t>
      </w:r>
      <w:r w:rsidRPr="00BE2D88">
        <w:rPr>
          <w:rFonts w:ascii="Times New Roman" w:hAnsi="Times New Roman" w:cs="Times New Roman"/>
          <w:sz w:val="28"/>
          <w:szCs w:val="28"/>
        </w:rPr>
        <w:t>загальної</w:t>
      </w:r>
      <w:r w:rsidRPr="00BE2D88">
        <w:rPr>
          <w:rFonts w:ascii="Times New Roman" w:hAnsi="Times New Roman" w:cs="Times New Roman"/>
          <w:sz w:val="28"/>
          <w:szCs w:val="28"/>
          <w:lang w:val="uk-UA"/>
        </w:rPr>
        <w:t xml:space="preserve"> </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практики сімейної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медицини</w:t>
      </w:r>
      <w:r w:rsidRPr="00BE2D88">
        <w:rPr>
          <w:rFonts w:ascii="Times New Roman" w:hAnsi="Times New Roman" w:cs="Times New Roman"/>
          <w:sz w:val="28"/>
          <w:szCs w:val="28"/>
          <w:lang w:val="uk-UA"/>
        </w:rPr>
        <w:t xml:space="preserve"> КНП «Криворізький районний центр первинної медико-санітарної допомоги» Новопільської сільської </w:t>
      </w:r>
      <w:proofErr w:type="gramStart"/>
      <w:r w:rsidRPr="00BE2D88">
        <w:rPr>
          <w:rFonts w:ascii="Times New Roman" w:hAnsi="Times New Roman" w:cs="Times New Roman"/>
          <w:sz w:val="28"/>
          <w:szCs w:val="28"/>
          <w:lang w:val="uk-UA"/>
        </w:rPr>
        <w:t>ради</w:t>
      </w:r>
      <w:proofErr w:type="gramEnd"/>
      <w:r w:rsidRPr="00BE2D88">
        <w:rPr>
          <w:rFonts w:ascii="Times New Roman" w:hAnsi="Times New Roman" w:cs="Times New Roman"/>
          <w:sz w:val="28"/>
          <w:szCs w:val="28"/>
        </w:rPr>
        <w:t>.</w:t>
      </w:r>
    </w:p>
    <w:p w:rsidR="00E44007" w:rsidRPr="00BE2D88" w:rsidRDefault="00E44007" w:rsidP="00E44007">
      <w:pPr>
        <w:pStyle w:val="af5"/>
        <w:spacing w:line="321" w:lineRule="exact"/>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Основні</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результати,</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яких</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планується</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досягти:</w:t>
      </w:r>
    </w:p>
    <w:p w:rsidR="00E44007" w:rsidRPr="00BE2D88" w:rsidRDefault="00E44007" w:rsidP="00E44007">
      <w:pPr>
        <w:pStyle w:val="a3"/>
        <w:widowControl w:val="0"/>
        <w:tabs>
          <w:tab w:val="left" w:pos="1576"/>
        </w:tabs>
        <w:autoSpaceDE w:val="0"/>
        <w:autoSpaceDN w:val="0"/>
        <w:spacing w:after="0" w:line="240" w:lineRule="auto"/>
        <w:ind w:left="0" w:firstLine="851"/>
        <w:contextualSpacing w:val="0"/>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w:t>
      </w:r>
      <w:proofErr w:type="gramStart"/>
      <w:r w:rsidRPr="00BE2D88">
        <w:rPr>
          <w:rFonts w:ascii="Times New Roman" w:hAnsi="Times New Roman" w:cs="Times New Roman"/>
          <w:sz w:val="28"/>
          <w:szCs w:val="28"/>
        </w:rPr>
        <w:t>п</w:t>
      </w:r>
      <w:proofErr w:type="gramEnd"/>
      <w:r w:rsidRPr="00BE2D88">
        <w:rPr>
          <w:rFonts w:ascii="Times New Roman" w:hAnsi="Times New Roman" w:cs="Times New Roman"/>
          <w:sz w:val="28"/>
          <w:szCs w:val="28"/>
        </w:rPr>
        <w:t>ідвищення</w:t>
      </w:r>
      <w:r w:rsidRPr="00BE2D88">
        <w:rPr>
          <w:rFonts w:ascii="Times New Roman" w:hAnsi="Times New Roman" w:cs="Times New Roman"/>
          <w:spacing w:val="-8"/>
          <w:sz w:val="28"/>
          <w:szCs w:val="28"/>
        </w:rPr>
        <w:t xml:space="preserve"> </w:t>
      </w:r>
      <w:r w:rsidRPr="00BE2D88">
        <w:rPr>
          <w:rFonts w:ascii="Times New Roman" w:hAnsi="Times New Roman" w:cs="Times New Roman"/>
          <w:sz w:val="28"/>
          <w:szCs w:val="28"/>
        </w:rPr>
        <w:t>рівня</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медичного</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обслуговування</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населення</w:t>
      </w: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розширення</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можливостей щодо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його доступності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якості;</w:t>
      </w:r>
    </w:p>
    <w:p w:rsidR="00E44007" w:rsidRPr="00BE2D88" w:rsidRDefault="00E44007" w:rsidP="00E44007">
      <w:pPr>
        <w:pStyle w:val="af5"/>
        <w:spacing w:after="0"/>
        <w:ind w:firstLine="851"/>
        <w:jc w:val="both"/>
        <w:rPr>
          <w:rFonts w:ascii="Times New Roman" w:hAnsi="Times New Roman" w:cs="Times New Roman"/>
          <w:sz w:val="28"/>
          <w:szCs w:val="28"/>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запровадження</w:t>
      </w:r>
      <w:r w:rsidRPr="00BE2D88">
        <w:rPr>
          <w:rFonts w:ascii="Times New Roman" w:hAnsi="Times New Roman" w:cs="Times New Roman"/>
          <w:spacing w:val="15"/>
          <w:sz w:val="28"/>
          <w:szCs w:val="28"/>
        </w:rPr>
        <w:t xml:space="preserve"> </w:t>
      </w:r>
      <w:r w:rsidRPr="00BE2D88">
        <w:rPr>
          <w:rFonts w:ascii="Times New Roman" w:hAnsi="Times New Roman" w:cs="Times New Roman"/>
          <w:sz w:val="28"/>
          <w:szCs w:val="28"/>
        </w:rPr>
        <w:t>нових</w:t>
      </w:r>
      <w:r w:rsidRPr="00BE2D88">
        <w:rPr>
          <w:rFonts w:ascii="Times New Roman" w:hAnsi="Times New Roman" w:cs="Times New Roman"/>
          <w:spacing w:val="15"/>
          <w:sz w:val="28"/>
          <w:szCs w:val="28"/>
        </w:rPr>
        <w:t xml:space="preserve"> </w:t>
      </w:r>
      <w:proofErr w:type="gramStart"/>
      <w:r w:rsidRPr="00BE2D88">
        <w:rPr>
          <w:rFonts w:ascii="Times New Roman" w:hAnsi="Times New Roman" w:cs="Times New Roman"/>
          <w:sz w:val="28"/>
          <w:szCs w:val="28"/>
        </w:rPr>
        <w:t>п</w:t>
      </w:r>
      <w:proofErr w:type="gramEnd"/>
      <w:r w:rsidRPr="00BE2D88">
        <w:rPr>
          <w:rFonts w:ascii="Times New Roman" w:hAnsi="Times New Roman" w:cs="Times New Roman"/>
          <w:sz w:val="28"/>
          <w:szCs w:val="28"/>
        </w:rPr>
        <w:t>ідходів</w:t>
      </w:r>
      <w:r w:rsidRPr="00BE2D88">
        <w:rPr>
          <w:rFonts w:ascii="Times New Roman" w:hAnsi="Times New Roman" w:cs="Times New Roman"/>
          <w:spacing w:val="14"/>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5"/>
          <w:sz w:val="28"/>
          <w:szCs w:val="28"/>
        </w:rPr>
        <w:t xml:space="preserve"> </w:t>
      </w:r>
      <w:r w:rsidRPr="00BE2D88">
        <w:rPr>
          <w:rFonts w:ascii="Times New Roman" w:hAnsi="Times New Roman" w:cs="Times New Roman"/>
          <w:sz w:val="28"/>
          <w:szCs w:val="28"/>
        </w:rPr>
        <w:t>організації</w:t>
      </w:r>
      <w:r w:rsidRPr="00BE2D88">
        <w:rPr>
          <w:rFonts w:ascii="Times New Roman" w:hAnsi="Times New Roman" w:cs="Times New Roman"/>
          <w:spacing w:val="15"/>
          <w:sz w:val="28"/>
          <w:szCs w:val="28"/>
        </w:rPr>
        <w:t xml:space="preserve"> </w:t>
      </w:r>
      <w:r w:rsidRPr="00BE2D88">
        <w:rPr>
          <w:rFonts w:ascii="Times New Roman" w:hAnsi="Times New Roman" w:cs="Times New Roman"/>
          <w:sz w:val="28"/>
          <w:szCs w:val="28"/>
        </w:rPr>
        <w:t>роботи</w:t>
      </w:r>
      <w:r w:rsidRPr="00BE2D88">
        <w:rPr>
          <w:rFonts w:ascii="Times New Roman" w:hAnsi="Times New Roman" w:cs="Times New Roman"/>
          <w:spacing w:val="18"/>
          <w:sz w:val="28"/>
          <w:szCs w:val="28"/>
        </w:rPr>
        <w:t xml:space="preserve"> </w:t>
      </w:r>
      <w:r w:rsidRPr="00BE2D88">
        <w:rPr>
          <w:rFonts w:ascii="Times New Roman" w:hAnsi="Times New Roman" w:cs="Times New Roman"/>
          <w:sz w:val="28"/>
          <w:szCs w:val="28"/>
        </w:rPr>
        <w:t>закладів</w:t>
      </w:r>
      <w:r w:rsidRPr="00BE2D88">
        <w:rPr>
          <w:rFonts w:ascii="Times New Roman" w:hAnsi="Times New Roman" w:cs="Times New Roman"/>
          <w:spacing w:val="14"/>
          <w:sz w:val="28"/>
          <w:szCs w:val="28"/>
        </w:rPr>
        <w:t xml:space="preserve"> </w:t>
      </w:r>
      <w:r w:rsidRPr="00BE2D88">
        <w:rPr>
          <w:rFonts w:ascii="Times New Roman" w:hAnsi="Times New Roman" w:cs="Times New Roman"/>
          <w:sz w:val="28"/>
          <w:szCs w:val="28"/>
        </w:rPr>
        <w:t>охорони</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здоров’я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їх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фінансового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забезпечення;</w:t>
      </w:r>
    </w:p>
    <w:p w:rsidR="00E44007" w:rsidRPr="00BE2D88" w:rsidRDefault="00E44007" w:rsidP="00E44007">
      <w:pPr>
        <w:pStyle w:val="af5"/>
        <w:spacing w:after="0"/>
        <w:ind w:firstLine="851"/>
        <w:jc w:val="both"/>
        <w:rPr>
          <w:rFonts w:ascii="Times New Roman" w:hAnsi="Times New Roman" w:cs="Times New Roman"/>
          <w:sz w:val="28"/>
          <w:szCs w:val="28"/>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подальший</w:t>
      </w:r>
      <w:r w:rsidRPr="00BE2D88">
        <w:rPr>
          <w:rFonts w:ascii="Times New Roman" w:hAnsi="Times New Roman" w:cs="Times New Roman"/>
          <w:spacing w:val="25"/>
          <w:sz w:val="28"/>
          <w:szCs w:val="28"/>
        </w:rPr>
        <w:t xml:space="preserve"> </w:t>
      </w:r>
      <w:r w:rsidRPr="00BE2D88">
        <w:rPr>
          <w:rFonts w:ascii="Times New Roman" w:hAnsi="Times New Roman" w:cs="Times New Roman"/>
          <w:sz w:val="28"/>
          <w:szCs w:val="28"/>
        </w:rPr>
        <w:t>розвиток</w:t>
      </w:r>
      <w:r w:rsidRPr="00BE2D88">
        <w:rPr>
          <w:rFonts w:ascii="Times New Roman" w:hAnsi="Times New Roman" w:cs="Times New Roman"/>
          <w:spacing w:val="25"/>
          <w:sz w:val="28"/>
          <w:szCs w:val="28"/>
        </w:rPr>
        <w:t xml:space="preserve"> </w:t>
      </w:r>
      <w:r w:rsidRPr="00BE2D88">
        <w:rPr>
          <w:rFonts w:ascii="Times New Roman" w:hAnsi="Times New Roman" w:cs="Times New Roman"/>
          <w:sz w:val="28"/>
          <w:szCs w:val="28"/>
        </w:rPr>
        <w:t>системи</w:t>
      </w:r>
      <w:r w:rsidRPr="00BE2D88">
        <w:rPr>
          <w:rFonts w:ascii="Times New Roman" w:hAnsi="Times New Roman" w:cs="Times New Roman"/>
          <w:spacing w:val="25"/>
          <w:sz w:val="28"/>
          <w:szCs w:val="28"/>
        </w:rPr>
        <w:t xml:space="preserve"> </w:t>
      </w:r>
      <w:r w:rsidRPr="00BE2D88">
        <w:rPr>
          <w:rFonts w:ascii="Times New Roman" w:hAnsi="Times New Roman" w:cs="Times New Roman"/>
          <w:sz w:val="28"/>
          <w:szCs w:val="28"/>
        </w:rPr>
        <w:t>медичного</w:t>
      </w:r>
      <w:r w:rsidRPr="00BE2D88">
        <w:rPr>
          <w:rFonts w:ascii="Times New Roman" w:hAnsi="Times New Roman" w:cs="Times New Roman"/>
          <w:spacing w:val="23"/>
          <w:sz w:val="28"/>
          <w:szCs w:val="28"/>
        </w:rPr>
        <w:t xml:space="preserve"> </w:t>
      </w:r>
      <w:r w:rsidRPr="00BE2D88">
        <w:rPr>
          <w:rFonts w:ascii="Times New Roman" w:hAnsi="Times New Roman" w:cs="Times New Roman"/>
          <w:sz w:val="28"/>
          <w:szCs w:val="28"/>
        </w:rPr>
        <w:t>обслуговування</w:t>
      </w:r>
      <w:r w:rsidRPr="00BE2D88">
        <w:rPr>
          <w:rFonts w:ascii="Times New Roman" w:hAnsi="Times New Roman" w:cs="Times New Roman"/>
          <w:spacing w:val="25"/>
          <w:sz w:val="28"/>
          <w:szCs w:val="28"/>
        </w:rPr>
        <w:t xml:space="preserve"> </w:t>
      </w:r>
      <w:r w:rsidRPr="00BE2D88">
        <w:rPr>
          <w:rFonts w:ascii="Times New Roman" w:hAnsi="Times New Roman" w:cs="Times New Roman"/>
          <w:sz w:val="28"/>
          <w:szCs w:val="28"/>
        </w:rPr>
        <w:t>населення</w:t>
      </w:r>
      <w:r w:rsidRPr="00BE2D88">
        <w:rPr>
          <w:rFonts w:ascii="Times New Roman" w:hAnsi="Times New Roman" w:cs="Times New Roman"/>
          <w:spacing w:val="25"/>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реформування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системи охорони здоров’я;</w:t>
      </w:r>
    </w:p>
    <w:p w:rsidR="00E44007" w:rsidRPr="00BE2D88" w:rsidRDefault="00E44007" w:rsidP="00E44007">
      <w:pPr>
        <w:pStyle w:val="af5"/>
        <w:spacing w:after="0" w:line="321" w:lineRule="exact"/>
        <w:ind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зниження</w:t>
      </w:r>
      <w:r w:rsidRPr="00BE2D88">
        <w:rPr>
          <w:rFonts w:ascii="Times New Roman" w:hAnsi="Times New Roman" w:cs="Times New Roman"/>
          <w:spacing w:val="-6"/>
          <w:sz w:val="28"/>
          <w:szCs w:val="28"/>
        </w:rPr>
        <w:t xml:space="preserve"> </w:t>
      </w:r>
      <w:proofErr w:type="gramStart"/>
      <w:r w:rsidRPr="00BE2D88">
        <w:rPr>
          <w:rFonts w:ascii="Times New Roman" w:hAnsi="Times New Roman" w:cs="Times New Roman"/>
          <w:sz w:val="28"/>
          <w:szCs w:val="28"/>
        </w:rPr>
        <w:t>р</w:t>
      </w:r>
      <w:proofErr w:type="gramEnd"/>
      <w:r w:rsidRPr="00BE2D88">
        <w:rPr>
          <w:rFonts w:ascii="Times New Roman" w:hAnsi="Times New Roman" w:cs="Times New Roman"/>
          <w:sz w:val="28"/>
          <w:szCs w:val="28"/>
        </w:rPr>
        <w:t>івнів</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загальної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захворюваності</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населення</w:t>
      </w:r>
      <w:r w:rsidRPr="00BE2D88">
        <w:rPr>
          <w:rFonts w:ascii="Times New Roman" w:hAnsi="Times New Roman" w:cs="Times New Roman"/>
          <w:sz w:val="28"/>
          <w:szCs w:val="28"/>
          <w:lang w:val="uk-UA"/>
        </w:rPr>
        <w:t>;</w:t>
      </w:r>
    </w:p>
    <w:p w:rsidR="00E44007" w:rsidRPr="00BE2D88" w:rsidRDefault="00E44007" w:rsidP="00E44007">
      <w:pPr>
        <w:widowControl w:val="0"/>
        <w:tabs>
          <w:tab w:val="left" w:pos="1427"/>
        </w:tabs>
        <w:autoSpaceDE w:val="0"/>
        <w:autoSpaceDN w:val="0"/>
        <w:spacing w:after="0" w:line="322" w:lineRule="exact"/>
        <w:ind w:firstLine="851"/>
        <w:jc w:val="both"/>
        <w:rPr>
          <w:rFonts w:ascii="Times New Roman" w:hAnsi="Times New Roman" w:cs="Times New Roman"/>
          <w:sz w:val="28"/>
          <w:szCs w:val="28"/>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ефективне</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використання</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обмежених</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фінансових</w:t>
      </w:r>
      <w:r w:rsidRPr="00BE2D88">
        <w:rPr>
          <w:rFonts w:ascii="Times New Roman" w:hAnsi="Times New Roman" w:cs="Times New Roman"/>
          <w:spacing w:val="-6"/>
          <w:sz w:val="28"/>
          <w:szCs w:val="28"/>
        </w:rPr>
        <w:t xml:space="preserve"> </w:t>
      </w:r>
      <w:r w:rsidRPr="00BE2D88">
        <w:rPr>
          <w:rFonts w:ascii="Times New Roman" w:hAnsi="Times New Roman" w:cs="Times New Roman"/>
          <w:sz w:val="28"/>
          <w:szCs w:val="28"/>
        </w:rPr>
        <w:t>ресурсі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p>
    <w:p w:rsidR="00E44007" w:rsidRPr="00BE2D88" w:rsidRDefault="00E44007" w:rsidP="00E44007">
      <w:pPr>
        <w:pStyle w:val="Heading2"/>
        <w:spacing w:line="322" w:lineRule="exact"/>
        <w:ind w:left="2766"/>
        <w:jc w:val="both"/>
      </w:pPr>
      <w:r w:rsidRPr="00BE2D88">
        <w:t>Соціальний</w:t>
      </w:r>
      <w:r w:rsidRPr="00BE2D88">
        <w:rPr>
          <w:spacing w:val="-8"/>
        </w:rPr>
        <w:t xml:space="preserve"> </w:t>
      </w:r>
      <w:r w:rsidRPr="00BE2D88">
        <w:t>захист</w:t>
      </w:r>
      <w:r w:rsidRPr="00BE2D88">
        <w:rPr>
          <w:spacing w:val="-2"/>
        </w:rPr>
        <w:t xml:space="preserve"> </w:t>
      </w:r>
      <w:r w:rsidRPr="00BE2D88">
        <w:t>та</w:t>
      </w:r>
      <w:r w:rsidRPr="00BE2D88">
        <w:rPr>
          <w:spacing w:val="-6"/>
        </w:rPr>
        <w:t xml:space="preserve"> </w:t>
      </w:r>
      <w:r w:rsidRPr="00BE2D88">
        <w:t>соціальне</w:t>
      </w:r>
      <w:r w:rsidRPr="00BE2D88">
        <w:rPr>
          <w:spacing w:val="-4"/>
        </w:rPr>
        <w:t xml:space="preserve"> </w:t>
      </w:r>
      <w:r w:rsidRPr="00BE2D88">
        <w:t>забезпечення</w:t>
      </w:r>
    </w:p>
    <w:p w:rsidR="00E44007" w:rsidRPr="00BE2D88" w:rsidRDefault="00E44007" w:rsidP="00E44007">
      <w:pPr>
        <w:pStyle w:val="Heading2"/>
        <w:spacing w:line="322" w:lineRule="exact"/>
        <w:ind w:left="2766"/>
        <w:jc w:val="both"/>
      </w:pP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Основними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цілями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реалізації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державної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політики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сфері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b/>
          <w:sz w:val="28"/>
          <w:szCs w:val="28"/>
          <w:lang w:val="uk-UA"/>
        </w:rPr>
        <w:t>соціального</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b/>
          <w:sz w:val="28"/>
          <w:szCs w:val="28"/>
          <w:lang w:val="uk-UA"/>
        </w:rPr>
        <w:t xml:space="preserve">захисту та соціального забезпечення </w:t>
      </w:r>
      <w:r w:rsidRPr="00BE2D88">
        <w:rPr>
          <w:rFonts w:ascii="Times New Roman" w:hAnsi="Times New Roman" w:cs="Times New Roman"/>
          <w:sz w:val="28"/>
          <w:szCs w:val="28"/>
          <w:lang w:val="uk-UA"/>
        </w:rPr>
        <w:t>на 2022-2024 роки є посилення адресної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соціальної підтримки для підвищення ефективності використання бюджетних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їх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спрямування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соціально вразливим верствам</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населення.</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Прогнозні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граничні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показники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Новопільської сільської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територіальної громади по видатках на фінансування галузі «Соціальний захист</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соціальне</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забезпечення»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2022-2024</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передбачаються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головному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розпоряднику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Pr>
          <w:rFonts w:ascii="Times New Roman" w:hAnsi="Times New Roman" w:cs="Times New Roman"/>
          <w:sz w:val="28"/>
          <w:szCs w:val="28"/>
          <w:lang w:val="uk-UA"/>
        </w:rPr>
        <w:t xml:space="preserve"> </w:t>
      </w:r>
      <w:r w:rsidRPr="00BE2D88">
        <w:rPr>
          <w:rFonts w:ascii="Times New Roman" w:hAnsi="Times New Roman" w:cs="Times New Roman"/>
          <w:sz w:val="28"/>
          <w:szCs w:val="28"/>
          <w:lang w:val="uk-UA"/>
        </w:rPr>
        <w:t>- відділу соціального захисту населення Новопільської сільської ради.</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За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рахунок</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сільської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територіальної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громади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середньостроковому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періоді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планується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утримувати</w:t>
      </w:r>
      <w:r w:rsidRPr="00BE2D88">
        <w:rPr>
          <w:rFonts w:ascii="Times New Roman" w:hAnsi="Times New Roman" w:cs="Times New Roman"/>
          <w:spacing w:val="1"/>
          <w:sz w:val="28"/>
          <w:szCs w:val="28"/>
          <w:lang w:val="uk-UA"/>
        </w:rPr>
        <w:t xml:space="preserve"> КЗ «</w:t>
      </w:r>
      <w:r w:rsidRPr="00BE2D88">
        <w:rPr>
          <w:rFonts w:ascii="Times New Roman" w:hAnsi="Times New Roman" w:cs="Times New Roman"/>
          <w:sz w:val="28"/>
          <w:szCs w:val="28"/>
          <w:lang w:val="uk-UA"/>
        </w:rPr>
        <w:t>Територіальний центр соціального обслуговування (надання соціальних послуг)» Новопільської сільської ради</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Крім того, на 2022 – 2024 роки плануються видатки на реалізацію міс</w:t>
      </w:r>
      <w:r w:rsidRPr="00BE2D88">
        <w:rPr>
          <w:rFonts w:ascii="Times New Roman" w:hAnsi="Times New Roman" w:cs="Times New Roman"/>
          <w:sz w:val="28"/>
          <w:szCs w:val="28"/>
          <w:lang w:val="uk-UA"/>
        </w:rPr>
        <w:t>цевих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програм</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захисту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соціальної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підтримки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окремих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категорій</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населення.</w:t>
      </w:r>
    </w:p>
    <w:p w:rsidR="00E44007" w:rsidRPr="00BE2D88" w:rsidRDefault="00E44007" w:rsidP="00E44007">
      <w:pPr>
        <w:pStyle w:val="af5"/>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Завданнями</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на</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2022-2024</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роки</w:t>
      </w:r>
      <w:proofErr w:type="gramStart"/>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є:</w:t>
      </w:r>
      <w:proofErr w:type="gramEnd"/>
    </w:p>
    <w:p w:rsidR="00E44007" w:rsidRPr="00BE2D88" w:rsidRDefault="00E44007" w:rsidP="00E44007">
      <w:pPr>
        <w:pStyle w:val="af5"/>
        <w:spacing w:after="0"/>
        <w:ind w:firstLine="851"/>
        <w:jc w:val="both"/>
        <w:rPr>
          <w:rFonts w:ascii="Times New Roman" w:hAnsi="Times New Roman" w:cs="Times New Roman"/>
          <w:sz w:val="28"/>
          <w:szCs w:val="28"/>
        </w:rPr>
      </w:pPr>
      <w:r w:rsidRPr="00BE2D88">
        <w:rPr>
          <w:rFonts w:ascii="Times New Roman" w:hAnsi="Times New Roman" w:cs="Times New Roman"/>
          <w:sz w:val="28"/>
          <w:szCs w:val="28"/>
        </w:rPr>
        <w:t>забезпечення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максимальної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адресності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наближеності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надання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 xml:space="preserve">відповідної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іальної підтримки тим,</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хто</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її</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потребує;</w:t>
      </w:r>
    </w:p>
    <w:p w:rsidR="00E44007" w:rsidRPr="00BE2D88" w:rsidRDefault="00E44007" w:rsidP="00E44007">
      <w:pPr>
        <w:pStyle w:val="af5"/>
        <w:spacing w:after="0" w:line="321" w:lineRule="exact"/>
        <w:ind w:firstLine="851"/>
        <w:jc w:val="both"/>
        <w:rPr>
          <w:rFonts w:ascii="Times New Roman" w:hAnsi="Times New Roman" w:cs="Times New Roman"/>
          <w:sz w:val="28"/>
          <w:szCs w:val="28"/>
        </w:rPr>
      </w:pPr>
      <w:r w:rsidRPr="00BE2D88">
        <w:rPr>
          <w:rFonts w:ascii="Times New Roman" w:hAnsi="Times New Roman" w:cs="Times New Roman"/>
          <w:sz w:val="28"/>
          <w:szCs w:val="28"/>
        </w:rPr>
        <w:t>прозорість</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доступність</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в</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отриманні</w:t>
      </w:r>
      <w:r w:rsidRPr="00BE2D88">
        <w:rPr>
          <w:rFonts w:ascii="Times New Roman" w:hAnsi="Times New Roman" w:cs="Times New Roman"/>
          <w:spacing w:val="-2"/>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іальної</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підтримки;</w:t>
      </w:r>
    </w:p>
    <w:p w:rsidR="00E44007" w:rsidRPr="00BE2D88" w:rsidRDefault="00E44007" w:rsidP="00E44007">
      <w:pPr>
        <w:pStyle w:val="af5"/>
        <w:spacing w:after="0"/>
        <w:ind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надання</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підтримки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урахуванням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уніфікованих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критеріїв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обрахунку</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сукупного доходу</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сім’ї та її</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фінансово-майнового стану</w:t>
      </w:r>
      <w:r w:rsidRPr="00BE2D88">
        <w:rPr>
          <w:rFonts w:ascii="Times New Roman" w:hAnsi="Times New Roman" w:cs="Times New Roman"/>
          <w:sz w:val="28"/>
          <w:szCs w:val="28"/>
          <w:lang w:val="uk-UA"/>
        </w:rPr>
        <w:t>.</w:t>
      </w:r>
    </w:p>
    <w:p w:rsidR="00E44007" w:rsidRPr="00BE2D88" w:rsidRDefault="00E44007" w:rsidP="00E44007">
      <w:pPr>
        <w:pStyle w:val="af5"/>
        <w:spacing w:line="321" w:lineRule="exact"/>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Основні</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результати,</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яких</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планується</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досягти:</w:t>
      </w:r>
    </w:p>
    <w:p w:rsidR="00E44007" w:rsidRPr="00BE2D88" w:rsidRDefault="00E44007" w:rsidP="00E44007">
      <w:pPr>
        <w:pStyle w:val="af5"/>
        <w:spacing w:after="0"/>
        <w:ind w:firstLine="851"/>
        <w:jc w:val="both"/>
        <w:rPr>
          <w:rFonts w:ascii="Times New Roman" w:hAnsi="Times New Roman" w:cs="Times New Roman"/>
          <w:sz w:val="28"/>
          <w:szCs w:val="28"/>
        </w:rPr>
      </w:pPr>
      <w:r w:rsidRPr="00BE2D88">
        <w:rPr>
          <w:rFonts w:ascii="Times New Roman" w:hAnsi="Times New Roman" w:cs="Times New Roman"/>
          <w:sz w:val="28"/>
          <w:szCs w:val="28"/>
        </w:rPr>
        <w:t>адаптація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системи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надання</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нових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вимог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законодавства, спрощення порядку надання соціальних послуг, впровадження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нових,</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сучасних</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комп’ютерних та Інтернет технологій;</w:t>
      </w:r>
    </w:p>
    <w:p w:rsidR="00E44007" w:rsidRPr="00BE2D88" w:rsidRDefault="00E44007" w:rsidP="00E44007">
      <w:pPr>
        <w:pStyle w:val="af5"/>
        <w:spacing w:after="0"/>
        <w:ind w:firstLine="851"/>
        <w:jc w:val="both"/>
        <w:rPr>
          <w:rFonts w:ascii="Times New Roman" w:hAnsi="Times New Roman" w:cs="Times New Roman"/>
          <w:sz w:val="28"/>
          <w:szCs w:val="28"/>
        </w:rPr>
      </w:pPr>
      <w:r w:rsidRPr="00BE2D88">
        <w:rPr>
          <w:rFonts w:ascii="Times New Roman" w:hAnsi="Times New Roman" w:cs="Times New Roman"/>
          <w:sz w:val="28"/>
          <w:szCs w:val="28"/>
        </w:rPr>
        <w:t>охоплення</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захистом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максимальної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кількості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сімей</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малозабезпечених громадян,</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які</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потребують</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підтримки місцевої влади;</w:t>
      </w:r>
    </w:p>
    <w:p w:rsidR="00E44007" w:rsidRPr="00BE2D88" w:rsidRDefault="00E44007" w:rsidP="00E44007">
      <w:pPr>
        <w:pStyle w:val="af5"/>
        <w:spacing w:after="0"/>
        <w:ind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покращення</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діалогу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між</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громадськими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організаціями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владою</w:t>
      </w:r>
      <w:r w:rsidRPr="00BE2D88">
        <w:rPr>
          <w:rFonts w:ascii="Times New Roman" w:hAnsi="Times New Roman" w:cs="Times New Roman"/>
          <w:sz w:val="28"/>
          <w:szCs w:val="28"/>
          <w:lang w:val="uk-UA"/>
        </w:rPr>
        <w:t>;</w:t>
      </w:r>
    </w:p>
    <w:p w:rsidR="00E44007" w:rsidRPr="00BE2D88" w:rsidRDefault="00E44007" w:rsidP="00E44007">
      <w:pPr>
        <w:widowControl w:val="0"/>
        <w:tabs>
          <w:tab w:val="left" w:pos="1427"/>
        </w:tabs>
        <w:autoSpaceDE w:val="0"/>
        <w:autoSpaceDN w:val="0"/>
        <w:spacing w:after="0" w:line="322" w:lineRule="exact"/>
        <w:ind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lastRenderedPageBreak/>
        <w:t>поліпшення</w:t>
      </w:r>
      <w:r w:rsidRPr="00BE2D88">
        <w:rPr>
          <w:rFonts w:ascii="Times New Roman" w:hAnsi="Times New Roman" w:cs="Times New Roman"/>
          <w:spacing w:val="-5"/>
          <w:sz w:val="28"/>
          <w:szCs w:val="28"/>
          <w:lang w:val="uk-UA"/>
        </w:rPr>
        <w:t xml:space="preserve"> </w:t>
      </w:r>
      <w:r w:rsidRPr="00BE2D88">
        <w:rPr>
          <w:rFonts w:ascii="Times New Roman" w:hAnsi="Times New Roman" w:cs="Times New Roman"/>
          <w:sz w:val="28"/>
          <w:szCs w:val="28"/>
          <w:lang w:val="uk-UA"/>
        </w:rPr>
        <w:t>надання</w:t>
      </w:r>
      <w:r w:rsidRPr="00BE2D88">
        <w:rPr>
          <w:rFonts w:ascii="Times New Roman" w:hAnsi="Times New Roman" w:cs="Times New Roman"/>
          <w:spacing w:val="-5"/>
          <w:sz w:val="28"/>
          <w:szCs w:val="28"/>
          <w:lang w:val="uk-UA"/>
        </w:rPr>
        <w:t xml:space="preserve"> </w:t>
      </w:r>
      <w:r w:rsidRPr="00BE2D88">
        <w:rPr>
          <w:rFonts w:ascii="Times New Roman" w:hAnsi="Times New Roman" w:cs="Times New Roman"/>
          <w:sz w:val="28"/>
          <w:szCs w:val="28"/>
          <w:lang w:val="uk-UA"/>
        </w:rPr>
        <w:t>соціальних</w:t>
      </w:r>
      <w:r w:rsidRPr="00BE2D88">
        <w:rPr>
          <w:rFonts w:ascii="Times New Roman" w:hAnsi="Times New Roman" w:cs="Times New Roman"/>
          <w:spacing w:val="-6"/>
          <w:sz w:val="28"/>
          <w:szCs w:val="28"/>
          <w:lang w:val="uk-UA"/>
        </w:rPr>
        <w:t xml:space="preserve"> </w:t>
      </w:r>
      <w:r w:rsidRPr="00BE2D88">
        <w:rPr>
          <w:rFonts w:ascii="Times New Roman" w:hAnsi="Times New Roman" w:cs="Times New Roman"/>
          <w:sz w:val="28"/>
          <w:szCs w:val="28"/>
          <w:lang w:val="uk-UA"/>
        </w:rPr>
        <w:t>послуг</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інвалідам</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5"/>
          <w:sz w:val="28"/>
          <w:szCs w:val="28"/>
          <w:lang w:val="uk-UA"/>
        </w:rPr>
        <w:t xml:space="preserve"> </w:t>
      </w:r>
      <w:r w:rsidRPr="00BE2D88">
        <w:rPr>
          <w:rFonts w:ascii="Times New Roman" w:hAnsi="Times New Roman" w:cs="Times New Roman"/>
          <w:sz w:val="28"/>
          <w:szCs w:val="28"/>
          <w:lang w:val="uk-UA"/>
        </w:rPr>
        <w:t>дітям-інвалідам;</w:t>
      </w:r>
    </w:p>
    <w:p w:rsidR="00E44007" w:rsidRPr="00BE2D88" w:rsidRDefault="00E44007" w:rsidP="00E44007">
      <w:pPr>
        <w:widowControl w:val="0"/>
        <w:tabs>
          <w:tab w:val="left" w:pos="1427"/>
        </w:tabs>
        <w:autoSpaceDE w:val="0"/>
        <w:autoSpaceDN w:val="0"/>
        <w:spacing w:after="0" w:line="322" w:lineRule="exact"/>
        <w:ind w:firstLine="851"/>
        <w:jc w:val="both"/>
        <w:rPr>
          <w:rFonts w:ascii="Times New Roman" w:hAnsi="Times New Roman" w:cs="Times New Roman"/>
          <w:sz w:val="28"/>
          <w:szCs w:val="28"/>
        </w:rPr>
      </w:pPr>
      <w:proofErr w:type="gramStart"/>
      <w:r w:rsidRPr="00BE2D88">
        <w:rPr>
          <w:rFonts w:ascii="Times New Roman" w:hAnsi="Times New Roman" w:cs="Times New Roman"/>
          <w:sz w:val="28"/>
          <w:szCs w:val="28"/>
        </w:rPr>
        <w:t>п</w:t>
      </w:r>
      <w:proofErr w:type="gramEnd"/>
      <w:r w:rsidRPr="00BE2D88">
        <w:rPr>
          <w:rFonts w:ascii="Times New Roman" w:hAnsi="Times New Roman" w:cs="Times New Roman"/>
          <w:sz w:val="28"/>
          <w:szCs w:val="28"/>
        </w:rPr>
        <w:t>ідвищення</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рівня</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соціального</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захисту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дітей-сиріт;</w:t>
      </w:r>
    </w:p>
    <w:p w:rsidR="00E44007" w:rsidRPr="00BE2D88" w:rsidRDefault="00E44007" w:rsidP="00E44007">
      <w:pPr>
        <w:widowControl w:val="0"/>
        <w:tabs>
          <w:tab w:val="left" w:pos="1470"/>
        </w:tabs>
        <w:autoSpaceDE w:val="0"/>
        <w:autoSpaceDN w:val="0"/>
        <w:spacing w:after="0" w:line="240" w:lineRule="auto"/>
        <w:ind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всебічне зміцнення правових, моральних та матеріальних засад сімейного</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життя,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підвищення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рівня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економічної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активності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самостійності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сімей,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оптимізація їх соціального захисту,</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передусім тих,</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хто має</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дітей;</w:t>
      </w:r>
    </w:p>
    <w:p w:rsidR="00E44007" w:rsidRPr="00BE2D88" w:rsidRDefault="00E44007" w:rsidP="00E44007">
      <w:pPr>
        <w:widowControl w:val="0"/>
        <w:tabs>
          <w:tab w:val="left" w:pos="1585"/>
        </w:tabs>
        <w:autoSpaceDE w:val="0"/>
        <w:autoSpaceDN w:val="0"/>
        <w:spacing w:before="4" w:after="0" w:line="240" w:lineRule="auto"/>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оздоровлення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дітей,</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які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потребують</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особливої</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соц</w:t>
      </w:r>
      <w:proofErr w:type="gramEnd"/>
      <w:r w:rsidRPr="00BE2D88">
        <w:rPr>
          <w:rFonts w:ascii="Times New Roman" w:hAnsi="Times New Roman" w:cs="Times New Roman"/>
          <w:sz w:val="28"/>
          <w:szCs w:val="28"/>
        </w:rPr>
        <w:t>іальної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уваги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підтримки.</w:t>
      </w:r>
    </w:p>
    <w:p w:rsidR="00E44007" w:rsidRPr="00BE2D88" w:rsidRDefault="00E44007" w:rsidP="00E44007">
      <w:pPr>
        <w:spacing w:line="242" w:lineRule="auto"/>
        <w:jc w:val="both"/>
        <w:rPr>
          <w:lang w:val="uk-UA"/>
        </w:rPr>
      </w:pPr>
    </w:p>
    <w:p w:rsidR="00E44007" w:rsidRPr="00BE2D88" w:rsidRDefault="00E44007" w:rsidP="00E44007">
      <w:pPr>
        <w:pStyle w:val="Heading2"/>
        <w:spacing w:line="321" w:lineRule="exact"/>
        <w:ind w:left="0"/>
        <w:jc w:val="center"/>
      </w:pPr>
      <w:r w:rsidRPr="00BE2D88">
        <w:t>Культура</w:t>
      </w:r>
      <w:r w:rsidRPr="00BE2D88">
        <w:rPr>
          <w:spacing w:val="-4"/>
        </w:rPr>
        <w:t xml:space="preserve"> </w:t>
      </w:r>
      <w:r w:rsidRPr="00BE2D88">
        <w:t>і</w:t>
      </w:r>
      <w:r w:rsidRPr="00BE2D88">
        <w:rPr>
          <w:spacing w:val="-4"/>
        </w:rPr>
        <w:t xml:space="preserve"> </w:t>
      </w:r>
      <w:r w:rsidRPr="00BE2D88">
        <w:t>мистецтво</w:t>
      </w:r>
    </w:p>
    <w:p w:rsidR="00E44007" w:rsidRPr="00BE2D88" w:rsidRDefault="00E44007" w:rsidP="00E44007">
      <w:pPr>
        <w:pStyle w:val="Heading2"/>
        <w:spacing w:line="321" w:lineRule="exact"/>
        <w:ind w:left="4274"/>
      </w:pP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Цілями державної політики у сфері</w:t>
      </w:r>
      <w:r w:rsidRPr="00BE2D88">
        <w:rPr>
          <w:rFonts w:ascii="Times New Roman" w:hAnsi="Times New Roman" w:cs="Times New Roman"/>
          <w:spacing w:val="70"/>
          <w:sz w:val="28"/>
          <w:szCs w:val="28"/>
          <w:lang w:val="uk-UA"/>
        </w:rPr>
        <w:t xml:space="preserve"> </w:t>
      </w:r>
      <w:r w:rsidRPr="00BE2D88">
        <w:rPr>
          <w:rFonts w:ascii="Times New Roman" w:hAnsi="Times New Roman" w:cs="Times New Roman"/>
          <w:b/>
          <w:sz w:val="28"/>
          <w:szCs w:val="28"/>
          <w:lang w:val="uk-UA"/>
        </w:rPr>
        <w:t xml:space="preserve">культури, </w:t>
      </w:r>
      <w:r w:rsidRPr="00BE2D88">
        <w:rPr>
          <w:rFonts w:ascii="Times New Roman" w:hAnsi="Times New Roman" w:cs="Times New Roman"/>
          <w:sz w:val="28"/>
          <w:szCs w:val="28"/>
          <w:lang w:val="uk-UA"/>
        </w:rPr>
        <w:t>втіленням яких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місцевому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рівні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займається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головний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розпорядник</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управління освіти</w:t>
      </w:r>
      <w:r w:rsidRPr="00BE2D88">
        <w:rPr>
          <w:rFonts w:ascii="Times New Roman" w:hAnsi="Times New Roman" w:cs="Times New Roman"/>
          <w:spacing w:val="1"/>
          <w:sz w:val="28"/>
          <w:szCs w:val="28"/>
          <w:lang w:val="uk-UA"/>
        </w:rPr>
        <w:t>, культури, молоді та спорту Новопільської сільської ради</w:t>
      </w:r>
      <w:r w:rsidRPr="00BE2D88">
        <w:rPr>
          <w:rFonts w:ascii="Times New Roman" w:hAnsi="Times New Roman" w:cs="Times New Roman"/>
          <w:sz w:val="28"/>
          <w:szCs w:val="28"/>
          <w:lang w:val="uk-UA"/>
        </w:rPr>
        <w:t>,</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є</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відродження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духовний</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розвиток</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традицій 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культури української нації.</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Прогнозні граничні показники бюджету територіальної громади головним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розпорядником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коштів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розподілені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реалізацію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наступних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бюджетних програм,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а саме:</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забезпечення діяльності палаців i будинків культури, клубів, центрів дозвілля та iнших клубних закладів, реалізацію якої здійснюватиме</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 xml:space="preserve">КЗ «Арт-Палітра»; </w:t>
      </w: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проведення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культурно-мистецьких заходів</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державного 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місцевого значення.</w:t>
      </w:r>
    </w:p>
    <w:p w:rsidR="00E44007" w:rsidRPr="00BE2D88" w:rsidRDefault="00E44007" w:rsidP="00E44007">
      <w:pPr>
        <w:pStyle w:val="af5"/>
        <w:spacing w:line="321" w:lineRule="exact"/>
        <w:ind w:right="-25" w:firstLine="851"/>
        <w:jc w:val="both"/>
        <w:rPr>
          <w:rFonts w:ascii="Times New Roman" w:hAnsi="Times New Roman" w:cs="Times New Roman"/>
          <w:spacing w:val="1"/>
          <w:sz w:val="28"/>
          <w:szCs w:val="28"/>
          <w:lang w:val="uk-UA"/>
        </w:rPr>
      </w:pPr>
      <w:r w:rsidRPr="00BE2D88">
        <w:rPr>
          <w:rFonts w:ascii="Times New Roman" w:hAnsi="Times New Roman" w:cs="Times New Roman"/>
          <w:sz w:val="28"/>
          <w:szCs w:val="28"/>
        </w:rPr>
        <w:t>Протягом 2022-2024 років планується досягти наступних результаті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r w:rsidRPr="00BE2D88">
        <w:rPr>
          <w:rFonts w:ascii="Times New Roman" w:hAnsi="Times New Roman" w:cs="Times New Roman"/>
          <w:spacing w:val="1"/>
          <w:sz w:val="28"/>
          <w:szCs w:val="28"/>
        </w:rPr>
        <w:t xml:space="preserve"> </w:t>
      </w:r>
    </w:p>
    <w:p w:rsidR="00E44007" w:rsidRPr="00BE2D88" w:rsidRDefault="00E44007" w:rsidP="00E44007">
      <w:pPr>
        <w:pStyle w:val="af5"/>
        <w:numPr>
          <w:ilvl w:val="0"/>
          <w:numId w:val="38"/>
        </w:numPr>
        <w:spacing w:line="321" w:lineRule="exact"/>
        <w:ind w:left="0"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запровадження</w:t>
      </w:r>
      <w:r w:rsidRPr="00BE2D88">
        <w:rPr>
          <w:rFonts w:ascii="Times New Roman" w:hAnsi="Times New Roman" w:cs="Times New Roman"/>
          <w:spacing w:val="42"/>
          <w:sz w:val="28"/>
          <w:szCs w:val="28"/>
        </w:rPr>
        <w:t xml:space="preserve"> </w:t>
      </w:r>
      <w:r w:rsidRPr="00BE2D88">
        <w:rPr>
          <w:rFonts w:ascii="Times New Roman" w:hAnsi="Times New Roman" w:cs="Times New Roman"/>
          <w:sz w:val="28"/>
          <w:szCs w:val="28"/>
        </w:rPr>
        <w:t>системи</w:t>
      </w:r>
      <w:r w:rsidRPr="00BE2D88">
        <w:rPr>
          <w:rFonts w:ascii="Times New Roman" w:hAnsi="Times New Roman" w:cs="Times New Roman"/>
          <w:spacing w:val="43"/>
          <w:sz w:val="28"/>
          <w:szCs w:val="28"/>
        </w:rPr>
        <w:t xml:space="preserve"> </w:t>
      </w:r>
      <w:r w:rsidRPr="00BE2D88">
        <w:rPr>
          <w:rFonts w:ascii="Times New Roman" w:hAnsi="Times New Roman" w:cs="Times New Roman"/>
          <w:sz w:val="28"/>
          <w:szCs w:val="28"/>
        </w:rPr>
        <w:t>державних</w:t>
      </w:r>
      <w:r w:rsidRPr="00BE2D88">
        <w:rPr>
          <w:rFonts w:ascii="Times New Roman" w:hAnsi="Times New Roman" w:cs="Times New Roman"/>
          <w:spacing w:val="43"/>
          <w:sz w:val="28"/>
          <w:szCs w:val="28"/>
        </w:rPr>
        <w:t xml:space="preserve"> </w:t>
      </w:r>
      <w:r w:rsidRPr="00BE2D88">
        <w:rPr>
          <w:rFonts w:ascii="Times New Roman" w:hAnsi="Times New Roman" w:cs="Times New Roman"/>
          <w:sz w:val="28"/>
          <w:szCs w:val="28"/>
        </w:rPr>
        <w:t>стандартів</w:t>
      </w:r>
      <w:r w:rsidRPr="00BE2D88">
        <w:rPr>
          <w:rFonts w:ascii="Times New Roman" w:hAnsi="Times New Roman" w:cs="Times New Roman"/>
          <w:spacing w:val="42"/>
          <w:sz w:val="28"/>
          <w:szCs w:val="28"/>
        </w:rPr>
        <w:t xml:space="preserve"> </w:t>
      </w:r>
      <w:r w:rsidRPr="00BE2D88">
        <w:rPr>
          <w:rFonts w:ascii="Times New Roman" w:hAnsi="Times New Roman" w:cs="Times New Roman"/>
          <w:sz w:val="28"/>
          <w:szCs w:val="28"/>
        </w:rPr>
        <w:t>щодо</w:t>
      </w:r>
      <w:r w:rsidRPr="00BE2D88">
        <w:rPr>
          <w:rFonts w:ascii="Times New Roman" w:hAnsi="Times New Roman" w:cs="Times New Roman"/>
          <w:spacing w:val="44"/>
          <w:sz w:val="28"/>
          <w:szCs w:val="28"/>
        </w:rPr>
        <w:t xml:space="preserve"> </w:t>
      </w:r>
      <w:r w:rsidRPr="00BE2D88">
        <w:rPr>
          <w:rFonts w:ascii="Times New Roman" w:hAnsi="Times New Roman" w:cs="Times New Roman"/>
          <w:sz w:val="28"/>
          <w:szCs w:val="28"/>
        </w:rPr>
        <w:t>надання</w:t>
      </w:r>
      <w:r w:rsidRPr="00BE2D88">
        <w:rPr>
          <w:rFonts w:ascii="Times New Roman" w:hAnsi="Times New Roman" w:cs="Times New Roman"/>
          <w:spacing w:val="43"/>
          <w:sz w:val="28"/>
          <w:szCs w:val="28"/>
        </w:rPr>
        <w:t xml:space="preserve"> </w:t>
      </w:r>
      <w:r w:rsidRPr="00BE2D88">
        <w:rPr>
          <w:rFonts w:ascii="Times New Roman" w:hAnsi="Times New Roman" w:cs="Times New Roman"/>
          <w:sz w:val="28"/>
          <w:szCs w:val="28"/>
        </w:rPr>
        <w:t>культурних</w:t>
      </w: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населенню;</w:t>
      </w:r>
    </w:p>
    <w:p w:rsidR="00E44007" w:rsidRPr="00BE2D88" w:rsidRDefault="00E44007" w:rsidP="00E44007">
      <w:pPr>
        <w:pStyle w:val="a3"/>
        <w:widowControl w:val="0"/>
        <w:numPr>
          <w:ilvl w:val="0"/>
          <w:numId w:val="38"/>
        </w:numPr>
        <w:tabs>
          <w:tab w:val="left" w:pos="1518"/>
        </w:tabs>
        <w:autoSpaceDE w:val="0"/>
        <w:autoSpaceDN w:val="0"/>
        <w:spacing w:after="0" w:line="240" w:lineRule="auto"/>
        <w:ind w:left="0" w:right="-25" w:firstLine="851"/>
        <w:rPr>
          <w:rFonts w:ascii="Times New Roman" w:hAnsi="Times New Roman" w:cs="Times New Roman"/>
          <w:sz w:val="28"/>
          <w:szCs w:val="28"/>
        </w:rPr>
      </w:pPr>
      <w:r w:rsidRPr="00BE2D88">
        <w:rPr>
          <w:rFonts w:ascii="Times New Roman" w:hAnsi="Times New Roman" w:cs="Times New Roman"/>
          <w:sz w:val="28"/>
          <w:szCs w:val="28"/>
        </w:rPr>
        <w:t>популяризація</w:t>
      </w:r>
      <w:r w:rsidRPr="00BE2D88">
        <w:rPr>
          <w:rFonts w:ascii="Times New Roman" w:hAnsi="Times New Roman" w:cs="Times New Roman"/>
          <w:spacing w:val="16"/>
          <w:sz w:val="28"/>
          <w:szCs w:val="28"/>
        </w:rPr>
        <w:t xml:space="preserve"> </w:t>
      </w:r>
      <w:r w:rsidRPr="00BE2D88">
        <w:rPr>
          <w:rFonts w:ascii="Times New Roman" w:hAnsi="Times New Roman" w:cs="Times New Roman"/>
          <w:sz w:val="28"/>
          <w:szCs w:val="28"/>
        </w:rPr>
        <w:t>народної</w:t>
      </w:r>
      <w:r w:rsidRPr="00BE2D88">
        <w:rPr>
          <w:rFonts w:ascii="Times New Roman" w:hAnsi="Times New Roman" w:cs="Times New Roman"/>
          <w:spacing w:val="15"/>
          <w:sz w:val="28"/>
          <w:szCs w:val="28"/>
        </w:rPr>
        <w:t xml:space="preserve"> </w:t>
      </w:r>
      <w:r w:rsidRPr="00BE2D88">
        <w:rPr>
          <w:rFonts w:ascii="Times New Roman" w:hAnsi="Times New Roman" w:cs="Times New Roman"/>
          <w:sz w:val="28"/>
          <w:szCs w:val="28"/>
        </w:rPr>
        <w:t>творчості</w:t>
      </w:r>
      <w:r w:rsidRPr="00BE2D88">
        <w:rPr>
          <w:rFonts w:ascii="Times New Roman" w:hAnsi="Times New Roman" w:cs="Times New Roman"/>
          <w:spacing w:val="15"/>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6"/>
          <w:sz w:val="28"/>
          <w:szCs w:val="28"/>
        </w:rPr>
        <w:t xml:space="preserve"> </w:t>
      </w:r>
      <w:r w:rsidRPr="00BE2D88">
        <w:rPr>
          <w:rFonts w:ascii="Times New Roman" w:hAnsi="Times New Roman" w:cs="Times New Roman"/>
          <w:sz w:val="28"/>
          <w:szCs w:val="28"/>
        </w:rPr>
        <w:t>проведення</w:t>
      </w:r>
      <w:r w:rsidRPr="00BE2D88">
        <w:rPr>
          <w:rFonts w:ascii="Times New Roman" w:hAnsi="Times New Roman" w:cs="Times New Roman"/>
          <w:spacing w:val="16"/>
          <w:sz w:val="28"/>
          <w:szCs w:val="28"/>
        </w:rPr>
        <w:t xml:space="preserve"> </w:t>
      </w:r>
      <w:r w:rsidRPr="00BE2D88">
        <w:rPr>
          <w:rFonts w:ascii="Times New Roman" w:hAnsi="Times New Roman" w:cs="Times New Roman"/>
          <w:sz w:val="28"/>
          <w:szCs w:val="28"/>
        </w:rPr>
        <w:t>культурно-</w:t>
      </w:r>
      <w:r w:rsidRPr="00BE2D88">
        <w:rPr>
          <w:rFonts w:ascii="Times New Roman" w:hAnsi="Times New Roman" w:cs="Times New Roman"/>
          <w:sz w:val="28"/>
          <w:szCs w:val="28"/>
          <w:lang w:val="uk-UA"/>
        </w:rPr>
        <w:t>м</w:t>
      </w:r>
      <w:r w:rsidRPr="00BE2D88">
        <w:rPr>
          <w:rFonts w:ascii="Times New Roman" w:hAnsi="Times New Roman" w:cs="Times New Roman"/>
          <w:sz w:val="28"/>
          <w:szCs w:val="28"/>
        </w:rPr>
        <w:t>истецьких</w:t>
      </w:r>
      <w:r w:rsidRPr="00BE2D88">
        <w:rPr>
          <w:rFonts w:ascii="Times New Roman" w:hAnsi="Times New Roman" w:cs="Times New Roman"/>
          <w:sz w:val="28"/>
          <w:szCs w:val="28"/>
          <w:lang w:val="uk-UA"/>
        </w:rPr>
        <w:t xml:space="preserve">  </w:t>
      </w:r>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заході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p>
    <w:p w:rsidR="00E44007" w:rsidRPr="00BE2D88" w:rsidRDefault="00E44007" w:rsidP="00E44007">
      <w:pPr>
        <w:pStyle w:val="a3"/>
        <w:widowControl w:val="0"/>
        <w:tabs>
          <w:tab w:val="left" w:pos="1518"/>
        </w:tabs>
        <w:autoSpaceDE w:val="0"/>
        <w:autoSpaceDN w:val="0"/>
        <w:spacing w:after="0" w:line="240" w:lineRule="auto"/>
        <w:ind w:left="696" w:right="266"/>
        <w:rPr>
          <w:rFonts w:ascii="Times New Roman" w:hAnsi="Times New Roman" w:cs="Times New Roman"/>
          <w:sz w:val="28"/>
          <w:szCs w:val="28"/>
        </w:rPr>
      </w:pPr>
    </w:p>
    <w:p w:rsidR="00E44007" w:rsidRPr="00BE2D88" w:rsidRDefault="00E44007" w:rsidP="00E44007">
      <w:pPr>
        <w:pStyle w:val="Heading2"/>
        <w:spacing w:line="321" w:lineRule="exact"/>
        <w:ind w:left="0"/>
        <w:jc w:val="center"/>
      </w:pPr>
      <w:r w:rsidRPr="00BE2D88">
        <w:t>Фізична</w:t>
      </w:r>
      <w:r w:rsidRPr="00BE2D88">
        <w:rPr>
          <w:spacing w:val="-4"/>
        </w:rPr>
        <w:t xml:space="preserve"> </w:t>
      </w:r>
      <w:r w:rsidRPr="00BE2D88">
        <w:t>культура</w:t>
      </w:r>
      <w:r w:rsidRPr="00BE2D88">
        <w:rPr>
          <w:spacing w:val="-3"/>
        </w:rPr>
        <w:t xml:space="preserve"> </w:t>
      </w:r>
      <w:r w:rsidRPr="00BE2D88">
        <w:t>і</w:t>
      </w:r>
      <w:r w:rsidRPr="00BE2D88">
        <w:rPr>
          <w:spacing w:val="-4"/>
        </w:rPr>
        <w:t xml:space="preserve"> </w:t>
      </w:r>
      <w:r w:rsidRPr="00BE2D88">
        <w:t>спорт</w:t>
      </w:r>
    </w:p>
    <w:p w:rsidR="00E44007" w:rsidRPr="00BE2D88" w:rsidRDefault="00E44007" w:rsidP="00E44007">
      <w:pPr>
        <w:pStyle w:val="Heading2"/>
        <w:spacing w:line="321" w:lineRule="exact"/>
        <w:ind w:left="4038"/>
        <w:jc w:val="both"/>
      </w:pPr>
    </w:p>
    <w:p w:rsidR="00E44007" w:rsidRPr="00BE2D88" w:rsidRDefault="00E44007" w:rsidP="00E44007">
      <w:pPr>
        <w:pStyle w:val="af5"/>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Цілями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державної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політики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сфері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b/>
          <w:sz w:val="28"/>
          <w:szCs w:val="28"/>
          <w:lang w:val="uk-UA"/>
        </w:rPr>
        <w:t>фізичної</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b/>
          <w:sz w:val="28"/>
          <w:szCs w:val="28"/>
          <w:lang w:val="uk-UA"/>
        </w:rPr>
        <w:t>культури</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b/>
          <w:sz w:val="28"/>
          <w:szCs w:val="28"/>
          <w:lang w:val="uk-UA"/>
        </w:rPr>
        <w:t>та</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b/>
          <w:sz w:val="28"/>
          <w:szCs w:val="28"/>
          <w:lang w:val="uk-UA"/>
        </w:rPr>
        <w:t>спорту,</w:t>
      </w:r>
      <w:r w:rsidRPr="00BE2D88">
        <w:rPr>
          <w:rFonts w:ascii="Times New Roman" w:hAnsi="Times New Roman" w:cs="Times New Roman"/>
          <w:b/>
          <w:spacing w:val="1"/>
          <w:sz w:val="28"/>
          <w:szCs w:val="28"/>
          <w:lang w:val="uk-UA"/>
        </w:rPr>
        <w:t xml:space="preserve"> </w:t>
      </w:r>
      <w:r w:rsidRPr="00BE2D88">
        <w:rPr>
          <w:rFonts w:ascii="Times New Roman" w:hAnsi="Times New Roman" w:cs="Times New Roman"/>
          <w:sz w:val="28"/>
          <w:szCs w:val="28"/>
          <w:lang w:val="uk-UA"/>
        </w:rPr>
        <w:t>які</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реалізує</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головний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розпорядник</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коштів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управління освіти, культури,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молоді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спорту Новопільської сільської ради , є створення умов для розвитку індивідуальних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здібностей</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спортсменів</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досягнення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високих спортивних результатів.</w:t>
      </w:r>
    </w:p>
    <w:p w:rsidR="00E44007" w:rsidRPr="00BE2D88" w:rsidRDefault="00E44007" w:rsidP="00E44007">
      <w:pPr>
        <w:pStyle w:val="af5"/>
        <w:spacing w:line="320" w:lineRule="exact"/>
        <w:ind w:right="-25" w:firstLine="851"/>
        <w:jc w:val="both"/>
        <w:rPr>
          <w:rFonts w:ascii="Times New Roman" w:hAnsi="Times New Roman" w:cs="Times New Roman"/>
          <w:sz w:val="28"/>
          <w:szCs w:val="28"/>
        </w:rPr>
      </w:pPr>
      <w:r w:rsidRPr="00BE2D88">
        <w:rPr>
          <w:rFonts w:ascii="Times New Roman" w:hAnsi="Times New Roman" w:cs="Times New Roman"/>
          <w:sz w:val="28"/>
          <w:szCs w:val="28"/>
        </w:rPr>
        <w:t>Протягом</w:t>
      </w:r>
      <w:r w:rsidRPr="00BE2D88">
        <w:rPr>
          <w:rFonts w:ascii="Times New Roman" w:hAnsi="Times New Roman" w:cs="Times New Roman"/>
          <w:spacing w:val="-7"/>
          <w:sz w:val="28"/>
          <w:szCs w:val="28"/>
        </w:rPr>
        <w:t xml:space="preserve"> </w:t>
      </w:r>
      <w:r w:rsidRPr="00BE2D88">
        <w:rPr>
          <w:rFonts w:ascii="Times New Roman" w:hAnsi="Times New Roman" w:cs="Times New Roman"/>
          <w:sz w:val="28"/>
          <w:szCs w:val="28"/>
        </w:rPr>
        <w:t>2022-2024</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років</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планується</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досягти</w:t>
      </w:r>
      <w:r w:rsidRPr="00BE2D88">
        <w:rPr>
          <w:rFonts w:ascii="Times New Roman" w:hAnsi="Times New Roman" w:cs="Times New Roman"/>
          <w:spacing w:val="-6"/>
          <w:sz w:val="28"/>
          <w:szCs w:val="28"/>
        </w:rPr>
        <w:t xml:space="preserve"> </w:t>
      </w:r>
      <w:r w:rsidRPr="00BE2D88">
        <w:rPr>
          <w:rFonts w:ascii="Times New Roman" w:hAnsi="Times New Roman" w:cs="Times New Roman"/>
          <w:sz w:val="28"/>
          <w:szCs w:val="28"/>
        </w:rPr>
        <w:t>наступних</w:t>
      </w:r>
      <w:r w:rsidRPr="00BE2D88">
        <w:rPr>
          <w:rFonts w:ascii="Times New Roman" w:hAnsi="Times New Roman" w:cs="Times New Roman"/>
          <w:spacing w:val="-6"/>
          <w:sz w:val="28"/>
          <w:szCs w:val="28"/>
        </w:rPr>
        <w:t xml:space="preserve"> </w:t>
      </w:r>
      <w:r w:rsidRPr="00BE2D88">
        <w:rPr>
          <w:rFonts w:ascii="Times New Roman" w:hAnsi="Times New Roman" w:cs="Times New Roman"/>
          <w:sz w:val="28"/>
          <w:szCs w:val="28"/>
        </w:rPr>
        <w:t>результаті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p>
    <w:p w:rsidR="00E44007" w:rsidRPr="00BE2D88" w:rsidRDefault="00E44007" w:rsidP="00E44007">
      <w:pPr>
        <w:pStyle w:val="af5"/>
        <w:numPr>
          <w:ilvl w:val="0"/>
          <w:numId w:val="38"/>
        </w:numPr>
        <w:spacing w:after="0" w:line="240" w:lineRule="auto"/>
        <w:ind w:left="0"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удосконалення механізму утримання мережі сучасних спортивних споруд;</w:t>
      </w:r>
    </w:p>
    <w:p w:rsidR="00E44007" w:rsidRPr="00BE2D88" w:rsidRDefault="00E44007" w:rsidP="00E44007">
      <w:pPr>
        <w:pStyle w:val="af5"/>
        <w:numPr>
          <w:ilvl w:val="0"/>
          <w:numId w:val="38"/>
        </w:numPr>
        <w:spacing w:after="0" w:line="240" w:lineRule="auto"/>
        <w:ind w:left="0"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створення</w:t>
      </w:r>
      <w:r w:rsidRPr="00BE2D88">
        <w:rPr>
          <w:rFonts w:ascii="Times New Roman" w:hAnsi="Times New Roman" w:cs="Times New Roman"/>
          <w:spacing w:val="44"/>
          <w:sz w:val="28"/>
          <w:szCs w:val="28"/>
        </w:rPr>
        <w:t xml:space="preserve"> </w:t>
      </w:r>
      <w:r w:rsidRPr="00BE2D88">
        <w:rPr>
          <w:rFonts w:ascii="Times New Roman" w:hAnsi="Times New Roman" w:cs="Times New Roman"/>
          <w:sz w:val="28"/>
          <w:szCs w:val="28"/>
        </w:rPr>
        <w:t>стимулів</w:t>
      </w:r>
      <w:r w:rsidRPr="00BE2D88">
        <w:rPr>
          <w:rFonts w:ascii="Times New Roman" w:hAnsi="Times New Roman" w:cs="Times New Roman"/>
          <w:spacing w:val="44"/>
          <w:sz w:val="28"/>
          <w:szCs w:val="28"/>
        </w:rPr>
        <w:t xml:space="preserve"> </w:t>
      </w:r>
      <w:r w:rsidRPr="00BE2D88">
        <w:rPr>
          <w:rFonts w:ascii="Times New Roman" w:hAnsi="Times New Roman" w:cs="Times New Roman"/>
          <w:sz w:val="28"/>
          <w:szCs w:val="28"/>
        </w:rPr>
        <w:t>для</w:t>
      </w:r>
      <w:r w:rsidRPr="00BE2D88">
        <w:rPr>
          <w:rFonts w:ascii="Times New Roman" w:hAnsi="Times New Roman" w:cs="Times New Roman"/>
          <w:spacing w:val="44"/>
          <w:sz w:val="28"/>
          <w:szCs w:val="28"/>
        </w:rPr>
        <w:t xml:space="preserve"> </w:t>
      </w:r>
      <w:proofErr w:type="gramStart"/>
      <w:r w:rsidRPr="00BE2D88">
        <w:rPr>
          <w:rFonts w:ascii="Times New Roman" w:hAnsi="Times New Roman" w:cs="Times New Roman"/>
          <w:sz w:val="28"/>
          <w:szCs w:val="28"/>
        </w:rPr>
        <w:t>здорового</w:t>
      </w:r>
      <w:proofErr w:type="gramEnd"/>
      <w:r w:rsidRPr="00BE2D88">
        <w:rPr>
          <w:rFonts w:ascii="Times New Roman" w:hAnsi="Times New Roman" w:cs="Times New Roman"/>
          <w:spacing w:val="46"/>
          <w:sz w:val="28"/>
          <w:szCs w:val="28"/>
        </w:rPr>
        <w:t xml:space="preserve"> </w:t>
      </w:r>
      <w:r w:rsidRPr="00BE2D88">
        <w:rPr>
          <w:rFonts w:ascii="Times New Roman" w:hAnsi="Times New Roman" w:cs="Times New Roman"/>
          <w:sz w:val="28"/>
          <w:szCs w:val="28"/>
        </w:rPr>
        <w:t>способу</w:t>
      </w:r>
      <w:r w:rsidRPr="00BE2D88">
        <w:rPr>
          <w:rFonts w:ascii="Times New Roman" w:hAnsi="Times New Roman" w:cs="Times New Roman"/>
          <w:spacing w:val="40"/>
          <w:sz w:val="28"/>
          <w:szCs w:val="28"/>
        </w:rPr>
        <w:t xml:space="preserve"> </w:t>
      </w:r>
      <w:r w:rsidRPr="00BE2D88">
        <w:rPr>
          <w:rFonts w:ascii="Times New Roman" w:hAnsi="Times New Roman" w:cs="Times New Roman"/>
          <w:sz w:val="28"/>
          <w:szCs w:val="28"/>
        </w:rPr>
        <w:t>життя</w:t>
      </w:r>
      <w:r w:rsidRPr="00BE2D88">
        <w:rPr>
          <w:rFonts w:ascii="Times New Roman" w:hAnsi="Times New Roman" w:cs="Times New Roman"/>
          <w:spacing w:val="45"/>
          <w:sz w:val="28"/>
          <w:szCs w:val="28"/>
        </w:rPr>
        <w:t xml:space="preserve"> </w:t>
      </w:r>
      <w:r w:rsidRPr="00BE2D88">
        <w:rPr>
          <w:rFonts w:ascii="Times New Roman" w:hAnsi="Times New Roman" w:cs="Times New Roman"/>
          <w:sz w:val="28"/>
          <w:szCs w:val="28"/>
        </w:rPr>
        <w:t>й</w:t>
      </w:r>
      <w:r w:rsidRPr="00BE2D88">
        <w:rPr>
          <w:rFonts w:ascii="Times New Roman" w:hAnsi="Times New Roman" w:cs="Times New Roman"/>
          <w:spacing w:val="44"/>
          <w:sz w:val="28"/>
          <w:szCs w:val="28"/>
        </w:rPr>
        <w:t xml:space="preserve"> </w:t>
      </w:r>
      <w:r w:rsidRPr="00BE2D88">
        <w:rPr>
          <w:rFonts w:ascii="Times New Roman" w:hAnsi="Times New Roman" w:cs="Times New Roman"/>
          <w:sz w:val="28"/>
          <w:szCs w:val="28"/>
        </w:rPr>
        <w:t>здорових</w:t>
      </w:r>
      <w:r w:rsidRPr="00BE2D88">
        <w:rPr>
          <w:rFonts w:ascii="Times New Roman" w:hAnsi="Times New Roman" w:cs="Times New Roman"/>
          <w:spacing w:val="46"/>
          <w:sz w:val="28"/>
          <w:szCs w:val="28"/>
        </w:rPr>
        <w:t xml:space="preserve"> </w:t>
      </w:r>
      <w:r w:rsidRPr="00BE2D88">
        <w:rPr>
          <w:rFonts w:ascii="Times New Roman" w:hAnsi="Times New Roman" w:cs="Times New Roman"/>
          <w:sz w:val="28"/>
          <w:szCs w:val="28"/>
        </w:rPr>
        <w:t>умов</w:t>
      </w:r>
      <w:r w:rsidRPr="00BE2D88">
        <w:rPr>
          <w:rFonts w:ascii="Times New Roman" w:hAnsi="Times New Roman" w:cs="Times New Roman"/>
          <w:spacing w:val="43"/>
          <w:sz w:val="28"/>
          <w:szCs w:val="28"/>
        </w:rPr>
        <w:t xml:space="preserve"> </w:t>
      </w:r>
      <w:r w:rsidRPr="00BE2D88">
        <w:rPr>
          <w:rFonts w:ascii="Times New Roman" w:hAnsi="Times New Roman" w:cs="Times New Roman"/>
          <w:sz w:val="28"/>
          <w:szCs w:val="28"/>
        </w:rPr>
        <w:t>праці</w:t>
      </w: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шляхом розвитку інфраструктури для занять масовим спортом та активного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відпочинку</w:t>
      </w:r>
      <w:r w:rsidRPr="00BE2D88">
        <w:rPr>
          <w:rFonts w:ascii="Times New Roman" w:hAnsi="Times New Roman" w:cs="Times New Roman"/>
          <w:sz w:val="28"/>
          <w:szCs w:val="28"/>
          <w:lang w:val="uk-UA"/>
        </w:rPr>
        <w:t>;</w:t>
      </w:r>
    </w:p>
    <w:p w:rsidR="00E44007" w:rsidRPr="00BE2D88" w:rsidRDefault="00E44007" w:rsidP="00E44007">
      <w:pPr>
        <w:widowControl w:val="0"/>
        <w:tabs>
          <w:tab w:val="left" w:pos="1499"/>
        </w:tabs>
        <w:autoSpaceDE w:val="0"/>
        <w:autoSpaceDN w:val="0"/>
        <w:spacing w:after="0" w:line="322" w:lineRule="exact"/>
        <w:ind w:right="-25" w:firstLine="851"/>
        <w:jc w:val="both"/>
        <w:rPr>
          <w:rFonts w:ascii="Times New Roman" w:hAnsi="Times New Roman" w:cs="Times New Roman"/>
          <w:sz w:val="28"/>
          <w:szCs w:val="28"/>
        </w:rPr>
      </w:pPr>
      <w:r w:rsidRPr="00BE2D88">
        <w:rPr>
          <w:rFonts w:ascii="Times New Roman" w:hAnsi="Times New Roman" w:cs="Times New Roman"/>
          <w:sz w:val="28"/>
          <w:szCs w:val="28"/>
          <w:lang w:val="uk-UA"/>
        </w:rPr>
        <w:t>-  забезпечення</w:t>
      </w:r>
      <w:r w:rsidRPr="00BE2D88">
        <w:rPr>
          <w:rFonts w:ascii="Times New Roman" w:hAnsi="Times New Roman" w:cs="Times New Roman"/>
          <w:spacing w:val="-6"/>
          <w:sz w:val="28"/>
          <w:szCs w:val="28"/>
          <w:lang w:val="uk-UA"/>
        </w:rPr>
        <w:t xml:space="preserve"> </w:t>
      </w:r>
      <w:r w:rsidRPr="00BE2D88">
        <w:rPr>
          <w:rFonts w:ascii="Times New Roman" w:hAnsi="Times New Roman" w:cs="Times New Roman"/>
          <w:sz w:val="28"/>
          <w:szCs w:val="28"/>
          <w:lang w:val="uk-UA"/>
        </w:rPr>
        <w:t>функціонування</w:t>
      </w:r>
      <w:r w:rsidRPr="00BE2D88">
        <w:rPr>
          <w:rFonts w:ascii="Times New Roman" w:hAnsi="Times New Roman" w:cs="Times New Roman"/>
          <w:spacing w:val="-6"/>
          <w:sz w:val="28"/>
          <w:szCs w:val="28"/>
          <w:lang w:val="uk-UA"/>
        </w:rPr>
        <w:t xml:space="preserve"> </w:t>
      </w:r>
      <w:r w:rsidRPr="00BE2D88">
        <w:rPr>
          <w:rFonts w:ascii="Times New Roman" w:hAnsi="Times New Roman" w:cs="Times New Roman"/>
          <w:sz w:val="28"/>
          <w:szCs w:val="28"/>
          <w:lang w:val="uk-UA"/>
        </w:rPr>
        <w:t>дитячо-юнацької</w:t>
      </w:r>
      <w:r w:rsidRPr="00BE2D88">
        <w:rPr>
          <w:rFonts w:ascii="Times New Roman" w:hAnsi="Times New Roman" w:cs="Times New Roman"/>
          <w:spacing w:val="-6"/>
          <w:sz w:val="28"/>
          <w:szCs w:val="28"/>
          <w:lang w:val="uk-UA"/>
        </w:rPr>
        <w:t xml:space="preserve"> </w:t>
      </w:r>
      <w:r w:rsidRPr="00BE2D88">
        <w:rPr>
          <w:rFonts w:ascii="Times New Roman" w:hAnsi="Times New Roman" w:cs="Times New Roman"/>
          <w:sz w:val="28"/>
          <w:szCs w:val="28"/>
          <w:lang w:val="uk-UA"/>
        </w:rPr>
        <w:t>сп</w:t>
      </w:r>
      <w:r w:rsidRPr="00BE2D88">
        <w:rPr>
          <w:rFonts w:ascii="Times New Roman" w:hAnsi="Times New Roman" w:cs="Times New Roman"/>
          <w:sz w:val="28"/>
          <w:szCs w:val="28"/>
        </w:rPr>
        <w:t>ортивної</w:t>
      </w:r>
      <w:r w:rsidRPr="00BE2D88">
        <w:rPr>
          <w:rFonts w:ascii="Times New Roman" w:hAnsi="Times New Roman" w:cs="Times New Roman"/>
          <w:spacing w:val="-8"/>
          <w:sz w:val="28"/>
          <w:szCs w:val="28"/>
        </w:rPr>
        <w:t xml:space="preserve"> </w:t>
      </w:r>
      <w:r w:rsidRPr="00BE2D88">
        <w:rPr>
          <w:rFonts w:ascii="Times New Roman" w:hAnsi="Times New Roman" w:cs="Times New Roman"/>
          <w:sz w:val="28"/>
          <w:szCs w:val="28"/>
        </w:rPr>
        <w:t>школи;</w:t>
      </w:r>
    </w:p>
    <w:p w:rsidR="00E44007" w:rsidRPr="00BE2D88" w:rsidRDefault="00E44007" w:rsidP="00E44007">
      <w:pPr>
        <w:widowControl w:val="0"/>
        <w:tabs>
          <w:tab w:val="left" w:pos="1475"/>
        </w:tabs>
        <w:autoSpaceDE w:val="0"/>
        <w:autoSpaceDN w:val="0"/>
        <w:spacing w:after="0" w:line="240" w:lineRule="auto"/>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підвищення рівня залучення населення до занять фізичною культурою 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масовим спортом, набуття навичок здорового способу життя, зміцнення здоров’я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нації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попередження</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захворювань;</w:t>
      </w:r>
    </w:p>
    <w:p w:rsidR="00E44007" w:rsidRPr="00BE2D88" w:rsidRDefault="00E44007" w:rsidP="00E44007">
      <w:pPr>
        <w:widowControl w:val="0"/>
        <w:tabs>
          <w:tab w:val="left" w:pos="1475"/>
        </w:tabs>
        <w:autoSpaceDE w:val="0"/>
        <w:autoSpaceDN w:val="0"/>
        <w:spacing w:after="0" w:line="240" w:lineRule="auto"/>
        <w:ind w:right="-25"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забезпечення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розвитку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олімпійських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неолімпійських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видів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спорту,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 xml:space="preserve">організація фізкультурно-оздоровчої та спортивної діяльності інвалідів, підтримка </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спорту вищих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досягнень.</w:t>
      </w:r>
    </w:p>
    <w:p w:rsidR="00E44007" w:rsidRPr="00BE2D88" w:rsidRDefault="00E44007" w:rsidP="00E44007">
      <w:pPr>
        <w:pStyle w:val="Heading2"/>
        <w:spacing w:line="321" w:lineRule="exact"/>
        <w:ind w:left="4038"/>
        <w:jc w:val="both"/>
      </w:pPr>
    </w:p>
    <w:p w:rsidR="00E44007" w:rsidRPr="00BE2D88" w:rsidRDefault="00E44007" w:rsidP="00E44007">
      <w:pPr>
        <w:pStyle w:val="Heading2"/>
        <w:spacing w:before="2" w:line="322" w:lineRule="exact"/>
        <w:ind w:left="3390"/>
        <w:jc w:val="both"/>
      </w:pPr>
      <w:r w:rsidRPr="00BE2D88">
        <w:lastRenderedPageBreak/>
        <w:t>Житлово-комунальне</w:t>
      </w:r>
      <w:r w:rsidRPr="00BE2D88">
        <w:rPr>
          <w:spacing w:val="-6"/>
        </w:rPr>
        <w:t xml:space="preserve"> </w:t>
      </w:r>
      <w:r w:rsidRPr="00BE2D88">
        <w:t>господарство</w:t>
      </w:r>
    </w:p>
    <w:p w:rsidR="00E44007" w:rsidRPr="00BE2D88" w:rsidRDefault="00E44007" w:rsidP="00E44007">
      <w:pPr>
        <w:pStyle w:val="Heading2"/>
        <w:spacing w:before="2" w:line="322" w:lineRule="exact"/>
        <w:ind w:left="3390"/>
        <w:jc w:val="both"/>
      </w:pP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Пріоритетними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напрямками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розвитку</w:t>
      </w:r>
      <w:r w:rsidRPr="00BE2D88">
        <w:rPr>
          <w:rFonts w:ascii="Times New Roman" w:hAnsi="Times New Roman" w:cs="Times New Roman"/>
          <w:spacing w:val="1"/>
          <w:sz w:val="28"/>
          <w:szCs w:val="28"/>
        </w:rPr>
        <w:t xml:space="preserve"> </w:t>
      </w:r>
      <w:r w:rsidRPr="00BE2D88">
        <w:rPr>
          <w:rFonts w:ascii="Times New Roman" w:hAnsi="Times New Roman" w:cs="Times New Roman"/>
          <w:b/>
          <w:sz w:val="28"/>
          <w:szCs w:val="28"/>
        </w:rPr>
        <w:t>житлово-комунального</w:t>
      </w:r>
      <w:r w:rsidRPr="00BE2D88">
        <w:rPr>
          <w:rFonts w:ascii="Times New Roman" w:hAnsi="Times New Roman" w:cs="Times New Roman"/>
          <w:b/>
          <w:spacing w:val="1"/>
          <w:sz w:val="28"/>
          <w:szCs w:val="28"/>
        </w:rPr>
        <w:t xml:space="preserve"> </w:t>
      </w:r>
      <w:r w:rsidRPr="00BE2D88">
        <w:rPr>
          <w:rFonts w:ascii="Times New Roman" w:hAnsi="Times New Roman" w:cs="Times New Roman"/>
          <w:b/>
          <w:sz w:val="28"/>
          <w:szCs w:val="28"/>
        </w:rPr>
        <w:t>господарства</w:t>
      </w:r>
      <w:r w:rsidRPr="00BE2D88">
        <w:rPr>
          <w:rFonts w:ascii="Times New Roman" w:hAnsi="Times New Roman" w:cs="Times New Roman"/>
          <w:b/>
          <w:spacing w:val="1"/>
          <w:sz w:val="28"/>
          <w:szCs w:val="28"/>
        </w:rPr>
        <w:t xml:space="preserve"> </w:t>
      </w:r>
      <w:r w:rsidRPr="00BE2D88">
        <w:rPr>
          <w:rFonts w:ascii="Times New Roman" w:hAnsi="Times New Roman" w:cs="Times New Roman"/>
          <w:sz w:val="28"/>
          <w:szCs w:val="28"/>
        </w:rPr>
        <w:t>є</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задоволення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потреб</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мешканців</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усіх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видах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житлово-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комунальних послуг, створення комфортних умов для проживання</w:t>
      </w:r>
      <w:r w:rsidRPr="00BE2D88">
        <w:rPr>
          <w:rFonts w:ascii="Times New Roman" w:hAnsi="Times New Roman" w:cs="Times New Roman"/>
          <w:spacing w:val="70"/>
          <w:sz w:val="28"/>
          <w:szCs w:val="28"/>
        </w:rPr>
        <w:t xml:space="preserve"> </w:t>
      </w:r>
      <w:r w:rsidRPr="00BE2D88">
        <w:rPr>
          <w:rFonts w:ascii="Times New Roman" w:hAnsi="Times New Roman" w:cs="Times New Roman"/>
          <w:sz w:val="28"/>
          <w:szCs w:val="28"/>
        </w:rPr>
        <w:t>та надання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їм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якісних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житлово-комунальних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послуг,</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належне</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утримання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об’єктів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комунальної</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власності,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ре</w:t>
      </w:r>
      <w:r w:rsidRPr="00BE2D88">
        <w:rPr>
          <w:rFonts w:ascii="Times New Roman" w:hAnsi="Times New Roman" w:cs="Times New Roman"/>
          <w:sz w:val="28"/>
          <w:szCs w:val="28"/>
          <w:lang w:val="uk-UA"/>
        </w:rPr>
        <w:t>монт об’єктів водопостачання,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систем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теплопостачання,</w:t>
      </w:r>
      <w:r w:rsidRPr="00BE2D88">
        <w:rPr>
          <w:rFonts w:ascii="Times New Roman" w:hAnsi="Times New Roman" w:cs="Times New Roman"/>
          <w:sz w:val="28"/>
          <w:szCs w:val="28"/>
          <w:lang w:val="uk-UA"/>
        </w:rPr>
        <w:t xml:space="preserve"> утримання в належному стані доріг місцевого значення, збереження та утримання на належному рівні зелених зон території населених пунктів, кладовищ, пам’ятників, обелісків, зон відпочинку</w:t>
      </w:r>
      <w:r w:rsidRPr="00BE2D88">
        <w:rPr>
          <w:rFonts w:ascii="Times New Roman" w:hAnsi="Times New Roman" w:cs="Times New Roman"/>
          <w:spacing w:val="1"/>
          <w:sz w:val="28"/>
          <w:szCs w:val="28"/>
          <w:lang w:val="uk-UA"/>
        </w:rPr>
        <w:t>, забезпечення функціонування системи вуличного освітлення в населених пунктах та ін.</w:t>
      </w:r>
    </w:p>
    <w:p w:rsidR="00E44007" w:rsidRPr="00BE2D88" w:rsidRDefault="00E44007" w:rsidP="00E44007">
      <w:pPr>
        <w:pStyle w:val="af5"/>
        <w:ind w:right="-24" w:firstLine="851"/>
        <w:jc w:val="both"/>
        <w:rPr>
          <w:rFonts w:ascii="Times New Roman" w:hAnsi="Times New Roman" w:cs="Times New Roman"/>
          <w:sz w:val="28"/>
          <w:szCs w:val="28"/>
        </w:rPr>
      </w:pPr>
      <w:r w:rsidRPr="00BE2D88">
        <w:rPr>
          <w:rFonts w:ascii="Times New Roman" w:hAnsi="Times New Roman" w:cs="Times New Roman"/>
          <w:sz w:val="28"/>
          <w:szCs w:val="28"/>
        </w:rPr>
        <w:t>Граничні</w:t>
      </w:r>
      <w:r w:rsidRPr="00BE2D88">
        <w:rPr>
          <w:rFonts w:ascii="Times New Roman" w:hAnsi="Times New Roman" w:cs="Times New Roman"/>
          <w:spacing w:val="39"/>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41"/>
          <w:sz w:val="28"/>
          <w:szCs w:val="28"/>
        </w:rPr>
        <w:t xml:space="preserve"> </w:t>
      </w:r>
      <w:r w:rsidRPr="00BE2D88">
        <w:rPr>
          <w:rFonts w:ascii="Times New Roman" w:hAnsi="Times New Roman" w:cs="Times New Roman"/>
          <w:sz w:val="28"/>
          <w:szCs w:val="28"/>
        </w:rPr>
        <w:t>видатків</w:t>
      </w:r>
      <w:r w:rsidRPr="00BE2D88">
        <w:rPr>
          <w:rFonts w:ascii="Times New Roman" w:hAnsi="Times New Roman" w:cs="Times New Roman"/>
          <w:spacing w:val="39"/>
          <w:sz w:val="28"/>
          <w:szCs w:val="28"/>
        </w:rPr>
        <w:t xml:space="preserve"> </w:t>
      </w:r>
      <w:r w:rsidRPr="00BE2D88">
        <w:rPr>
          <w:rFonts w:ascii="Times New Roman" w:hAnsi="Times New Roman" w:cs="Times New Roman"/>
          <w:sz w:val="28"/>
          <w:szCs w:val="28"/>
          <w:lang w:val="uk-UA"/>
        </w:rPr>
        <w:t xml:space="preserve">Новопільської сільської </w:t>
      </w:r>
      <w:r w:rsidRPr="00BE2D88">
        <w:rPr>
          <w:rFonts w:ascii="Times New Roman" w:hAnsi="Times New Roman" w:cs="Times New Roman"/>
          <w:sz w:val="28"/>
          <w:szCs w:val="28"/>
        </w:rPr>
        <w:t>територіальної</w:t>
      </w:r>
      <w:r w:rsidRPr="00BE2D88">
        <w:rPr>
          <w:rFonts w:ascii="Times New Roman" w:hAnsi="Times New Roman" w:cs="Times New Roman"/>
          <w:spacing w:val="40"/>
          <w:sz w:val="28"/>
          <w:szCs w:val="28"/>
        </w:rPr>
        <w:t xml:space="preserve"> </w:t>
      </w:r>
      <w:r w:rsidRPr="00BE2D88">
        <w:rPr>
          <w:rFonts w:ascii="Times New Roman" w:hAnsi="Times New Roman" w:cs="Times New Roman"/>
          <w:sz w:val="28"/>
          <w:szCs w:val="28"/>
        </w:rPr>
        <w:t>громади</w:t>
      </w:r>
      <w:r w:rsidRPr="00BE2D88">
        <w:rPr>
          <w:rFonts w:ascii="Times New Roman" w:hAnsi="Times New Roman" w:cs="Times New Roman"/>
          <w:spacing w:val="-68"/>
          <w:sz w:val="28"/>
          <w:szCs w:val="28"/>
        </w:rPr>
        <w:t xml:space="preserve"> </w:t>
      </w:r>
      <w:r w:rsidRPr="00BE2D88">
        <w:rPr>
          <w:rFonts w:ascii="Times New Roman" w:hAnsi="Times New Roman" w:cs="Times New Roman"/>
          <w:spacing w:val="-68"/>
          <w:sz w:val="28"/>
          <w:szCs w:val="28"/>
          <w:lang w:val="uk-UA"/>
        </w:rPr>
        <w:t xml:space="preserve"> </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наведено в додатку 6</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 цього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прогнозу.</w:t>
      </w: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Граничні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показники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видатків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бюджету Новопільської сільської територіальної громади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Типовою</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програмною</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класифікацією</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видатків</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кредитування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місцевого</w:t>
      </w:r>
      <w:r w:rsidRPr="00BE2D88">
        <w:rPr>
          <w:rFonts w:ascii="Times New Roman" w:hAnsi="Times New Roman" w:cs="Times New Roman"/>
          <w:spacing w:val="-3"/>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наведено 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додатку</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7 до цього прогнозу.</w:t>
      </w:r>
    </w:p>
    <w:p w:rsidR="00E44007" w:rsidRPr="00BE2D88" w:rsidRDefault="00E44007" w:rsidP="00E44007">
      <w:pPr>
        <w:widowControl w:val="0"/>
        <w:tabs>
          <w:tab w:val="left" w:pos="1361"/>
          <w:tab w:val="left" w:pos="1362"/>
          <w:tab w:val="left" w:pos="1446"/>
          <w:tab w:val="left" w:pos="3037"/>
          <w:tab w:val="left" w:pos="3545"/>
          <w:tab w:val="left" w:pos="5149"/>
          <w:tab w:val="left" w:pos="6752"/>
          <w:tab w:val="left" w:pos="8248"/>
        </w:tabs>
        <w:autoSpaceDE w:val="0"/>
        <w:autoSpaceDN w:val="0"/>
        <w:spacing w:after="0" w:line="240" w:lineRule="auto"/>
        <w:ind w:right="310"/>
        <w:jc w:val="both"/>
        <w:rPr>
          <w:rFonts w:ascii="Times New Roman" w:hAnsi="Times New Roman" w:cs="Times New Roman"/>
          <w:sz w:val="28"/>
          <w:szCs w:val="28"/>
          <w:lang w:val="uk-UA"/>
        </w:rPr>
      </w:pPr>
    </w:p>
    <w:p w:rsidR="00E44007" w:rsidRPr="00BE2D88" w:rsidRDefault="00E44007" w:rsidP="00E44007">
      <w:pPr>
        <w:pStyle w:val="Heading2"/>
        <w:ind w:left="0"/>
      </w:pPr>
      <w:r w:rsidRPr="00BE2D88">
        <w:t xml:space="preserve">                                                    VІІ.</w:t>
      </w:r>
      <w:r w:rsidRPr="00BE2D88">
        <w:rPr>
          <w:spacing w:val="-3"/>
        </w:rPr>
        <w:t xml:space="preserve"> </w:t>
      </w:r>
      <w:r w:rsidRPr="00BE2D88">
        <w:t>Бюджет</w:t>
      </w:r>
      <w:r w:rsidRPr="00BE2D88">
        <w:rPr>
          <w:spacing w:val="-3"/>
        </w:rPr>
        <w:t xml:space="preserve"> </w:t>
      </w:r>
      <w:r w:rsidRPr="00BE2D88">
        <w:t>розвитку</w:t>
      </w:r>
    </w:p>
    <w:p w:rsidR="00E44007" w:rsidRPr="00BE2D88" w:rsidRDefault="00E44007" w:rsidP="00E44007">
      <w:pPr>
        <w:pStyle w:val="Heading2"/>
        <w:ind w:left="0"/>
      </w:pPr>
    </w:p>
    <w:p w:rsidR="00E44007" w:rsidRDefault="00E44007" w:rsidP="00E44007">
      <w:pPr>
        <w:pStyle w:val="Heading2"/>
        <w:ind w:left="0" w:firstLine="851"/>
        <w:jc w:val="both"/>
        <w:rPr>
          <w:b w:val="0"/>
        </w:rPr>
      </w:pPr>
      <w:r w:rsidRPr="00BE2D88">
        <w:rPr>
          <w:b w:val="0"/>
        </w:rPr>
        <w:t>Показники по бюджету розвитку на 2022-2024 рік не плануються, в зв’язку із відсутністю даних та обмеженістю фінансової можливості сільського бюджету.</w:t>
      </w:r>
    </w:p>
    <w:p w:rsidR="00E44007" w:rsidRPr="00BE2D88" w:rsidRDefault="00E44007" w:rsidP="00E44007">
      <w:pPr>
        <w:pStyle w:val="Heading2"/>
        <w:ind w:left="0" w:right="-24"/>
        <w:jc w:val="center"/>
      </w:pPr>
      <w:r w:rsidRPr="00BE2D88">
        <w:t>VІІІ.</w:t>
      </w:r>
      <w:r w:rsidRPr="00BE2D88">
        <w:rPr>
          <w:spacing w:val="-6"/>
        </w:rPr>
        <w:t xml:space="preserve"> </w:t>
      </w:r>
      <w:r w:rsidRPr="00BE2D88">
        <w:t>Взаємовідносини</w:t>
      </w:r>
      <w:r w:rsidRPr="00BE2D88">
        <w:rPr>
          <w:spacing w:val="-5"/>
        </w:rPr>
        <w:t xml:space="preserve"> </w:t>
      </w:r>
      <w:r w:rsidRPr="00BE2D88">
        <w:t>бюджету</w:t>
      </w:r>
      <w:r w:rsidRPr="00BE2D88">
        <w:rPr>
          <w:spacing w:val="-3"/>
        </w:rPr>
        <w:t xml:space="preserve"> </w:t>
      </w:r>
      <w:r w:rsidRPr="00BE2D88">
        <w:t>з</w:t>
      </w:r>
      <w:r w:rsidRPr="00BE2D88">
        <w:rPr>
          <w:spacing w:val="-4"/>
        </w:rPr>
        <w:t xml:space="preserve"> </w:t>
      </w:r>
      <w:r w:rsidRPr="00BE2D88">
        <w:t>іншими</w:t>
      </w:r>
      <w:r w:rsidRPr="00BE2D88">
        <w:rPr>
          <w:spacing w:val="-6"/>
        </w:rPr>
        <w:t xml:space="preserve"> </w:t>
      </w:r>
      <w:r w:rsidRPr="00BE2D88">
        <w:t>бюджетами</w:t>
      </w:r>
    </w:p>
    <w:p w:rsidR="00E44007" w:rsidRPr="00BE2D88" w:rsidRDefault="00E44007" w:rsidP="00E44007">
      <w:pPr>
        <w:pStyle w:val="Heading2"/>
        <w:ind w:left="0" w:firstLine="851"/>
        <w:jc w:val="both"/>
        <w:rPr>
          <w:b w:val="0"/>
        </w:rPr>
      </w:pPr>
    </w:p>
    <w:p w:rsidR="00E44007" w:rsidRPr="00BE2D88" w:rsidRDefault="00E44007" w:rsidP="00E44007">
      <w:pPr>
        <w:pStyle w:val="af5"/>
        <w:ind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Міжбюджетні</w:t>
      </w:r>
      <w:r w:rsidRPr="00BE2D88">
        <w:rPr>
          <w:rFonts w:ascii="Times New Roman" w:hAnsi="Times New Roman" w:cs="Times New Roman"/>
          <w:spacing w:val="15"/>
          <w:sz w:val="28"/>
          <w:szCs w:val="28"/>
          <w:lang w:val="uk-UA"/>
        </w:rPr>
        <w:t xml:space="preserve"> </w:t>
      </w:r>
      <w:r w:rsidRPr="00BE2D88">
        <w:rPr>
          <w:rFonts w:ascii="Times New Roman" w:hAnsi="Times New Roman" w:cs="Times New Roman"/>
          <w:sz w:val="28"/>
          <w:szCs w:val="28"/>
          <w:lang w:val="uk-UA"/>
        </w:rPr>
        <w:t>трансферти</w:t>
      </w:r>
      <w:r w:rsidRPr="00BE2D88">
        <w:rPr>
          <w:rFonts w:ascii="Times New Roman" w:hAnsi="Times New Roman" w:cs="Times New Roman"/>
          <w:spacing w:val="15"/>
          <w:sz w:val="28"/>
          <w:szCs w:val="28"/>
          <w:lang w:val="uk-UA"/>
        </w:rPr>
        <w:t xml:space="preserve"> </w:t>
      </w:r>
      <w:r w:rsidRPr="00BE2D88">
        <w:rPr>
          <w:rFonts w:ascii="Times New Roman" w:hAnsi="Times New Roman" w:cs="Times New Roman"/>
          <w:sz w:val="28"/>
          <w:szCs w:val="28"/>
          <w:lang w:val="uk-UA"/>
        </w:rPr>
        <w:t>з</w:t>
      </w:r>
      <w:r w:rsidRPr="00BE2D88">
        <w:rPr>
          <w:rFonts w:ascii="Times New Roman" w:hAnsi="Times New Roman" w:cs="Times New Roman"/>
          <w:spacing w:val="16"/>
          <w:sz w:val="28"/>
          <w:szCs w:val="28"/>
          <w:lang w:val="uk-UA"/>
        </w:rPr>
        <w:t xml:space="preserve"> </w:t>
      </w:r>
      <w:r w:rsidRPr="00BE2D88">
        <w:rPr>
          <w:rFonts w:ascii="Times New Roman" w:hAnsi="Times New Roman" w:cs="Times New Roman"/>
          <w:sz w:val="28"/>
          <w:szCs w:val="28"/>
          <w:lang w:val="uk-UA"/>
        </w:rPr>
        <w:t>державного</w:t>
      </w:r>
      <w:r w:rsidRPr="00BE2D88">
        <w:rPr>
          <w:rFonts w:ascii="Times New Roman" w:hAnsi="Times New Roman" w:cs="Times New Roman"/>
          <w:spacing w:val="15"/>
          <w:sz w:val="28"/>
          <w:szCs w:val="28"/>
          <w:lang w:val="uk-UA"/>
        </w:rPr>
        <w:t xml:space="preserve"> </w:t>
      </w:r>
      <w:r w:rsidRPr="00BE2D88">
        <w:rPr>
          <w:rFonts w:ascii="Times New Roman" w:hAnsi="Times New Roman" w:cs="Times New Roman"/>
          <w:sz w:val="28"/>
          <w:szCs w:val="28"/>
          <w:lang w:val="uk-UA"/>
        </w:rPr>
        <w:t xml:space="preserve">бюджету та місцевих бюджетів до </w:t>
      </w:r>
      <w:r w:rsidRPr="00BE2D88">
        <w:rPr>
          <w:rFonts w:ascii="Times New Roman" w:hAnsi="Times New Roman" w:cs="Times New Roman"/>
          <w:spacing w:val="15"/>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25"/>
          <w:sz w:val="28"/>
          <w:szCs w:val="28"/>
          <w:lang w:val="uk-UA"/>
        </w:rPr>
        <w:t xml:space="preserve"> </w:t>
      </w:r>
      <w:r w:rsidRPr="00BE2D88">
        <w:rPr>
          <w:rFonts w:ascii="Times New Roman" w:hAnsi="Times New Roman" w:cs="Times New Roman"/>
          <w:sz w:val="28"/>
          <w:szCs w:val="28"/>
          <w:lang w:val="uk-UA"/>
        </w:rPr>
        <w:t>Новопільської сільської територіальної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громади</w:t>
      </w:r>
      <w:r w:rsidRPr="00BE2D88">
        <w:rPr>
          <w:rFonts w:ascii="Times New Roman" w:hAnsi="Times New Roman" w:cs="Times New Roman"/>
          <w:spacing w:val="5"/>
          <w:sz w:val="28"/>
          <w:szCs w:val="28"/>
          <w:lang w:val="uk-UA"/>
        </w:rPr>
        <w:t xml:space="preserve"> </w:t>
      </w:r>
      <w:r w:rsidRPr="00BE2D88">
        <w:rPr>
          <w:rFonts w:ascii="Times New Roman" w:hAnsi="Times New Roman" w:cs="Times New Roman"/>
          <w:sz w:val="28"/>
          <w:szCs w:val="28"/>
          <w:lang w:val="uk-UA"/>
        </w:rPr>
        <w:t>складають:</w:t>
      </w:r>
    </w:p>
    <w:p w:rsidR="00E44007" w:rsidRPr="00BE2D88" w:rsidRDefault="00E44007" w:rsidP="00E44007">
      <w:pPr>
        <w:pStyle w:val="af5"/>
        <w:tabs>
          <w:tab w:val="left" w:pos="10530"/>
        </w:tabs>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на</w:t>
      </w:r>
      <w:r w:rsidRPr="00BE2D88">
        <w:rPr>
          <w:rFonts w:ascii="Times New Roman" w:hAnsi="Times New Roman" w:cs="Times New Roman"/>
          <w:spacing w:val="122"/>
          <w:sz w:val="28"/>
          <w:szCs w:val="28"/>
          <w:lang w:val="uk-UA"/>
        </w:rPr>
        <w:t xml:space="preserve"> </w:t>
      </w:r>
      <w:r w:rsidRPr="00BE2D88">
        <w:rPr>
          <w:rFonts w:ascii="Times New Roman" w:hAnsi="Times New Roman" w:cs="Times New Roman"/>
          <w:sz w:val="28"/>
          <w:szCs w:val="28"/>
          <w:lang w:val="uk-UA"/>
        </w:rPr>
        <w:t>2022</w:t>
      </w:r>
      <w:r w:rsidRPr="00BE2D88">
        <w:rPr>
          <w:rFonts w:ascii="Times New Roman" w:hAnsi="Times New Roman" w:cs="Times New Roman"/>
          <w:spacing w:val="122"/>
          <w:sz w:val="28"/>
          <w:szCs w:val="28"/>
          <w:lang w:val="uk-UA"/>
        </w:rPr>
        <w:t xml:space="preserve"> </w:t>
      </w:r>
      <w:r w:rsidRPr="00BE2D88">
        <w:rPr>
          <w:rFonts w:ascii="Times New Roman" w:hAnsi="Times New Roman" w:cs="Times New Roman"/>
          <w:sz w:val="28"/>
          <w:szCs w:val="28"/>
          <w:lang w:val="uk-UA"/>
        </w:rPr>
        <w:t>рік</w:t>
      </w:r>
      <w:r w:rsidRPr="00BE2D88">
        <w:rPr>
          <w:rFonts w:ascii="Times New Roman" w:hAnsi="Times New Roman" w:cs="Times New Roman"/>
          <w:spacing w:val="120"/>
          <w:sz w:val="28"/>
          <w:szCs w:val="28"/>
          <w:lang w:val="uk-UA"/>
        </w:rPr>
        <w:t xml:space="preserve"> </w:t>
      </w:r>
      <w:r w:rsidRPr="00BE2D88">
        <w:rPr>
          <w:rFonts w:ascii="Times New Roman" w:hAnsi="Times New Roman" w:cs="Times New Roman"/>
          <w:sz w:val="28"/>
          <w:szCs w:val="28"/>
          <w:lang w:val="uk-UA"/>
        </w:rPr>
        <w:t>освітня</w:t>
      </w:r>
      <w:r w:rsidRPr="00BE2D88">
        <w:rPr>
          <w:rFonts w:ascii="Times New Roman" w:hAnsi="Times New Roman" w:cs="Times New Roman"/>
          <w:spacing w:val="122"/>
          <w:sz w:val="28"/>
          <w:szCs w:val="28"/>
          <w:lang w:val="uk-UA"/>
        </w:rPr>
        <w:t xml:space="preserve"> </w:t>
      </w:r>
      <w:r w:rsidRPr="00BE2D88">
        <w:rPr>
          <w:rFonts w:ascii="Times New Roman" w:hAnsi="Times New Roman" w:cs="Times New Roman"/>
          <w:sz w:val="28"/>
          <w:szCs w:val="28"/>
          <w:lang w:val="uk-UA"/>
        </w:rPr>
        <w:t>субвенція – 53</w:t>
      </w:r>
      <w:r w:rsidRPr="00BE2D88">
        <w:rPr>
          <w:rFonts w:ascii="Times New Roman" w:hAnsi="Times New Roman" w:cs="Times New Roman"/>
          <w:sz w:val="28"/>
          <w:szCs w:val="28"/>
          <w:lang w:val="en-US"/>
        </w:rPr>
        <w:t> </w:t>
      </w:r>
      <w:r w:rsidRPr="00BE2D88">
        <w:rPr>
          <w:rFonts w:ascii="Times New Roman" w:hAnsi="Times New Roman" w:cs="Times New Roman"/>
          <w:sz w:val="28"/>
          <w:szCs w:val="28"/>
          <w:lang w:val="uk-UA"/>
        </w:rPr>
        <w:t>340,8</w:t>
      </w:r>
      <w:r w:rsidRPr="00BE2D88">
        <w:rPr>
          <w:rFonts w:ascii="Times New Roman" w:hAnsi="Times New Roman" w:cs="Times New Roman"/>
          <w:spacing w:val="123"/>
          <w:sz w:val="28"/>
          <w:szCs w:val="28"/>
          <w:lang w:val="uk-UA"/>
        </w:rPr>
        <w:t xml:space="preserve"> </w:t>
      </w:r>
      <w:r w:rsidRPr="00BE2D88">
        <w:rPr>
          <w:rFonts w:ascii="Times New Roman" w:hAnsi="Times New Roman" w:cs="Times New Roman"/>
          <w:sz w:val="28"/>
          <w:szCs w:val="28"/>
          <w:lang w:val="uk-UA"/>
        </w:rPr>
        <w:t>тис.грн.;</w:t>
      </w:r>
      <w:r w:rsidRPr="00BE2D88">
        <w:rPr>
          <w:rFonts w:ascii="Times New Roman" w:hAnsi="Times New Roman" w:cs="Times New Roman"/>
          <w:spacing w:val="121"/>
          <w:sz w:val="28"/>
          <w:szCs w:val="28"/>
          <w:lang w:val="uk-UA"/>
        </w:rPr>
        <w:t xml:space="preserve"> </w:t>
      </w:r>
      <w:r w:rsidRPr="00BE2D88">
        <w:rPr>
          <w:rFonts w:ascii="Times New Roman" w:hAnsi="Times New Roman" w:cs="Times New Roman"/>
          <w:sz w:val="28"/>
          <w:szCs w:val="28"/>
          <w:lang w:val="uk-UA"/>
        </w:rPr>
        <w:t>базова</w:t>
      </w:r>
      <w:r w:rsidRPr="00BE2D88">
        <w:rPr>
          <w:rFonts w:ascii="Times New Roman" w:hAnsi="Times New Roman" w:cs="Times New Roman"/>
          <w:spacing w:val="122"/>
          <w:sz w:val="28"/>
          <w:szCs w:val="28"/>
          <w:lang w:val="uk-UA"/>
        </w:rPr>
        <w:t xml:space="preserve"> </w:t>
      </w:r>
      <w:r w:rsidRPr="00BE2D88">
        <w:rPr>
          <w:rFonts w:ascii="Times New Roman" w:hAnsi="Times New Roman" w:cs="Times New Roman"/>
          <w:sz w:val="28"/>
          <w:szCs w:val="28"/>
          <w:lang w:val="uk-UA"/>
        </w:rPr>
        <w:t>дотація –                   4 075,9 тис.грн.; кошти іншої субвенції Лозуватської сільської ради – 4 700,0 тис.грн.; кошти іншої субвенції Глеюватської сільської ради – 1869,0 тис.грн;</w:t>
      </w:r>
    </w:p>
    <w:p w:rsidR="00E44007" w:rsidRPr="00BE2D88" w:rsidRDefault="00E44007" w:rsidP="00E44007">
      <w:pPr>
        <w:pStyle w:val="af5"/>
        <w:tabs>
          <w:tab w:val="left" w:pos="10530"/>
        </w:tabs>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на</w:t>
      </w:r>
      <w:r w:rsidRPr="00BE2D88">
        <w:rPr>
          <w:rFonts w:ascii="Times New Roman" w:hAnsi="Times New Roman" w:cs="Times New Roman"/>
          <w:spacing w:val="44"/>
          <w:sz w:val="28"/>
          <w:szCs w:val="28"/>
          <w:lang w:val="uk-UA"/>
        </w:rPr>
        <w:t xml:space="preserve"> </w:t>
      </w:r>
      <w:r w:rsidRPr="00BE2D88">
        <w:rPr>
          <w:rFonts w:ascii="Times New Roman" w:hAnsi="Times New Roman" w:cs="Times New Roman"/>
          <w:sz w:val="28"/>
          <w:szCs w:val="28"/>
          <w:lang w:val="uk-UA"/>
        </w:rPr>
        <w:t>2023</w:t>
      </w:r>
      <w:r w:rsidRPr="00BE2D88">
        <w:rPr>
          <w:rFonts w:ascii="Times New Roman" w:hAnsi="Times New Roman" w:cs="Times New Roman"/>
          <w:spacing w:val="43"/>
          <w:sz w:val="28"/>
          <w:szCs w:val="28"/>
          <w:lang w:val="uk-UA"/>
        </w:rPr>
        <w:t xml:space="preserve"> </w:t>
      </w:r>
      <w:r w:rsidRPr="00BE2D88">
        <w:rPr>
          <w:rFonts w:ascii="Times New Roman" w:hAnsi="Times New Roman" w:cs="Times New Roman"/>
          <w:sz w:val="28"/>
          <w:szCs w:val="28"/>
          <w:lang w:val="uk-UA"/>
        </w:rPr>
        <w:t>рік</w:t>
      </w:r>
      <w:r w:rsidRPr="00BE2D88">
        <w:rPr>
          <w:rFonts w:ascii="Times New Roman" w:hAnsi="Times New Roman" w:cs="Times New Roman"/>
          <w:spacing w:val="41"/>
          <w:sz w:val="28"/>
          <w:szCs w:val="28"/>
          <w:lang w:val="uk-UA"/>
        </w:rPr>
        <w:t xml:space="preserve"> </w:t>
      </w:r>
      <w:r w:rsidRPr="00BE2D88">
        <w:rPr>
          <w:rFonts w:ascii="Times New Roman" w:hAnsi="Times New Roman" w:cs="Times New Roman"/>
          <w:sz w:val="28"/>
          <w:szCs w:val="28"/>
          <w:lang w:val="uk-UA"/>
        </w:rPr>
        <w:t>освітня</w:t>
      </w:r>
      <w:r w:rsidRPr="00BE2D88">
        <w:rPr>
          <w:rFonts w:ascii="Times New Roman" w:hAnsi="Times New Roman" w:cs="Times New Roman"/>
          <w:spacing w:val="43"/>
          <w:sz w:val="28"/>
          <w:szCs w:val="28"/>
          <w:lang w:val="uk-UA"/>
        </w:rPr>
        <w:t xml:space="preserve"> </w:t>
      </w:r>
      <w:r w:rsidRPr="00BE2D88">
        <w:rPr>
          <w:rFonts w:ascii="Times New Roman" w:hAnsi="Times New Roman" w:cs="Times New Roman"/>
          <w:sz w:val="28"/>
          <w:szCs w:val="28"/>
          <w:lang w:val="uk-UA"/>
        </w:rPr>
        <w:t>субвенція</w:t>
      </w:r>
      <w:r w:rsidRPr="00BE2D88">
        <w:rPr>
          <w:rFonts w:ascii="Times New Roman" w:hAnsi="Times New Roman" w:cs="Times New Roman"/>
          <w:spacing w:val="47"/>
          <w:sz w:val="28"/>
          <w:szCs w:val="28"/>
          <w:lang w:val="uk-UA"/>
        </w:rPr>
        <w:t xml:space="preserve"> </w:t>
      </w:r>
      <w:r w:rsidRPr="00BE2D88">
        <w:rPr>
          <w:rFonts w:ascii="Times New Roman" w:hAnsi="Times New Roman" w:cs="Times New Roman"/>
          <w:sz w:val="28"/>
          <w:szCs w:val="28"/>
          <w:lang w:val="uk-UA"/>
        </w:rPr>
        <w:t>– 58 421,2</w:t>
      </w:r>
      <w:r w:rsidRPr="00BE2D88">
        <w:rPr>
          <w:rFonts w:ascii="Times New Roman" w:hAnsi="Times New Roman" w:cs="Times New Roman"/>
          <w:spacing w:val="112"/>
          <w:sz w:val="28"/>
          <w:szCs w:val="28"/>
          <w:lang w:val="uk-UA"/>
        </w:rPr>
        <w:t xml:space="preserve"> </w:t>
      </w:r>
      <w:r w:rsidRPr="00BE2D88">
        <w:rPr>
          <w:rFonts w:ascii="Times New Roman" w:hAnsi="Times New Roman" w:cs="Times New Roman"/>
          <w:sz w:val="28"/>
          <w:szCs w:val="28"/>
          <w:lang w:val="uk-UA"/>
        </w:rPr>
        <w:t>тис.</w:t>
      </w:r>
      <w:r w:rsidRPr="00BE2D88">
        <w:rPr>
          <w:rFonts w:ascii="Times New Roman" w:hAnsi="Times New Roman" w:cs="Times New Roman"/>
          <w:spacing w:val="113"/>
          <w:sz w:val="28"/>
          <w:szCs w:val="28"/>
          <w:lang w:val="uk-UA"/>
        </w:rPr>
        <w:t xml:space="preserve"> </w:t>
      </w:r>
      <w:r w:rsidRPr="00BE2D88">
        <w:rPr>
          <w:rFonts w:ascii="Times New Roman" w:hAnsi="Times New Roman" w:cs="Times New Roman"/>
          <w:sz w:val="28"/>
          <w:szCs w:val="28"/>
          <w:lang w:val="uk-UA"/>
        </w:rPr>
        <w:t>грн.;</w:t>
      </w:r>
      <w:r w:rsidRPr="00BE2D88">
        <w:rPr>
          <w:rFonts w:ascii="Times New Roman" w:hAnsi="Times New Roman" w:cs="Times New Roman"/>
          <w:spacing w:val="111"/>
          <w:sz w:val="28"/>
          <w:szCs w:val="28"/>
          <w:lang w:val="uk-UA"/>
        </w:rPr>
        <w:t xml:space="preserve"> </w:t>
      </w:r>
      <w:r w:rsidRPr="00BE2D88">
        <w:rPr>
          <w:rFonts w:ascii="Times New Roman" w:hAnsi="Times New Roman" w:cs="Times New Roman"/>
          <w:sz w:val="28"/>
          <w:szCs w:val="28"/>
          <w:lang w:val="uk-UA"/>
        </w:rPr>
        <w:t>базова</w:t>
      </w:r>
      <w:r w:rsidRPr="00BE2D88">
        <w:rPr>
          <w:rFonts w:ascii="Times New Roman" w:hAnsi="Times New Roman" w:cs="Times New Roman"/>
          <w:spacing w:val="113"/>
          <w:sz w:val="28"/>
          <w:szCs w:val="28"/>
          <w:lang w:val="uk-UA"/>
        </w:rPr>
        <w:t xml:space="preserve"> </w:t>
      </w:r>
      <w:r w:rsidRPr="00BE2D88">
        <w:rPr>
          <w:rFonts w:ascii="Times New Roman" w:hAnsi="Times New Roman" w:cs="Times New Roman"/>
          <w:sz w:val="28"/>
          <w:szCs w:val="28"/>
          <w:lang w:val="uk-UA"/>
        </w:rPr>
        <w:t>дотація</w:t>
      </w:r>
      <w:r w:rsidRPr="00BE2D88">
        <w:rPr>
          <w:rFonts w:ascii="Times New Roman" w:hAnsi="Times New Roman" w:cs="Times New Roman"/>
          <w:spacing w:val="123"/>
          <w:sz w:val="28"/>
          <w:szCs w:val="28"/>
          <w:lang w:val="uk-UA"/>
        </w:rPr>
        <w:t xml:space="preserve"> </w:t>
      </w:r>
      <w:r w:rsidRPr="00BE2D88">
        <w:rPr>
          <w:rFonts w:ascii="Times New Roman" w:hAnsi="Times New Roman" w:cs="Times New Roman"/>
          <w:sz w:val="28"/>
          <w:szCs w:val="28"/>
          <w:lang w:val="uk-UA"/>
        </w:rPr>
        <w:t>–</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4 809,4</w:t>
      </w:r>
      <w:r w:rsidRPr="00BE2D88">
        <w:rPr>
          <w:rFonts w:ascii="Times New Roman" w:hAnsi="Times New Roman" w:cs="Times New Roman"/>
          <w:spacing w:val="2"/>
          <w:sz w:val="28"/>
          <w:szCs w:val="28"/>
          <w:lang w:val="uk-UA"/>
        </w:rPr>
        <w:t xml:space="preserve"> </w:t>
      </w:r>
      <w:r w:rsidRPr="00BE2D88">
        <w:rPr>
          <w:rFonts w:ascii="Times New Roman" w:hAnsi="Times New Roman" w:cs="Times New Roman"/>
          <w:sz w:val="28"/>
          <w:szCs w:val="28"/>
          <w:lang w:val="uk-UA"/>
        </w:rPr>
        <w:t>тис.</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грн.; кошти іншої субвенції Лозуватської сільської ради – 2 605,0 тис.грн;</w:t>
      </w:r>
    </w:p>
    <w:p w:rsidR="00E44007" w:rsidRPr="00BE2D88" w:rsidRDefault="00E44007" w:rsidP="00E44007">
      <w:pPr>
        <w:pStyle w:val="af5"/>
        <w:spacing w:line="242" w:lineRule="auto"/>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на 2024 рік</w:t>
      </w:r>
      <w:r w:rsidRPr="00BE2D88">
        <w:rPr>
          <w:rFonts w:ascii="Times New Roman" w:hAnsi="Times New Roman" w:cs="Times New Roman"/>
          <w:spacing w:val="126"/>
          <w:sz w:val="28"/>
          <w:szCs w:val="28"/>
          <w:lang w:val="uk-UA"/>
        </w:rPr>
        <w:t xml:space="preserve"> </w:t>
      </w:r>
      <w:r w:rsidRPr="00BE2D88">
        <w:rPr>
          <w:rFonts w:ascii="Times New Roman" w:hAnsi="Times New Roman" w:cs="Times New Roman"/>
          <w:sz w:val="28"/>
          <w:szCs w:val="28"/>
          <w:lang w:val="uk-UA"/>
        </w:rPr>
        <w:t>освітня</w:t>
      </w:r>
      <w:r w:rsidRPr="00BE2D88">
        <w:rPr>
          <w:rFonts w:ascii="Times New Roman" w:hAnsi="Times New Roman" w:cs="Times New Roman"/>
          <w:sz w:val="28"/>
          <w:szCs w:val="28"/>
          <w:lang w:val="uk-UA"/>
        </w:rPr>
        <w:tab/>
        <w:t>субвенція – 62 407,9 тис.грн.;</w:t>
      </w:r>
      <w:r w:rsidRPr="00BE2D88">
        <w:rPr>
          <w:rFonts w:ascii="Times New Roman" w:hAnsi="Times New Roman" w:cs="Times New Roman"/>
          <w:sz w:val="28"/>
          <w:szCs w:val="28"/>
          <w:lang w:val="uk-UA"/>
        </w:rPr>
        <w:tab/>
        <w:t xml:space="preserve"> базова дотація – 5 677,9</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тис.</w:t>
      </w:r>
      <w:r w:rsidRPr="00BE2D88">
        <w:rPr>
          <w:rFonts w:ascii="Times New Roman" w:hAnsi="Times New Roman" w:cs="Times New Roman"/>
          <w:spacing w:val="4"/>
          <w:sz w:val="28"/>
          <w:szCs w:val="28"/>
          <w:lang w:val="uk-UA"/>
        </w:rPr>
        <w:t xml:space="preserve"> </w:t>
      </w:r>
      <w:r w:rsidRPr="00BE2D88">
        <w:rPr>
          <w:rFonts w:ascii="Times New Roman" w:hAnsi="Times New Roman" w:cs="Times New Roman"/>
          <w:sz w:val="28"/>
          <w:szCs w:val="28"/>
          <w:lang w:val="uk-UA"/>
        </w:rPr>
        <w:t>грн.; кошти іншої субвенції Лозуватської сільської ради – 2 605,0 тис.грн.</w:t>
      </w:r>
    </w:p>
    <w:p w:rsidR="00E44007" w:rsidRPr="00BE2D88" w:rsidRDefault="00E44007" w:rsidP="00E44007">
      <w:pPr>
        <w:pStyle w:val="af5"/>
        <w:ind w:right="-24" w:firstLine="851"/>
        <w:jc w:val="both"/>
        <w:rPr>
          <w:rFonts w:ascii="Times New Roman" w:hAnsi="Times New Roman" w:cs="Times New Roman"/>
          <w:sz w:val="28"/>
          <w:szCs w:val="28"/>
        </w:rPr>
      </w:pPr>
      <w:r w:rsidRPr="00BE2D88">
        <w:rPr>
          <w:rFonts w:ascii="Times New Roman" w:hAnsi="Times New Roman" w:cs="Times New Roman"/>
          <w:sz w:val="28"/>
          <w:szCs w:val="28"/>
        </w:rPr>
        <w:t>Міжбюджетні трансферти мають цільове спрямування і використовуються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відповідно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порядків</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їх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використання.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Найбільшу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питому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вагу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обсязі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міжбюджетних трансферті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 xml:space="preserve"> займає освітня субвенція з державного бюджету.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Темпи зростання обсягів освітньої субвенції з державного бюджету становлять</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 xml:space="preserve">на 2022 </w:t>
      </w:r>
      <w:proofErr w:type="gramStart"/>
      <w:r w:rsidRPr="00BE2D88">
        <w:rPr>
          <w:rFonts w:ascii="Times New Roman" w:hAnsi="Times New Roman" w:cs="Times New Roman"/>
          <w:sz w:val="28"/>
          <w:szCs w:val="28"/>
        </w:rPr>
        <w:t>р</w:t>
      </w:r>
      <w:proofErr w:type="gramEnd"/>
      <w:r w:rsidRPr="00BE2D88">
        <w:rPr>
          <w:rFonts w:ascii="Times New Roman" w:hAnsi="Times New Roman" w:cs="Times New Roman"/>
          <w:sz w:val="28"/>
          <w:szCs w:val="28"/>
        </w:rPr>
        <w:t>ік до плану 2021 року – 109,</w:t>
      </w:r>
      <w:r w:rsidRPr="00BE2D88">
        <w:rPr>
          <w:rFonts w:ascii="Times New Roman" w:hAnsi="Times New Roman" w:cs="Times New Roman"/>
          <w:sz w:val="28"/>
          <w:szCs w:val="28"/>
          <w:lang w:val="uk-UA"/>
        </w:rPr>
        <w:t>4</w:t>
      </w:r>
      <w:r w:rsidRPr="00BE2D88">
        <w:rPr>
          <w:rFonts w:ascii="Times New Roman" w:hAnsi="Times New Roman" w:cs="Times New Roman"/>
          <w:sz w:val="28"/>
          <w:szCs w:val="28"/>
        </w:rPr>
        <w:t>%, на 2023 рік до проєкту 2022 року –</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109,5</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 2024</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рік</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проєкту</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2023</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року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 106,8</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w:t>
      </w:r>
    </w:p>
    <w:p w:rsidR="00E44007" w:rsidRPr="00BE2D88" w:rsidRDefault="00E44007" w:rsidP="00E44007">
      <w:pPr>
        <w:pStyle w:val="af5"/>
        <w:spacing w:line="242" w:lineRule="auto"/>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З бюджету Новопільської сільської територіальної громади передбачається</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 xml:space="preserve">виділення коштів іншої субвенції на співфінансування видатків забезпечення належного функціонування закладів  КЗСМО «Музична школа»  Лозуватської сільської ради (2022 рік – 2054,0 тис.грн, 2023 рік – 2054,0 тис.грн, 2024 рік – 2054,0 тис.грн) та КУ </w:t>
      </w:r>
      <w:r w:rsidRPr="00BE2D88">
        <w:rPr>
          <w:rFonts w:ascii="Times New Roman" w:hAnsi="Times New Roman" w:cs="Times New Roman"/>
          <w:sz w:val="28"/>
          <w:szCs w:val="28"/>
          <w:lang w:val="uk-UA"/>
        </w:rPr>
        <w:lastRenderedPageBreak/>
        <w:t>«Трудовий архів Лозуватської сільської ради» ( 2022 рік – 26,0 тис.грн, 2023 рік – 26,0 тис.грн, 2024 рік – 26,0 тис.грн).</w:t>
      </w:r>
    </w:p>
    <w:p w:rsidR="00BF4018" w:rsidRDefault="00BF4018" w:rsidP="00E44007">
      <w:pPr>
        <w:pStyle w:val="Heading2"/>
        <w:spacing w:before="1"/>
        <w:ind w:left="2126" w:right="1711"/>
        <w:jc w:val="center"/>
        <w:rPr>
          <w:rFonts w:eastAsiaTheme="minorHAnsi"/>
          <w:b w:val="0"/>
          <w:bCs w:val="0"/>
          <w:color w:val="7030A0"/>
        </w:rPr>
      </w:pPr>
    </w:p>
    <w:p w:rsidR="00E44007" w:rsidRPr="00BE2D88" w:rsidRDefault="00E44007" w:rsidP="00E44007">
      <w:pPr>
        <w:pStyle w:val="Heading2"/>
        <w:spacing w:before="1"/>
        <w:ind w:left="2126" w:right="1711"/>
        <w:jc w:val="center"/>
      </w:pPr>
      <w:r w:rsidRPr="00BE2D88">
        <w:t>ІХ.</w:t>
      </w:r>
      <w:r w:rsidRPr="00BE2D88">
        <w:rPr>
          <w:spacing w:val="-1"/>
        </w:rPr>
        <w:t xml:space="preserve"> </w:t>
      </w:r>
      <w:r w:rsidRPr="00BE2D88">
        <w:t>Інші</w:t>
      </w:r>
      <w:r w:rsidRPr="00BE2D88">
        <w:rPr>
          <w:spacing w:val="-4"/>
        </w:rPr>
        <w:t xml:space="preserve"> </w:t>
      </w:r>
      <w:r w:rsidRPr="00BE2D88">
        <w:t>положення</w:t>
      </w:r>
      <w:r w:rsidRPr="00BE2D88">
        <w:rPr>
          <w:spacing w:val="-5"/>
        </w:rPr>
        <w:t xml:space="preserve"> </w:t>
      </w:r>
      <w:r w:rsidRPr="00BE2D88">
        <w:t>та</w:t>
      </w:r>
      <w:r w:rsidRPr="00BE2D88">
        <w:rPr>
          <w:spacing w:val="-3"/>
        </w:rPr>
        <w:t xml:space="preserve"> </w:t>
      </w:r>
      <w:r w:rsidRPr="00BE2D88">
        <w:t xml:space="preserve">показники </w:t>
      </w:r>
      <w:r w:rsidRPr="00BE2D88">
        <w:rPr>
          <w:spacing w:val="-6"/>
        </w:rPr>
        <w:t xml:space="preserve"> </w:t>
      </w:r>
      <w:r w:rsidRPr="00BE2D88">
        <w:t>прогнозу</w:t>
      </w:r>
      <w:r w:rsidRPr="00BE2D88">
        <w:rPr>
          <w:spacing w:val="-3"/>
        </w:rPr>
        <w:t xml:space="preserve"> </w:t>
      </w:r>
      <w:r w:rsidRPr="00BE2D88">
        <w:t>бюджету</w:t>
      </w:r>
    </w:p>
    <w:p w:rsidR="00E44007" w:rsidRPr="00BE2D88" w:rsidRDefault="00E44007" w:rsidP="00E44007">
      <w:pPr>
        <w:pStyle w:val="af5"/>
        <w:spacing w:before="200"/>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Прогноз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lang w:val="uk-UA"/>
        </w:rPr>
        <w:t xml:space="preserve">Новопільської сільської </w:t>
      </w:r>
      <w:r w:rsidRPr="00BE2D88">
        <w:rPr>
          <w:rFonts w:ascii="Times New Roman" w:hAnsi="Times New Roman" w:cs="Times New Roman"/>
          <w:sz w:val="28"/>
          <w:szCs w:val="28"/>
        </w:rPr>
        <w:t>територіальної</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громади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на</w:t>
      </w:r>
      <w:proofErr w:type="gramEnd"/>
      <w:r w:rsidRPr="00BE2D88">
        <w:rPr>
          <w:rFonts w:ascii="Times New Roman" w:hAnsi="Times New Roman" w:cs="Times New Roman"/>
          <w:sz w:val="28"/>
          <w:szCs w:val="28"/>
          <w:lang w:val="uk-UA"/>
        </w:rPr>
        <w:t xml:space="preserve">                           </w:t>
      </w:r>
      <w:r w:rsidRPr="00BE2D88">
        <w:rPr>
          <w:rFonts w:ascii="Times New Roman" w:hAnsi="Times New Roman" w:cs="Times New Roman"/>
          <w:spacing w:val="1"/>
          <w:sz w:val="28"/>
          <w:szCs w:val="28"/>
        </w:rPr>
        <w:t xml:space="preserve"> </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rPr>
        <w:t>2022-2024 роки подається відповідно до вимог ст. 75</w:t>
      </w:r>
      <w:r w:rsidRPr="00BE2D88">
        <w:rPr>
          <w:rFonts w:ascii="Times New Roman" w:hAnsi="Times New Roman" w:cs="Times New Roman"/>
          <w:sz w:val="28"/>
          <w:szCs w:val="28"/>
          <w:vertAlign w:val="superscript"/>
        </w:rPr>
        <w:t>1</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Бюджетного кодексу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України.</w:t>
      </w: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lang w:val="uk-UA"/>
        </w:rPr>
        <w:t>Показники</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обсягів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Новопільської сільської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територіальної громади на 2022-2024 роки будуть уточнюватися залежно від</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законодавчих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змін</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податковій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політиці,</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показників</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соціального</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67"/>
          <w:sz w:val="28"/>
          <w:szCs w:val="28"/>
          <w:lang w:val="uk-UA"/>
        </w:rPr>
        <w:t xml:space="preserve">  </w:t>
      </w:r>
      <w:r w:rsidRPr="00BE2D88">
        <w:rPr>
          <w:rFonts w:ascii="Times New Roman" w:hAnsi="Times New Roman" w:cs="Times New Roman"/>
          <w:sz w:val="28"/>
          <w:szCs w:val="28"/>
          <w:lang w:val="uk-UA"/>
        </w:rPr>
        <w:t>економічного</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розвитку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території</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та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реальних</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можливостей</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бюджету</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на</w:t>
      </w:r>
      <w:r w:rsidRPr="00BE2D88">
        <w:rPr>
          <w:rFonts w:ascii="Times New Roman" w:hAnsi="Times New Roman" w:cs="Times New Roman"/>
          <w:spacing w:val="1"/>
          <w:sz w:val="28"/>
          <w:szCs w:val="28"/>
          <w:lang w:val="uk-UA"/>
        </w:rPr>
        <w:t xml:space="preserve"> </w:t>
      </w:r>
      <w:r w:rsidRPr="00BE2D88">
        <w:rPr>
          <w:rFonts w:ascii="Times New Roman" w:hAnsi="Times New Roman" w:cs="Times New Roman"/>
          <w:sz w:val="28"/>
          <w:szCs w:val="28"/>
          <w:lang w:val="uk-UA"/>
        </w:rPr>
        <w:t>відповідні роки.</w:t>
      </w:r>
    </w:p>
    <w:p w:rsidR="00E44007" w:rsidRPr="00BE2D88" w:rsidRDefault="00E44007" w:rsidP="00E44007">
      <w:pPr>
        <w:pStyle w:val="af5"/>
        <w:spacing w:before="4"/>
        <w:ind w:right="-24" w:firstLine="851"/>
        <w:jc w:val="both"/>
        <w:rPr>
          <w:rFonts w:ascii="Times New Roman" w:hAnsi="Times New Roman" w:cs="Times New Roman"/>
          <w:sz w:val="28"/>
          <w:szCs w:val="28"/>
        </w:rPr>
      </w:pPr>
      <w:r w:rsidRPr="00BE2D88">
        <w:rPr>
          <w:rFonts w:ascii="Times New Roman" w:hAnsi="Times New Roman" w:cs="Times New Roman"/>
          <w:sz w:val="28"/>
          <w:szCs w:val="28"/>
        </w:rPr>
        <w:t>В</w:t>
      </w:r>
      <w:r w:rsidRPr="00BE2D88">
        <w:rPr>
          <w:rFonts w:ascii="Times New Roman" w:hAnsi="Times New Roman" w:cs="Times New Roman"/>
          <w:spacing w:val="14"/>
          <w:sz w:val="28"/>
          <w:szCs w:val="28"/>
        </w:rPr>
        <w:t xml:space="preserve"> </w:t>
      </w:r>
      <w:r w:rsidRPr="00BE2D88">
        <w:rPr>
          <w:rFonts w:ascii="Times New Roman" w:hAnsi="Times New Roman" w:cs="Times New Roman"/>
          <w:sz w:val="28"/>
          <w:szCs w:val="28"/>
        </w:rPr>
        <w:t>прогнозі</w:t>
      </w:r>
      <w:r w:rsidRPr="00BE2D88">
        <w:rPr>
          <w:rFonts w:ascii="Times New Roman" w:hAnsi="Times New Roman" w:cs="Times New Roman"/>
          <w:spacing w:val="14"/>
          <w:sz w:val="28"/>
          <w:szCs w:val="28"/>
        </w:rPr>
        <w:t xml:space="preserve"> </w:t>
      </w:r>
      <w:r w:rsidRPr="00BE2D88">
        <w:rPr>
          <w:rFonts w:ascii="Times New Roman" w:hAnsi="Times New Roman" w:cs="Times New Roman"/>
          <w:sz w:val="28"/>
          <w:szCs w:val="28"/>
        </w:rPr>
        <w:t>бюджету</w:t>
      </w:r>
      <w:r w:rsidRPr="00BE2D88">
        <w:rPr>
          <w:rFonts w:ascii="Times New Roman" w:hAnsi="Times New Roman" w:cs="Times New Roman"/>
          <w:spacing w:val="13"/>
          <w:sz w:val="28"/>
          <w:szCs w:val="28"/>
          <w:lang w:val="uk-UA"/>
        </w:rPr>
        <w:t xml:space="preserve"> Новопільської сільської </w:t>
      </w:r>
      <w:r w:rsidRPr="00BE2D88">
        <w:rPr>
          <w:rFonts w:ascii="Times New Roman" w:hAnsi="Times New Roman" w:cs="Times New Roman"/>
          <w:sz w:val="28"/>
          <w:szCs w:val="28"/>
        </w:rPr>
        <w:t>територіальної</w:t>
      </w:r>
      <w:r w:rsidRPr="00BE2D88">
        <w:rPr>
          <w:rFonts w:ascii="Times New Roman" w:hAnsi="Times New Roman" w:cs="Times New Roman"/>
          <w:spacing w:val="12"/>
          <w:sz w:val="28"/>
          <w:szCs w:val="28"/>
        </w:rPr>
        <w:t xml:space="preserve"> </w:t>
      </w:r>
      <w:proofErr w:type="gramStart"/>
      <w:r w:rsidRPr="00BE2D88">
        <w:rPr>
          <w:rFonts w:ascii="Times New Roman" w:hAnsi="Times New Roman" w:cs="Times New Roman"/>
          <w:sz w:val="28"/>
          <w:szCs w:val="28"/>
        </w:rPr>
        <w:t>громади</w:t>
      </w:r>
      <w:r w:rsidRPr="00BE2D88">
        <w:rPr>
          <w:rFonts w:ascii="Times New Roman" w:hAnsi="Times New Roman" w:cs="Times New Roman"/>
          <w:spacing w:val="12"/>
          <w:sz w:val="28"/>
          <w:szCs w:val="28"/>
        </w:rPr>
        <w:t xml:space="preserve"> </w:t>
      </w:r>
      <w:r w:rsidRPr="00BE2D88">
        <w:rPr>
          <w:rFonts w:ascii="Times New Roman" w:hAnsi="Times New Roman" w:cs="Times New Roman"/>
          <w:sz w:val="28"/>
          <w:szCs w:val="28"/>
        </w:rPr>
        <w:t>на</w:t>
      </w:r>
      <w:proofErr w:type="gramEnd"/>
      <w:r w:rsidRPr="00BE2D88">
        <w:rPr>
          <w:rFonts w:ascii="Times New Roman" w:hAnsi="Times New Roman" w:cs="Times New Roman"/>
          <w:spacing w:val="-67"/>
          <w:sz w:val="28"/>
          <w:szCs w:val="28"/>
        </w:rPr>
        <w:t xml:space="preserve"> </w:t>
      </w:r>
      <w:r w:rsidRPr="00BE2D88">
        <w:rPr>
          <w:rFonts w:ascii="Times New Roman" w:hAnsi="Times New Roman" w:cs="Times New Roman"/>
          <w:sz w:val="28"/>
          <w:szCs w:val="28"/>
        </w:rPr>
        <w:t>2022-2024 роки</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наявні наступні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додатки:</w:t>
      </w: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додаток 1 «Загальні показники бюджету»;</w:t>
      </w:r>
    </w:p>
    <w:p w:rsidR="00E44007" w:rsidRPr="00BE2D88" w:rsidRDefault="00E44007" w:rsidP="00E44007">
      <w:pPr>
        <w:pStyle w:val="af5"/>
        <w:ind w:right="-24" w:firstLine="851"/>
        <w:jc w:val="both"/>
        <w:rPr>
          <w:rFonts w:ascii="Times New Roman" w:hAnsi="Times New Roman" w:cs="Times New Roman"/>
          <w:spacing w:val="1"/>
          <w:sz w:val="28"/>
          <w:szCs w:val="28"/>
          <w:lang w:val="uk-UA"/>
        </w:rPr>
      </w:pPr>
      <w:r w:rsidRPr="00BE2D88">
        <w:rPr>
          <w:rFonts w:ascii="Times New Roman" w:hAnsi="Times New Roman" w:cs="Times New Roman"/>
          <w:sz w:val="28"/>
          <w:szCs w:val="28"/>
        </w:rPr>
        <w:t>додаток 2 «Показники доході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 xml:space="preserve"> бюджету»;</w:t>
      </w:r>
      <w:r w:rsidRPr="00BE2D88">
        <w:rPr>
          <w:rFonts w:ascii="Times New Roman" w:hAnsi="Times New Roman" w:cs="Times New Roman"/>
          <w:spacing w:val="1"/>
          <w:sz w:val="28"/>
          <w:szCs w:val="28"/>
        </w:rPr>
        <w:t xml:space="preserve"> </w:t>
      </w:r>
    </w:p>
    <w:p w:rsidR="00E44007" w:rsidRPr="00BE2D88" w:rsidRDefault="00E44007" w:rsidP="00E44007">
      <w:pPr>
        <w:pStyle w:val="af5"/>
        <w:ind w:right="-24" w:firstLine="851"/>
        <w:jc w:val="both"/>
        <w:rPr>
          <w:rFonts w:ascii="Times New Roman" w:hAnsi="Times New Roman" w:cs="Times New Roman"/>
          <w:spacing w:val="-67"/>
          <w:sz w:val="28"/>
          <w:szCs w:val="28"/>
          <w:lang w:val="uk-UA"/>
        </w:rPr>
      </w:pPr>
      <w:r w:rsidRPr="00BE2D88">
        <w:rPr>
          <w:rFonts w:ascii="Times New Roman" w:hAnsi="Times New Roman" w:cs="Times New Roman"/>
          <w:sz w:val="28"/>
          <w:szCs w:val="28"/>
        </w:rPr>
        <w:t>додаток</w:t>
      </w:r>
      <w:r w:rsidRPr="00BE2D88">
        <w:rPr>
          <w:rFonts w:ascii="Times New Roman" w:hAnsi="Times New Roman" w:cs="Times New Roman"/>
          <w:spacing w:val="-6"/>
          <w:sz w:val="28"/>
          <w:szCs w:val="28"/>
        </w:rPr>
        <w:t xml:space="preserve"> </w:t>
      </w:r>
      <w:r w:rsidRPr="00BE2D88">
        <w:rPr>
          <w:rFonts w:ascii="Times New Roman" w:hAnsi="Times New Roman" w:cs="Times New Roman"/>
          <w:sz w:val="28"/>
          <w:szCs w:val="28"/>
        </w:rPr>
        <w:t>3</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5"/>
          <w:sz w:val="28"/>
          <w:szCs w:val="28"/>
        </w:rPr>
        <w:t xml:space="preserve"> </w:t>
      </w:r>
      <w:r w:rsidRPr="00BE2D88">
        <w:rPr>
          <w:rFonts w:ascii="Times New Roman" w:hAnsi="Times New Roman" w:cs="Times New Roman"/>
          <w:sz w:val="28"/>
          <w:szCs w:val="28"/>
        </w:rPr>
        <w:t>фінансування</w:t>
      </w:r>
      <w:r w:rsidRPr="00BE2D88">
        <w:rPr>
          <w:rFonts w:ascii="Times New Roman" w:hAnsi="Times New Roman" w:cs="Times New Roman"/>
          <w:spacing w:val="-5"/>
          <w:sz w:val="28"/>
          <w:szCs w:val="28"/>
        </w:rPr>
        <w:t xml:space="preserve"> </w:t>
      </w:r>
      <w:r w:rsidRPr="00BE2D88">
        <w:rPr>
          <w:rFonts w:ascii="Times New Roman" w:hAnsi="Times New Roman" w:cs="Times New Roman"/>
          <w:spacing w:val="-5"/>
          <w:sz w:val="28"/>
          <w:szCs w:val="28"/>
          <w:lang w:val="uk-UA"/>
        </w:rPr>
        <w:t>б</w:t>
      </w:r>
      <w:r w:rsidRPr="00BE2D88">
        <w:rPr>
          <w:rFonts w:ascii="Times New Roman" w:hAnsi="Times New Roman" w:cs="Times New Roman"/>
          <w:sz w:val="28"/>
          <w:szCs w:val="28"/>
        </w:rPr>
        <w:t>юджету»;</w:t>
      </w:r>
      <w:r w:rsidRPr="00BE2D88">
        <w:rPr>
          <w:rFonts w:ascii="Times New Roman" w:hAnsi="Times New Roman" w:cs="Times New Roman"/>
          <w:spacing w:val="-67"/>
          <w:sz w:val="28"/>
          <w:szCs w:val="28"/>
        </w:rPr>
        <w:t xml:space="preserve"> </w:t>
      </w: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додаток</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4 «Показники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місцевого боргу»</w:t>
      </w: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не</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подається</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прогнозу,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зв’язку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відсутністю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показників</w:t>
      </w:r>
      <w:r w:rsidRPr="00BE2D88">
        <w:rPr>
          <w:rFonts w:ascii="Times New Roman" w:hAnsi="Times New Roman" w:cs="Times New Roman"/>
          <w:sz w:val="28"/>
          <w:szCs w:val="28"/>
          <w:lang w:val="uk-UA"/>
        </w:rPr>
        <w:t>;</w:t>
      </w:r>
    </w:p>
    <w:p w:rsidR="00E44007" w:rsidRPr="00BE2D8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додаток</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5</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гарантованого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Автономною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Республікою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Крим,</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обласною радою чи територіальною громадою міста боргу і надання місцевих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гарантій» не</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подається</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прогнозу,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зв’язку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відсутністю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показників</w:t>
      </w:r>
      <w:r w:rsidRPr="00BE2D88">
        <w:rPr>
          <w:rFonts w:ascii="Times New Roman" w:hAnsi="Times New Roman" w:cs="Times New Roman"/>
          <w:sz w:val="28"/>
          <w:szCs w:val="28"/>
          <w:lang w:val="uk-UA"/>
        </w:rPr>
        <w:t>;</w:t>
      </w:r>
    </w:p>
    <w:p w:rsidR="00E44007" w:rsidRPr="00BE2D88" w:rsidRDefault="00E44007" w:rsidP="00E44007">
      <w:pPr>
        <w:pStyle w:val="af5"/>
        <w:ind w:right="-24" w:firstLine="851"/>
        <w:jc w:val="both"/>
        <w:rPr>
          <w:rFonts w:ascii="Times New Roman" w:hAnsi="Times New Roman" w:cs="Times New Roman"/>
          <w:sz w:val="28"/>
          <w:szCs w:val="28"/>
        </w:rPr>
      </w:pPr>
      <w:r w:rsidRPr="00BE2D88">
        <w:rPr>
          <w:rFonts w:ascii="Times New Roman" w:hAnsi="Times New Roman" w:cs="Times New Roman"/>
          <w:sz w:val="28"/>
          <w:szCs w:val="28"/>
        </w:rPr>
        <w:t>додаток 6 «Граничні показники видатків бюджету та надання кредитів 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бюджету головним</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розпорядникам</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кошті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p>
    <w:p w:rsidR="00E44007" w:rsidRPr="00BE2D88" w:rsidRDefault="00E44007" w:rsidP="00E44007">
      <w:pPr>
        <w:pStyle w:val="af5"/>
        <w:spacing w:line="242" w:lineRule="auto"/>
        <w:ind w:right="-24" w:firstLine="851"/>
        <w:jc w:val="both"/>
        <w:rPr>
          <w:rFonts w:ascii="Times New Roman" w:hAnsi="Times New Roman" w:cs="Times New Roman"/>
          <w:sz w:val="28"/>
          <w:szCs w:val="28"/>
        </w:rPr>
      </w:pPr>
      <w:r w:rsidRPr="00BE2D88">
        <w:rPr>
          <w:rFonts w:ascii="Times New Roman" w:hAnsi="Times New Roman" w:cs="Times New Roman"/>
          <w:sz w:val="28"/>
          <w:szCs w:val="28"/>
        </w:rPr>
        <w:t xml:space="preserve">додаток 7 «Граничні показники видатків бюджету за </w:t>
      </w:r>
      <w:proofErr w:type="gramStart"/>
      <w:r w:rsidRPr="00BE2D88">
        <w:rPr>
          <w:rFonts w:ascii="Times New Roman" w:hAnsi="Times New Roman" w:cs="Times New Roman"/>
          <w:sz w:val="28"/>
          <w:szCs w:val="28"/>
        </w:rPr>
        <w:t>Типовою</w:t>
      </w:r>
      <w:proofErr w:type="gramEnd"/>
      <w:r w:rsidRPr="00BE2D88">
        <w:rPr>
          <w:rFonts w:ascii="Times New Roman" w:hAnsi="Times New Roman" w:cs="Times New Roman"/>
          <w:sz w:val="28"/>
          <w:szCs w:val="28"/>
        </w:rPr>
        <w:t xml:space="preserve"> програмною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класифікацією</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видатків</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кредитування</w:t>
      </w:r>
      <w:r w:rsidRPr="00BE2D88">
        <w:rPr>
          <w:rFonts w:ascii="Times New Roman" w:hAnsi="Times New Roman" w:cs="Times New Roman"/>
          <w:spacing w:val="6"/>
          <w:sz w:val="28"/>
          <w:szCs w:val="28"/>
        </w:rPr>
        <w:t xml:space="preserve"> </w:t>
      </w:r>
      <w:r w:rsidRPr="00BE2D88">
        <w:rPr>
          <w:rFonts w:ascii="Times New Roman" w:hAnsi="Times New Roman" w:cs="Times New Roman"/>
          <w:sz w:val="28"/>
          <w:szCs w:val="28"/>
        </w:rPr>
        <w:t>місцевого бюджету»;</w:t>
      </w:r>
    </w:p>
    <w:p w:rsidR="00E44007" w:rsidRPr="00BE2D88" w:rsidRDefault="00E44007" w:rsidP="00E44007">
      <w:pPr>
        <w:pStyle w:val="af5"/>
        <w:ind w:right="-24" w:firstLine="851"/>
        <w:jc w:val="both"/>
        <w:rPr>
          <w:rFonts w:ascii="Times New Roman" w:hAnsi="Times New Roman" w:cs="Times New Roman"/>
          <w:sz w:val="28"/>
          <w:szCs w:val="28"/>
        </w:rPr>
      </w:pPr>
      <w:r w:rsidRPr="00BE2D88">
        <w:rPr>
          <w:rFonts w:ascii="Times New Roman" w:hAnsi="Times New Roman" w:cs="Times New Roman"/>
          <w:sz w:val="28"/>
          <w:szCs w:val="28"/>
        </w:rPr>
        <w:t>додаток</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8</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«Граничні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кредитування</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за</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Типовою</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програмною</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класифікацією</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видатків</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та</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кредитування місцевого</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бюджету»;</w:t>
      </w:r>
    </w:p>
    <w:p w:rsidR="00BF4018"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додаток</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9</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бюджету</w:t>
      </w:r>
      <w:r w:rsidRPr="00BE2D88">
        <w:rPr>
          <w:rFonts w:ascii="Times New Roman" w:hAnsi="Times New Roman" w:cs="Times New Roman"/>
          <w:spacing w:val="-3"/>
          <w:sz w:val="28"/>
          <w:szCs w:val="28"/>
        </w:rPr>
        <w:t xml:space="preserve"> </w:t>
      </w:r>
      <w:r w:rsidRPr="00BE2D88">
        <w:rPr>
          <w:rFonts w:ascii="Times New Roman" w:hAnsi="Times New Roman" w:cs="Times New Roman"/>
          <w:sz w:val="28"/>
          <w:szCs w:val="28"/>
        </w:rPr>
        <w:t>розвитку»</w:t>
      </w:r>
      <w:r w:rsidRPr="00BE2D88">
        <w:rPr>
          <w:rFonts w:ascii="Times New Roman" w:hAnsi="Times New Roman" w:cs="Times New Roman"/>
          <w:sz w:val="28"/>
          <w:szCs w:val="28"/>
          <w:lang w:val="uk-UA"/>
        </w:rPr>
        <w:t xml:space="preserve"> </w:t>
      </w:r>
      <w:r w:rsidRPr="00BE2D88">
        <w:rPr>
          <w:rFonts w:ascii="Times New Roman" w:hAnsi="Times New Roman" w:cs="Times New Roman"/>
          <w:sz w:val="28"/>
          <w:szCs w:val="28"/>
        </w:rPr>
        <w:t>не</w:t>
      </w:r>
      <w:r w:rsidRPr="00BE2D88">
        <w:rPr>
          <w:rFonts w:ascii="Times New Roman" w:hAnsi="Times New Roman" w:cs="Times New Roman"/>
          <w:spacing w:val="1"/>
          <w:sz w:val="28"/>
          <w:szCs w:val="28"/>
        </w:rPr>
        <w:t xml:space="preserve"> </w:t>
      </w:r>
      <w:proofErr w:type="gramStart"/>
      <w:r w:rsidRPr="00BE2D88">
        <w:rPr>
          <w:rFonts w:ascii="Times New Roman" w:hAnsi="Times New Roman" w:cs="Times New Roman"/>
          <w:sz w:val="28"/>
          <w:szCs w:val="28"/>
        </w:rPr>
        <w:t>подається</w:t>
      </w:r>
      <w:proofErr w:type="gramEnd"/>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до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прогнозу,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зв’язку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з</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відсутністю</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показників</w:t>
      </w:r>
      <w:r w:rsidRPr="00BE2D88">
        <w:rPr>
          <w:rFonts w:ascii="Times New Roman" w:hAnsi="Times New Roman" w:cs="Times New Roman"/>
          <w:sz w:val="28"/>
          <w:szCs w:val="28"/>
          <w:lang w:val="uk-UA"/>
        </w:rPr>
        <w:t>;</w:t>
      </w:r>
      <w:r w:rsidR="00BF4018" w:rsidRPr="00BF4018">
        <w:rPr>
          <w:rFonts w:ascii="Times New Roman" w:hAnsi="Times New Roman" w:cs="Times New Roman"/>
          <w:sz w:val="28"/>
          <w:szCs w:val="28"/>
        </w:rPr>
        <w:t xml:space="preserve"> </w:t>
      </w:r>
    </w:p>
    <w:p w:rsidR="00E44007" w:rsidRPr="00BF4018" w:rsidRDefault="00BF4018" w:rsidP="00E44007">
      <w:pPr>
        <w:pStyle w:val="af5"/>
        <w:ind w:right="-24"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BE2D88">
        <w:rPr>
          <w:rFonts w:ascii="Times New Roman" w:hAnsi="Times New Roman" w:cs="Times New Roman"/>
          <w:sz w:val="28"/>
          <w:szCs w:val="28"/>
        </w:rPr>
        <w:t>одаток</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10</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«Обсяги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капітальних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вкладень</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місцевого</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бюджету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у</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розрізі</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інвестиційних</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проектів»</w:t>
      </w:r>
      <w:r w:rsidRPr="00BE2D88">
        <w:rPr>
          <w:rFonts w:ascii="Times New Roman" w:hAnsi="Times New Roman" w:cs="Times New Roman"/>
          <w:spacing w:val="1"/>
          <w:sz w:val="28"/>
          <w:szCs w:val="28"/>
        </w:rPr>
        <w:t xml:space="preserve"> </w:t>
      </w:r>
      <w:r>
        <w:rPr>
          <w:rFonts w:ascii="Times New Roman" w:hAnsi="Times New Roman" w:cs="Times New Roman"/>
          <w:sz w:val="28"/>
          <w:szCs w:val="28"/>
          <w:lang w:val="uk-UA"/>
        </w:rPr>
        <w:t>показники відсутні;</w:t>
      </w:r>
    </w:p>
    <w:p w:rsidR="00E44007" w:rsidRPr="00BE2D88" w:rsidRDefault="00E44007" w:rsidP="00E44007">
      <w:pPr>
        <w:pStyle w:val="af5"/>
        <w:ind w:right="-24" w:firstLine="851"/>
        <w:jc w:val="both"/>
        <w:rPr>
          <w:rFonts w:ascii="Times New Roman" w:hAnsi="Times New Roman" w:cs="Times New Roman"/>
          <w:spacing w:val="1"/>
          <w:sz w:val="28"/>
          <w:szCs w:val="28"/>
          <w:lang w:val="uk-UA"/>
        </w:rPr>
      </w:pPr>
      <w:r w:rsidRPr="00BE2D88">
        <w:rPr>
          <w:rFonts w:ascii="Times New Roman" w:hAnsi="Times New Roman" w:cs="Times New Roman"/>
          <w:sz w:val="28"/>
          <w:szCs w:val="28"/>
        </w:rPr>
        <w:t>додаток 11 «Показники міжбюджетних трансфертів з інших бюджеті</w:t>
      </w:r>
      <w:proofErr w:type="gramStart"/>
      <w:r w:rsidRPr="00BE2D88">
        <w:rPr>
          <w:rFonts w:ascii="Times New Roman" w:hAnsi="Times New Roman" w:cs="Times New Roman"/>
          <w:sz w:val="28"/>
          <w:szCs w:val="28"/>
        </w:rPr>
        <w:t>в</w:t>
      </w:r>
      <w:proofErr w:type="gramEnd"/>
      <w:r w:rsidRPr="00BE2D88">
        <w:rPr>
          <w:rFonts w:ascii="Times New Roman" w:hAnsi="Times New Roman" w:cs="Times New Roman"/>
          <w:sz w:val="28"/>
          <w:szCs w:val="28"/>
        </w:rPr>
        <w:t>»;</w:t>
      </w:r>
    </w:p>
    <w:p w:rsidR="00E44007" w:rsidRDefault="00E44007" w:rsidP="00E44007">
      <w:pPr>
        <w:pStyle w:val="af5"/>
        <w:ind w:right="-24" w:firstLine="851"/>
        <w:jc w:val="both"/>
        <w:rPr>
          <w:rFonts w:ascii="Times New Roman" w:hAnsi="Times New Roman" w:cs="Times New Roman"/>
          <w:sz w:val="28"/>
          <w:szCs w:val="28"/>
          <w:lang w:val="uk-UA"/>
        </w:rPr>
      </w:pPr>
      <w:r w:rsidRPr="00BE2D88">
        <w:rPr>
          <w:rFonts w:ascii="Times New Roman" w:hAnsi="Times New Roman" w:cs="Times New Roman"/>
          <w:sz w:val="28"/>
          <w:szCs w:val="28"/>
        </w:rPr>
        <w:t>додаток</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12</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«Показники</w:t>
      </w:r>
      <w:r w:rsidRPr="00BE2D88">
        <w:rPr>
          <w:rFonts w:ascii="Times New Roman" w:hAnsi="Times New Roman" w:cs="Times New Roman"/>
          <w:spacing w:val="-1"/>
          <w:sz w:val="28"/>
          <w:szCs w:val="28"/>
        </w:rPr>
        <w:t xml:space="preserve"> </w:t>
      </w:r>
      <w:r w:rsidRPr="00BE2D88">
        <w:rPr>
          <w:rFonts w:ascii="Times New Roman" w:hAnsi="Times New Roman" w:cs="Times New Roman"/>
          <w:sz w:val="28"/>
          <w:szCs w:val="28"/>
        </w:rPr>
        <w:t>міжбюджетних</w:t>
      </w:r>
      <w:r w:rsidRPr="00BE2D88">
        <w:rPr>
          <w:rFonts w:ascii="Times New Roman" w:hAnsi="Times New Roman" w:cs="Times New Roman"/>
          <w:spacing w:val="-2"/>
          <w:sz w:val="28"/>
          <w:szCs w:val="28"/>
        </w:rPr>
        <w:t xml:space="preserve"> </w:t>
      </w:r>
      <w:r w:rsidRPr="00BE2D88">
        <w:rPr>
          <w:rFonts w:ascii="Times New Roman" w:hAnsi="Times New Roman" w:cs="Times New Roman"/>
          <w:sz w:val="28"/>
          <w:szCs w:val="28"/>
        </w:rPr>
        <w:t>трансфертів</w:t>
      </w:r>
      <w:r w:rsidRPr="00BE2D88">
        <w:rPr>
          <w:rFonts w:ascii="Times New Roman" w:hAnsi="Times New Roman" w:cs="Times New Roman"/>
          <w:spacing w:val="4"/>
          <w:sz w:val="28"/>
          <w:szCs w:val="28"/>
        </w:rPr>
        <w:t xml:space="preserve"> </w:t>
      </w:r>
      <w:r w:rsidRPr="00BE2D88">
        <w:rPr>
          <w:rFonts w:ascii="Times New Roman" w:hAnsi="Times New Roman" w:cs="Times New Roman"/>
          <w:sz w:val="28"/>
          <w:szCs w:val="28"/>
        </w:rPr>
        <w:t>іншим бюджетам»</w:t>
      </w:r>
      <w:r w:rsidR="00BF4018">
        <w:rPr>
          <w:rFonts w:ascii="Times New Roman" w:hAnsi="Times New Roman" w:cs="Times New Roman"/>
          <w:sz w:val="28"/>
          <w:szCs w:val="28"/>
          <w:lang w:val="uk-UA"/>
        </w:rPr>
        <w:t>.</w:t>
      </w:r>
    </w:p>
    <w:p w:rsidR="00BF4018" w:rsidRPr="00BE2D88" w:rsidRDefault="00BF4018" w:rsidP="00E44007">
      <w:pPr>
        <w:pStyle w:val="af5"/>
        <w:ind w:right="-24"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Додатки 1-12 додаються.</w:t>
      </w:r>
    </w:p>
    <w:p w:rsidR="00E44007" w:rsidRPr="00BE2D88" w:rsidRDefault="00E44007" w:rsidP="00E44007">
      <w:pPr>
        <w:pStyle w:val="af5"/>
        <w:ind w:right="-24" w:firstLine="851"/>
        <w:jc w:val="both"/>
        <w:rPr>
          <w:rFonts w:ascii="Times New Roman" w:hAnsi="Times New Roman" w:cs="Times New Roman"/>
          <w:sz w:val="28"/>
          <w:szCs w:val="28"/>
        </w:rPr>
      </w:pPr>
      <w:r w:rsidRPr="00BE2D88">
        <w:rPr>
          <w:rFonts w:ascii="Times New Roman" w:hAnsi="Times New Roman" w:cs="Times New Roman"/>
          <w:sz w:val="28"/>
          <w:szCs w:val="28"/>
        </w:rPr>
        <w:t>.</w:t>
      </w:r>
    </w:p>
    <w:p w:rsidR="001F5C78" w:rsidRPr="00E44007" w:rsidRDefault="001F5C78" w:rsidP="00B6010F">
      <w:pPr>
        <w:spacing w:line="242" w:lineRule="auto"/>
        <w:jc w:val="both"/>
        <w:rPr>
          <w:color w:val="7030A0"/>
        </w:rPr>
      </w:pPr>
    </w:p>
    <w:p w:rsidR="00BE2F41" w:rsidRPr="00E44007" w:rsidRDefault="00BE2F41" w:rsidP="00BE2F41">
      <w:pPr>
        <w:pStyle w:val="Heading1"/>
        <w:ind w:left="402"/>
        <w:jc w:val="left"/>
        <w:rPr>
          <w:sz w:val="28"/>
          <w:szCs w:val="28"/>
        </w:rPr>
      </w:pPr>
      <w:r w:rsidRPr="00E44007">
        <w:rPr>
          <w:sz w:val="28"/>
          <w:szCs w:val="28"/>
        </w:rPr>
        <w:t>Начальник</w:t>
      </w:r>
      <w:r w:rsidRPr="00E44007">
        <w:rPr>
          <w:spacing w:val="-5"/>
          <w:sz w:val="28"/>
          <w:szCs w:val="28"/>
        </w:rPr>
        <w:t xml:space="preserve"> </w:t>
      </w:r>
      <w:r w:rsidRPr="00E44007">
        <w:rPr>
          <w:sz w:val="28"/>
          <w:szCs w:val="28"/>
        </w:rPr>
        <w:t>фінансового</w:t>
      </w:r>
      <w:r w:rsidRPr="00E44007">
        <w:rPr>
          <w:spacing w:val="-2"/>
          <w:sz w:val="28"/>
          <w:szCs w:val="28"/>
        </w:rPr>
        <w:t xml:space="preserve"> </w:t>
      </w:r>
      <w:r w:rsidRPr="00E44007">
        <w:rPr>
          <w:sz w:val="28"/>
          <w:szCs w:val="28"/>
        </w:rPr>
        <w:t>управління</w:t>
      </w:r>
    </w:p>
    <w:p w:rsidR="00E36C79" w:rsidRDefault="00BE2F41" w:rsidP="00E44007">
      <w:pPr>
        <w:tabs>
          <w:tab w:val="left" w:pos="7538"/>
        </w:tabs>
        <w:ind w:left="402"/>
        <w:rPr>
          <w:rFonts w:ascii="Times New Roman" w:hAnsi="Times New Roman" w:cs="Times New Roman"/>
          <w:sz w:val="24"/>
          <w:szCs w:val="24"/>
          <w:lang w:val="uk-UA"/>
        </w:rPr>
      </w:pPr>
      <w:r w:rsidRPr="00E44007">
        <w:rPr>
          <w:rFonts w:ascii="Times New Roman" w:hAnsi="Times New Roman" w:cs="Times New Roman"/>
          <w:b/>
          <w:sz w:val="28"/>
          <w:szCs w:val="28"/>
          <w:lang w:val="uk-UA"/>
        </w:rPr>
        <w:t>Новопільської сільської</w:t>
      </w:r>
      <w:r w:rsidRPr="00E44007">
        <w:rPr>
          <w:rFonts w:ascii="Times New Roman" w:hAnsi="Times New Roman" w:cs="Times New Roman"/>
          <w:b/>
          <w:spacing w:val="-1"/>
          <w:sz w:val="28"/>
          <w:szCs w:val="28"/>
        </w:rPr>
        <w:t xml:space="preserve"> </w:t>
      </w:r>
      <w:r w:rsidRPr="00E44007">
        <w:rPr>
          <w:rFonts w:ascii="Times New Roman" w:hAnsi="Times New Roman" w:cs="Times New Roman"/>
          <w:b/>
          <w:sz w:val="28"/>
          <w:szCs w:val="28"/>
        </w:rPr>
        <w:t>р</w:t>
      </w:r>
      <w:r w:rsidRPr="00E44007">
        <w:rPr>
          <w:rFonts w:ascii="Times New Roman" w:hAnsi="Times New Roman" w:cs="Times New Roman"/>
          <w:b/>
          <w:sz w:val="28"/>
          <w:szCs w:val="28"/>
          <w:lang w:val="uk-UA"/>
        </w:rPr>
        <w:t>ади                                          Лілія КУЧМА</w:t>
      </w:r>
    </w:p>
    <w:sectPr w:rsidR="00E36C79" w:rsidSect="00E44007">
      <w:pgSz w:w="11910" w:h="16840"/>
      <w:pgMar w:top="1077" w:right="301" w:bottom="295" w:left="8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9D" w:rsidRDefault="0008499D" w:rsidP="007D4BA5">
      <w:pPr>
        <w:spacing w:after="0" w:line="240" w:lineRule="auto"/>
      </w:pPr>
      <w:r>
        <w:separator/>
      </w:r>
    </w:p>
  </w:endnote>
  <w:endnote w:type="continuationSeparator" w:id="0">
    <w:p w:rsidR="0008499D" w:rsidRDefault="0008499D" w:rsidP="007D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9D" w:rsidRDefault="0008499D" w:rsidP="007D4BA5">
      <w:pPr>
        <w:spacing w:after="0" w:line="240" w:lineRule="auto"/>
      </w:pPr>
      <w:r>
        <w:separator/>
      </w:r>
    </w:p>
  </w:footnote>
  <w:footnote w:type="continuationSeparator" w:id="0">
    <w:p w:rsidR="0008499D" w:rsidRDefault="0008499D" w:rsidP="007D4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7AC1296"/>
    <w:lvl w:ilvl="0">
      <w:start w:val="1"/>
      <w:numFmt w:val="bullet"/>
      <w:pStyle w:val="5"/>
      <w:lvlText w:val=""/>
      <w:lvlJc w:val="left"/>
      <w:pPr>
        <w:tabs>
          <w:tab w:val="num" w:pos="1492"/>
        </w:tabs>
        <w:ind w:left="1492" w:hanging="360"/>
      </w:pPr>
      <w:rPr>
        <w:rFonts w:ascii="Symbol" w:hAnsi="Symbol" w:hint="default"/>
      </w:rPr>
    </w:lvl>
  </w:abstractNum>
  <w:abstractNum w:abstractNumId="1">
    <w:nsid w:val="031C0B0E"/>
    <w:multiLevelType w:val="hybridMultilevel"/>
    <w:tmpl w:val="A410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84E43"/>
    <w:multiLevelType w:val="hybridMultilevel"/>
    <w:tmpl w:val="5B20477C"/>
    <w:lvl w:ilvl="0" w:tplc="BE5082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D6800"/>
    <w:multiLevelType w:val="hybridMultilevel"/>
    <w:tmpl w:val="23EA4440"/>
    <w:lvl w:ilvl="0" w:tplc="D09C844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309E9BC4">
      <w:numFmt w:val="bullet"/>
      <w:lvlText w:val="•"/>
      <w:lvlJc w:val="left"/>
      <w:pPr>
        <w:ind w:left="1718" w:hanging="470"/>
      </w:pPr>
      <w:rPr>
        <w:rFonts w:hint="default"/>
        <w:lang w:val="uk-UA" w:eastAsia="en-US" w:bidi="ar-SA"/>
      </w:rPr>
    </w:lvl>
    <w:lvl w:ilvl="2" w:tplc="4028BEA6">
      <w:numFmt w:val="bullet"/>
      <w:lvlText w:val="•"/>
      <w:lvlJc w:val="left"/>
      <w:pPr>
        <w:ind w:left="2736" w:hanging="470"/>
      </w:pPr>
      <w:rPr>
        <w:rFonts w:hint="default"/>
        <w:lang w:val="uk-UA" w:eastAsia="en-US" w:bidi="ar-SA"/>
      </w:rPr>
    </w:lvl>
    <w:lvl w:ilvl="3" w:tplc="8968C70E">
      <w:numFmt w:val="bullet"/>
      <w:lvlText w:val="•"/>
      <w:lvlJc w:val="left"/>
      <w:pPr>
        <w:ind w:left="3755" w:hanging="470"/>
      </w:pPr>
      <w:rPr>
        <w:rFonts w:hint="default"/>
        <w:lang w:val="uk-UA" w:eastAsia="en-US" w:bidi="ar-SA"/>
      </w:rPr>
    </w:lvl>
    <w:lvl w:ilvl="4" w:tplc="EB50E76A">
      <w:numFmt w:val="bullet"/>
      <w:lvlText w:val="•"/>
      <w:lvlJc w:val="left"/>
      <w:pPr>
        <w:ind w:left="4773" w:hanging="470"/>
      </w:pPr>
      <w:rPr>
        <w:rFonts w:hint="default"/>
        <w:lang w:val="uk-UA" w:eastAsia="en-US" w:bidi="ar-SA"/>
      </w:rPr>
    </w:lvl>
    <w:lvl w:ilvl="5" w:tplc="7396D078">
      <w:numFmt w:val="bullet"/>
      <w:lvlText w:val="•"/>
      <w:lvlJc w:val="left"/>
      <w:pPr>
        <w:ind w:left="5792" w:hanging="470"/>
      </w:pPr>
      <w:rPr>
        <w:rFonts w:hint="default"/>
        <w:lang w:val="uk-UA" w:eastAsia="en-US" w:bidi="ar-SA"/>
      </w:rPr>
    </w:lvl>
    <w:lvl w:ilvl="6" w:tplc="08807A6C">
      <w:numFmt w:val="bullet"/>
      <w:lvlText w:val="•"/>
      <w:lvlJc w:val="left"/>
      <w:pPr>
        <w:ind w:left="6810" w:hanging="470"/>
      </w:pPr>
      <w:rPr>
        <w:rFonts w:hint="default"/>
        <w:lang w:val="uk-UA" w:eastAsia="en-US" w:bidi="ar-SA"/>
      </w:rPr>
    </w:lvl>
    <w:lvl w:ilvl="7" w:tplc="04F0AD26">
      <w:numFmt w:val="bullet"/>
      <w:lvlText w:val="•"/>
      <w:lvlJc w:val="left"/>
      <w:pPr>
        <w:ind w:left="7828" w:hanging="470"/>
      </w:pPr>
      <w:rPr>
        <w:rFonts w:hint="default"/>
        <w:lang w:val="uk-UA" w:eastAsia="en-US" w:bidi="ar-SA"/>
      </w:rPr>
    </w:lvl>
    <w:lvl w:ilvl="8" w:tplc="06AEC2AC">
      <w:numFmt w:val="bullet"/>
      <w:lvlText w:val="•"/>
      <w:lvlJc w:val="left"/>
      <w:pPr>
        <w:ind w:left="8847" w:hanging="470"/>
      </w:pPr>
      <w:rPr>
        <w:rFonts w:hint="default"/>
        <w:lang w:val="uk-UA" w:eastAsia="en-US" w:bidi="ar-SA"/>
      </w:rPr>
    </w:lvl>
  </w:abstractNum>
  <w:abstractNum w:abstractNumId="4">
    <w:nsid w:val="08E43FA0"/>
    <w:multiLevelType w:val="hybridMultilevel"/>
    <w:tmpl w:val="478E6B8C"/>
    <w:lvl w:ilvl="0" w:tplc="548A8924">
      <w:numFmt w:val="bullet"/>
      <w:lvlText w:val="-"/>
      <w:lvlJc w:val="left"/>
      <w:pPr>
        <w:ind w:left="696" w:hanging="154"/>
      </w:pPr>
      <w:rPr>
        <w:rFonts w:ascii="Times New Roman" w:eastAsia="Times New Roman" w:hAnsi="Times New Roman" w:cs="Times New Roman" w:hint="default"/>
        <w:w w:val="99"/>
        <w:sz w:val="28"/>
        <w:szCs w:val="28"/>
        <w:lang w:val="uk-UA" w:eastAsia="en-US" w:bidi="ar-SA"/>
      </w:rPr>
    </w:lvl>
    <w:lvl w:ilvl="1" w:tplc="D03AF994">
      <w:numFmt w:val="bullet"/>
      <w:lvlText w:val="•"/>
      <w:lvlJc w:val="left"/>
      <w:pPr>
        <w:ind w:left="1718" w:hanging="154"/>
      </w:pPr>
      <w:rPr>
        <w:rFonts w:hint="default"/>
        <w:lang w:val="uk-UA" w:eastAsia="en-US" w:bidi="ar-SA"/>
      </w:rPr>
    </w:lvl>
    <w:lvl w:ilvl="2" w:tplc="5208722C">
      <w:numFmt w:val="bullet"/>
      <w:lvlText w:val="•"/>
      <w:lvlJc w:val="left"/>
      <w:pPr>
        <w:ind w:left="2736" w:hanging="154"/>
      </w:pPr>
      <w:rPr>
        <w:rFonts w:hint="default"/>
        <w:lang w:val="uk-UA" w:eastAsia="en-US" w:bidi="ar-SA"/>
      </w:rPr>
    </w:lvl>
    <w:lvl w:ilvl="3" w:tplc="668A36F2">
      <w:numFmt w:val="bullet"/>
      <w:lvlText w:val="•"/>
      <w:lvlJc w:val="left"/>
      <w:pPr>
        <w:ind w:left="3755" w:hanging="154"/>
      </w:pPr>
      <w:rPr>
        <w:rFonts w:hint="default"/>
        <w:lang w:val="uk-UA" w:eastAsia="en-US" w:bidi="ar-SA"/>
      </w:rPr>
    </w:lvl>
    <w:lvl w:ilvl="4" w:tplc="5EE604B6">
      <w:numFmt w:val="bullet"/>
      <w:lvlText w:val="•"/>
      <w:lvlJc w:val="left"/>
      <w:pPr>
        <w:ind w:left="4773" w:hanging="154"/>
      </w:pPr>
      <w:rPr>
        <w:rFonts w:hint="default"/>
        <w:lang w:val="uk-UA" w:eastAsia="en-US" w:bidi="ar-SA"/>
      </w:rPr>
    </w:lvl>
    <w:lvl w:ilvl="5" w:tplc="3778784A">
      <w:numFmt w:val="bullet"/>
      <w:lvlText w:val="•"/>
      <w:lvlJc w:val="left"/>
      <w:pPr>
        <w:ind w:left="5792" w:hanging="154"/>
      </w:pPr>
      <w:rPr>
        <w:rFonts w:hint="default"/>
        <w:lang w:val="uk-UA" w:eastAsia="en-US" w:bidi="ar-SA"/>
      </w:rPr>
    </w:lvl>
    <w:lvl w:ilvl="6" w:tplc="2EA25E50">
      <w:numFmt w:val="bullet"/>
      <w:lvlText w:val="•"/>
      <w:lvlJc w:val="left"/>
      <w:pPr>
        <w:ind w:left="6810" w:hanging="154"/>
      </w:pPr>
      <w:rPr>
        <w:rFonts w:hint="default"/>
        <w:lang w:val="uk-UA" w:eastAsia="en-US" w:bidi="ar-SA"/>
      </w:rPr>
    </w:lvl>
    <w:lvl w:ilvl="7" w:tplc="B3A68AFA">
      <w:numFmt w:val="bullet"/>
      <w:lvlText w:val="•"/>
      <w:lvlJc w:val="left"/>
      <w:pPr>
        <w:ind w:left="7828" w:hanging="154"/>
      </w:pPr>
      <w:rPr>
        <w:rFonts w:hint="default"/>
        <w:lang w:val="uk-UA" w:eastAsia="en-US" w:bidi="ar-SA"/>
      </w:rPr>
    </w:lvl>
    <w:lvl w:ilvl="8" w:tplc="1584DD9C">
      <w:numFmt w:val="bullet"/>
      <w:lvlText w:val="•"/>
      <w:lvlJc w:val="left"/>
      <w:pPr>
        <w:ind w:left="8847" w:hanging="154"/>
      </w:pPr>
      <w:rPr>
        <w:rFonts w:hint="default"/>
        <w:lang w:val="uk-UA" w:eastAsia="en-US" w:bidi="ar-SA"/>
      </w:rPr>
    </w:lvl>
  </w:abstractNum>
  <w:abstractNum w:abstractNumId="5">
    <w:nsid w:val="0A725598"/>
    <w:multiLevelType w:val="hybridMultilevel"/>
    <w:tmpl w:val="D9E83632"/>
    <w:lvl w:ilvl="0" w:tplc="75187E4E">
      <w:numFmt w:val="bullet"/>
      <w:lvlText w:val="-"/>
      <w:lvlJc w:val="left"/>
      <w:pPr>
        <w:ind w:left="696" w:hanging="154"/>
      </w:pPr>
      <w:rPr>
        <w:rFonts w:ascii="Arial MT" w:eastAsia="Arial MT" w:hAnsi="Arial MT" w:cs="Arial MT" w:hint="default"/>
        <w:w w:val="99"/>
        <w:sz w:val="28"/>
        <w:szCs w:val="28"/>
        <w:lang w:val="uk-UA" w:eastAsia="en-US" w:bidi="ar-SA"/>
      </w:rPr>
    </w:lvl>
    <w:lvl w:ilvl="1" w:tplc="FF4825D4">
      <w:numFmt w:val="bullet"/>
      <w:lvlText w:val="•"/>
      <w:lvlJc w:val="left"/>
      <w:pPr>
        <w:ind w:left="1718" w:hanging="154"/>
      </w:pPr>
      <w:rPr>
        <w:rFonts w:hint="default"/>
        <w:lang w:val="uk-UA" w:eastAsia="en-US" w:bidi="ar-SA"/>
      </w:rPr>
    </w:lvl>
    <w:lvl w:ilvl="2" w:tplc="B6A087EA">
      <w:numFmt w:val="bullet"/>
      <w:lvlText w:val="•"/>
      <w:lvlJc w:val="left"/>
      <w:pPr>
        <w:ind w:left="2736" w:hanging="154"/>
      </w:pPr>
      <w:rPr>
        <w:rFonts w:hint="default"/>
        <w:lang w:val="uk-UA" w:eastAsia="en-US" w:bidi="ar-SA"/>
      </w:rPr>
    </w:lvl>
    <w:lvl w:ilvl="3" w:tplc="9EA6DD92">
      <w:numFmt w:val="bullet"/>
      <w:lvlText w:val="•"/>
      <w:lvlJc w:val="left"/>
      <w:pPr>
        <w:ind w:left="3755" w:hanging="154"/>
      </w:pPr>
      <w:rPr>
        <w:rFonts w:hint="default"/>
        <w:lang w:val="uk-UA" w:eastAsia="en-US" w:bidi="ar-SA"/>
      </w:rPr>
    </w:lvl>
    <w:lvl w:ilvl="4" w:tplc="B498CB82">
      <w:numFmt w:val="bullet"/>
      <w:lvlText w:val="•"/>
      <w:lvlJc w:val="left"/>
      <w:pPr>
        <w:ind w:left="4773" w:hanging="154"/>
      </w:pPr>
      <w:rPr>
        <w:rFonts w:hint="default"/>
        <w:lang w:val="uk-UA" w:eastAsia="en-US" w:bidi="ar-SA"/>
      </w:rPr>
    </w:lvl>
    <w:lvl w:ilvl="5" w:tplc="CD88734C">
      <w:numFmt w:val="bullet"/>
      <w:lvlText w:val="•"/>
      <w:lvlJc w:val="left"/>
      <w:pPr>
        <w:ind w:left="5792" w:hanging="154"/>
      </w:pPr>
      <w:rPr>
        <w:rFonts w:hint="default"/>
        <w:lang w:val="uk-UA" w:eastAsia="en-US" w:bidi="ar-SA"/>
      </w:rPr>
    </w:lvl>
    <w:lvl w:ilvl="6" w:tplc="CB726A7C">
      <w:numFmt w:val="bullet"/>
      <w:lvlText w:val="•"/>
      <w:lvlJc w:val="left"/>
      <w:pPr>
        <w:ind w:left="6810" w:hanging="154"/>
      </w:pPr>
      <w:rPr>
        <w:rFonts w:hint="default"/>
        <w:lang w:val="uk-UA" w:eastAsia="en-US" w:bidi="ar-SA"/>
      </w:rPr>
    </w:lvl>
    <w:lvl w:ilvl="7" w:tplc="890E6B8A">
      <w:numFmt w:val="bullet"/>
      <w:lvlText w:val="•"/>
      <w:lvlJc w:val="left"/>
      <w:pPr>
        <w:ind w:left="7828" w:hanging="154"/>
      </w:pPr>
      <w:rPr>
        <w:rFonts w:hint="default"/>
        <w:lang w:val="uk-UA" w:eastAsia="en-US" w:bidi="ar-SA"/>
      </w:rPr>
    </w:lvl>
    <w:lvl w:ilvl="8" w:tplc="2A16F972">
      <w:numFmt w:val="bullet"/>
      <w:lvlText w:val="•"/>
      <w:lvlJc w:val="left"/>
      <w:pPr>
        <w:ind w:left="8847" w:hanging="154"/>
      </w:pPr>
      <w:rPr>
        <w:rFonts w:hint="default"/>
        <w:lang w:val="uk-UA" w:eastAsia="en-US" w:bidi="ar-SA"/>
      </w:rPr>
    </w:lvl>
  </w:abstractNum>
  <w:abstractNum w:abstractNumId="6">
    <w:nsid w:val="0B7B0DEA"/>
    <w:multiLevelType w:val="hybridMultilevel"/>
    <w:tmpl w:val="5A444630"/>
    <w:lvl w:ilvl="0" w:tplc="E506C3B4">
      <w:start w:val="1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856CE"/>
    <w:multiLevelType w:val="hybridMultilevel"/>
    <w:tmpl w:val="14FC4A58"/>
    <w:lvl w:ilvl="0" w:tplc="6F407F6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10935AF"/>
    <w:multiLevelType w:val="hybridMultilevel"/>
    <w:tmpl w:val="914815DE"/>
    <w:lvl w:ilvl="0" w:tplc="C11A968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2B13805"/>
    <w:multiLevelType w:val="hybridMultilevel"/>
    <w:tmpl w:val="02F239CC"/>
    <w:lvl w:ilvl="0" w:tplc="911C5C84">
      <w:numFmt w:val="bullet"/>
      <w:lvlText w:val="-"/>
      <w:lvlJc w:val="left"/>
      <w:pPr>
        <w:ind w:left="402" w:hanging="728"/>
      </w:pPr>
      <w:rPr>
        <w:rFonts w:ascii="Times New Roman" w:eastAsia="Times New Roman" w:hAnsi="Times New Roman" w:cs="Times New Roman" w:hint="default"/>
        <w:w w:val="100"/>
        <w:sz w:val="28"/>
        <w:szCs w:val="28"/>
        <w:lang w:val="uk-UA" w:eastAsia="en-US" w:bidi="ar-SA"/>
      </w:rPr>
    </w:lvl>
    <w:lvl w:ilvl="1" w:tplc="95C8B698">
      <w:numFmt w:val="bullet"/>
      <w:lvlText w:val="•"/>
      <w:lvlJc w:val="left"/>
      <w:pPr>
        <w:ind w:left="1394" w:hanging="728"/>
      </w:pPr>
      <w:rPr>
        <w:rFonts w:hint="default"/>
        <w:lang w:val="uk-UA" w:eastAsia="en-US" w:bidi="ar-SA"/>
      </w:rPr>
    </w:lvl>
    <w:lvl w:ilvl="2" w:tplc="570E3658">
      <w:numFmt w:val="bullet"/>
      <w:lvlText w:val="•"/>
      <w:lvlJc w:val="left"/>
      <w:pPr>
        <w:ind w:left="2389" w:hanging="728"/>
      </w:pPr>
      <w:rPr>
        <w:rFonts w:hint="default"/>
        <w:lang w:val="uk-UA" w:eastAsia="en-US" w:bidi="ar-SA"/>
      </w:rPr>
    </w:lvl>
    <w:lvl w:ilvl="3" w:tplc="2F60C99C">
      <w:numFmt w:val="bullet"/>
      <w:lvlText w:val="•"/>
      <w:lvlJc w:val="left"/>
      <w:pPr>
        <w:ind w:left="3383" w:hanging="728"/>
      </w:pPr>
      <w:rPr>
        <w:rFonts w:hint="default"/>
        <w:lang w:val="uk-UA" w:eastAsia="en-US" w:bidi="ar-SA"/>
      </w:rPr>
    </w:lvl>
    <w:lvl w:ilvl="4" w:tplc="F2648CBE">
      <w:numFmt w:val="bullet"/>
      <w:lvlText w:val="•"/>
      <w:lvlJc w:val="left"/>
      <w:pPr>
        <w:ind w:left="4378" w:hanging="728"/>
      </w:pPr>
      <w:rPr>
        <w:rFonts w:hint="default"/>
        <w:lang w:val="uk-UA" w:eastAsia="en-US" w:bidi="ar-SA"/>
      </w:rPr>
    </w:lvl>
    <w:lvl w:ilvl="5" w:tplc="DF9A9DE8">
      <w:numFmt w:val="bullet"/>
      <w:lvlText w:val="•"/>
      <w:lvlJc w:val="left"/>
      <w:pPr>
        <w:ind w:left="5373" w:hanging="728"/>
      </w:pPr>
      <w:rPr>
        <w:rFonts w:hint="default"/>
        <w:lang w:val="uk-UA" w:eastAsia="en-US" w:bidi="ar-SA"/>
      </w:rPr>
    </w:lvl>
    <w:lvl w:ilvl="6" w:tplc="6B725830">
      <w:numFmt w:val="bullet"/>
      <w:lvlText w:val="•"/>
      <w:lvlJc w:val="left"/>
      <w:pPr>
        <w:ind w:left="6367" w:hanging="728"/>
      </w:pPr>
      <w:rPr>
        <w:rFonts w:hint="default"/>
        <w:lang w:val="uk-UA" w:eastAsia="en-US" w:bidi="ar-SA"/>
      </w:rPr>
    </w:lvl>
    <w:lvl w:ilvl="7" w:tplc="9F0AD03E">
      <w:numFmt w:val="bullet"/>
      <w:lvlText w:val="•"/>
      <w:lvlJc w:val="left"/>
      <w:pPr>
        <w:ind w:left="7362" w:hanging="728"/>
      </w:pPr>
      <w:rPr>
        <w:rFonts w:hint="default"/>
        <w:lang w:val="uk-UA" w:eastAsia="en-US" w:bidi="ar-SA"/>
      </w:rPr>
    </w:lvl>
    <w:lvl w:ilvl="8" w:tplc="5DAC092E">
      <w:numFmt w:val="bullet"/>
      <w:lvlText w:val="•"/>
      <w:lvlJc w:val="left"/>
      <w:pPr>
        <w:ind w:left="8357" w:hanging="728"/>
      </w:pPr>
      <w:rPr>
        <w:rFonts w:hint="default"/>
        <w:lang w:val="uk-UA" w:eastAsia="en-US" w:bidi="ar-SA"/>
      </w:rPr>
    </w:lvl>
  </w:abstractNum>
  <w:abstractNum w:abstractNumId="10">
    <w:nsid w:val="13351ECB"/>
    <w:multiLevelType w:val="hybridMultilevel"/>
    <w:tmpl w:val="59604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59769F"/>
    <w:multiLevelType w:val="hybridMultilevel"/>
    <w:tmpl w:val="22486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B97853"/>
    <w:multiLevelType w:val="hybridMultilevel"/>
    <w:tmpl w:val="EF0891AC"/>
    <w:lvl w:ilvl="0" w:tplc="1040DB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8A45B5"/>
    <w:multiLevelType w:val="hybridMultilevel"/>
    <w:tmpl w:val="D0E476A2"/>
    <w:lvl w:ilvl="0" w:tplc="7FF68A94">
      <w:start w:val="1"/>
      <w:numFmt w:val="decimal"/>
      <w:lvlText w:val="%1."/>
      <w:lvlJc w:val="left"/>
      <w:pPr>
        <w:ind w:left="979" w:hanging="423"/>
      </w:pPr>
      <w:rPr>
        <w:rFonts w:ascii="Times New Roman" w:eastAsia="Times New Roman" w:hAnsi="Times New Roman" w:cs="Times New Roman" w:hint="default"/>
        <w:w w:val="99"/>
        <w:sz w:val="28"/>
        <w:szCs w:val="28"/>
        <w:lang w:val="uk-UA" w:eastAsia="en-US" w:bidi="ar-SA"/>
      </w:rPr>
    </w:lvl>
    <w:lvl w:ilvl="1" w:tplc="EA0C5486">
      <w:numFmt w:val="bullet"/>
      <w:lvlText w:val="•"/>
      <w:lvlJc w:val="left"/>
      <w:pPr>
        <w:ind w:left="1970" w:hanging="423"/>
      </w:pPr>
      <w:rPr>
        <w:rFonts w:hint="default"/>
        <w:lang w:val="uk-UA" w:eastAsia="en-US" w:bidi="ar-SA"/>
      </w:rPr>
    </w:lvl>
    <w:lvl w:ilvl="2" w:tplc="083A0E24">
      <w:numFmt w:val="bullet"/>
      <w:lvlText w:val="•"/>
      <w:lvlJc w:val="left"/>
      <w:pPr>
        <w:ind w:left="2960" w:hanging="423"/>
      </w:pPr>
      <w:rPr>
        <w:rFonts w:hint="default"/>
        <w:lang w:val="uk-UA" w:eastAsia="en-US" w:bidi="ar-SA"/>
      </w:rPr>
    </w:lvl>
    <w:lvl w:ilvl="3" w:tplc="FA448B00">
      <w:numFmt w:val="bullet"/>
      <w:lvlText w:val="•"/>
      <w:lvlJc w:val="left"/>
      <w:pPr>
        <w:ind w:left="3951" w:hanging="423"/>
      </w:pPr>
      <w:rPr>
        <w:rFonts w:hint="default"/>
        <w:lang w:val="uk-UA" w:eastAsia="en-US" w:bidi="ar-SA"/>
      </w:rPr>
    </w:lvl>
    <w:lvl w:ilvl="4" w:tplc="F496BD26">
      <w:numFmt w:val="bullet"/>
      <w:lvlText w:val="•"/>
      <w:lvlJc w:val="left"/>
      <w:pPr>
        <w:ind w:left="4941" w:hanging="423"/>
      </w:pPr>
      <w:rPr>
        <w:rFonts w:hint="default"/>
        <w:lang w:val="uk-UA" w:eastAsia="en-US" w:bidi="ar-SA"/>
      </w:rPr>
    </w:lvl>
    <w:lvl w:ilvl="5" w:tplc="F662B3BA">
      <w:numFmt w:val="bullet"/>
      <w:lvlText w:val="•"/>
      <w:lvlJc w:val="left"/>
      <w:pPr>
        <w:ind w:left="5932" w:hanging="423"/>
      </w:pPr>
      <w:rPr>
        <w:rFonts w:hint="default"/>
        <w:lang w:val="uk-UA" w:eastAsia="en-US" w:bidi="ar-SA"/>
      </w:rPr>
    </w:lvl>
    <w:lvl w:ilvl="6" w:tplc="741850CA">
      <w:numFmt w:val="bullet"/>
      <w:lvlText w:val="•"/>
      <w:lvlJc w:val="left"/>
      <w:pPr>
        <w:ind w:left="6922" w:hanging="423"/>
      </w:pPr>
      <w:rPr>
        <w:rFonts w:hint="default"/>
        <w:lang w:val="uk-UA" w:eastAsia="en-US" w:bidi="ar-SA"/>
      </w:rPr>
    </w:lvl>
    <w:lvl w:ilvl="7" w:tplc="E0BC392E">
      <w:numFmt w:val="bullet"/>
      <w:lvlText w:val="•"/>
      <w:lvlJc w:val="left"/>
      <w:pPr>
        <w:ind w:left="7912" w:hanging="423"/>
      </w:pPr>
      <w:rPr>
        <w:rFonts w:hint="default"/>
        <w:lang w:val="uk-UA" w:eastAsia="en-US" w:bidi="ar-SA"/>
      </w:rPr>
    </w:lvl>
    <w:lvl w:ilvl="8" w:tplc="267E0CA0">
      <w:numFmt w:val="bullet"/>
      <w:lvlText w:val="•"/>
      <w:lvlJc w:val="left"/>
      <w:pPr>
        <w:ind w:left="8903" w:hanging="423"/>
      </w:pPr>
      <w:rPr>
        <w:rFonts w:hint="default"/>
        <w:lang w:val="uk-UA" w:eastAsia="en-US" w:bidi="ar-SA"/>
      </w:rPr>
    </w:lvl>
  </w:abstractNum>
  <w:abstractNum w:abstractNumId="14">
    <w:nsid w:val="1BC50846"/>
    <w:multiLevelType w:val="hybridMultilevel"/>
    <w:tmpl w:val="F0185E7E"/>
    <w:lvl w:ilvl="0" w:tplc="71740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F010E19"/>
    <w:multiLevelType w:val="hybridMultilevel"/>
    <w:tmpl w:val="082E0A4C"/>
    <w:lvl w:ilvl="0" w:tplc="688AF718">
      <w:numFmt w:val="bullet"/>
      <w:lvlText w:val="-"/>
      <w:lvlJc w:val="left"/>
      <w:pPr>
        <w:ind w:left="696" w:hanging="207"/>
      </w:pPr>
      <w:rPr>
        <w:rFonts w:ascii="Times New Roman" w:eastAsia="Times New Roman" w:hAnsi="Times New Roman" w:cs="Times New Roman" w:hint="default"/>
        <w:w w:val="99"/>
        <w:sz w:val="28"/>
        <w:szCs w:val="28"/>
        <w:lang w:val="uk-UA" w:eastAsia="en-US" w:bidi="ar-SA"/>
      </w:rPr>
    </w:lvl>
    <w:lvl w:ilvl="1" w:tplc="E3642E96">
      <w:numFmt w:val="bullet"/>
      <w:lvlText w:val="•"/>
      <w:lvlJc w:val="left"/>
      <w:pPr>
        <w:ind w:left="1718" w:hanging="207"/>
      </w:pPr>
      <w:rPr>
        <w:rFonts w:hint="default"/>
        <w:lang w:val="uk-UA" w:eastAsia="en-US" w:bidi="ar-SA"/>
      </w:rPr>
    </w:lvl>
    <w:lvl w:ilvl="2" w:tplc="A65E1242">
      <w:numFmt w:val="bullet"/>
      <w:lvlText w:val="•"/>
      <w:lvlJc w:val="left"/>
      <w:pPr>
        <w:ind w:left="2736" w:hanging="207"/>
      </w:pPr>
      <w:rPr>
        <w:rFonts w:hint="default"/>
        <w:lang w:val="uk-UA" w:eastAsia="en-US" w:bidi="ar-SA"/>
      </w:rPr>
    </w:lvl>
    <w:lvl w:ilvl="3" w:tplc="BFF4910C">
      <w:numFmt w:val="bullet"/>
      <w:lvlText w:val="•"/>
      <w:lvlJc w:val="left"/>
      <w:pPr>
        <w:ind w:left="3755" w:hanging="207"/>
      </w:pPr>
      <w:rPr>
        <w:rFonts w:hint="default"/>
        <w:lang w:val="uk-UA" w:eastAsia="en-US" w:bidi="ar-SA"/>
      </w:rPr>
    </w:lvl>
    <w:lvl w:ilvl="4" w:tplc="1DC0A520">
      <w:numFmt w:val="bullet"/>
      <w:lvlText w:val="•"/>
      <w:lvlJc w:val="left"/>
      <w:pPr>
        <w:ind w:left="4773" w:hanging="207"/>
      </w:pPr>
      <w:rPr>
        <w:rFonts w:hint="default"/>
        <w:lang w:val="uk-UA" w:eastAsia="en-US" w:bidi="ar-SA"/>
      </w:rPr>
    </w:lvl>
    <w:lvl w:ilvl="5" w:tplc="53741D3C">
      <w:numFmt w:val="bullet"/>
      <w:lvlText w:val="•"/>
      <w:lvlJc w:val="left"/>
      <w:pPr>
        <w:ind w:left="5792" w:hanging="207"/>
      </w:pPr>
      <w:rPr>
        <w:rFonts w:hint="default"/>
        <w:lang w:val="uk-UA" w:eastAsia="en-US" w:bidi="ar-SA"/>
      </w:rPr>
    </w:lvl>
    <w:lvl w:ilvl="6" w:tplc="05D03E04">
      <w:numFmt w:val="bullet"/>
      <w:lvlText w:val="•"/>
      <w:lvlJc w:val="left"/>
      <w:pPr>
        <w:ind w:left="6810" w:hanging="207"/>
      </w:pPr>
      <w:rPr>
        <w:rFonts w:hint="default"/>
        <w:lang w:val="uk-UA" w:eastAsia="en-US" w:bidi="ar-SA"/>
      </w:rPr>
    </w:lvl>
    <w:lvl w:ilvl="7" w:tplc="73B6B18C">
      <w:numFmt w:val="bullet"/>
      <w:lvlText w:val="•"/>
      <w:lvlJc w:val="left"/>
      <w:pPr>
        <w:ind w:left="7828" w:hanging="207"/>
      </w:pPr>
      <w:rPr>
        <w:rFonts w:hint="default"/>
        <w:lang w:val="uk-UA" w:eastAsia="en-US" w:bidi="ar-SA"/>
      </w:rPr>
    </w:lvl>
    <w:lvl w:ilvl="8" w:tplc="E7BCBEBE">
      <w:numFmt w:val="bullet"/>
      <w:lvlText w:val="•"/>
      <w:lvlJc w:val="left"/>
      <w:pPr>
        <w:ind w:left="8847" w:hanging="207"/>
      </w:pPr>
      <w:rPr>
        <w:rFonts w:hint="default"/>
        <w:lang w:val="uk-UA" w:eastAsia="en-US" w:bidi="ar-SA"/>
      </w:rPr>
    </w:lvl>
  </w:abstractNum>
  <w:abstractNum w:abstractNumId="16">
    <w:nsid w:val="1FF771D9"/>
    <w:multiLevelType w:val="hybridMultilevel"/>
    <w:tmpl w:val="9BA46058"/>
    <w:lvl w:ilvl="0" w:tplc="0419000F">
      <w:start w:val="1"/>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17">
    <w:nsid w:val="23454592"/>
    <w:multiLevelType w:val="hybridMultilevel"/>
    <w:tmpl w:val="5A12DE76"/>
    <w:lvl w:ilvl="0" w:tplc="1C8EF9B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478502C"/>
    <w:multiLevelType w:val="hybridMultilevel"/>
    <w:tmpl w:val="CE447E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1E3ADD"/>
    <w:multiLevelType w:val="hybridMultilevel"/>
    <w:tmpl w:val="CD22349A"/>
    <w:lvl w:ilvl="0" w:tplc="7702FE56">
      <w:start w:val="1"/>
      <w:numFmt w:val="decimal"/>
      <w:lvlText w:val="%1."/>
      <w:lvlJc w:val="left"/>
      <w:pPr>
        <w:ind w:left="786"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A62303A"/>
    <w:multiLevelType w:val="hybridMultilevel"/>
    <w:tmpl w:val="182EDB5E"/>
    <w:lvl w:ilvl="0" w:tplc="10F623B4">
      <w:numFmt w:val="bullet"/>
      <w:lvlText w:val="-"/>
      <w:lvlJc w:val="left"/>
      <w:pPr>
        <w:ind w:left="786" w:hanging="360"/>
      </w:pPr>
      <w:rPr>
        <w:rFonts w:ascii="Times New Roman" w:eastAsiaTheme="minorHAnsi" w:hAnsi="Times New Roman" w:cs="Times New Roman" w:hint="default"/>
        <w:b w:val="0"/>
        <w:i w:val="0"/>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1D04101"/>
    <w:multiLevelType w:val="hybridMultilevel"/>
    <w:tmpl w:val="2AF2D80C"/>
    <w:lvl w:ilvl="0" w:tplc="2A125304">
      <w:start w:val="1"/>
      <w:numFmt w:val="decimal"/>
      <w:lvlText w:val="%1."/>
      <w:lvlJc w:val="left"/>
      <w:pPr>
        <w:tabs>
          <w:tab w:val="num" w:pos="1461"/>
        </w:tabs>
        <w:ind w:left="1461" w:hanging="10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386E1C5A"/>
    <w:multiLevelType w:val="hybridMultilevel"/>
    <w:tmpl w:val="6E9E0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F24F81"/>
    <w:multiLevelType w:val="hybridMultilevel"/>
    <w:tmpl w:val="7D3253BE"/>
    <w:lvl w:ilvl="0" w:tplc="648A5732">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37AFF"/>
    <w:multiLevelType w:val="hybridMultilevel"/>
    <w:tmpl w:val="C11601DA"/>
    <w:lvl w:ilvl="0" w:tplc="844835FA">
      <w:start w:val="1"/>
      <w:numFmt w:val="decimal"/>
      <w:lvlText w:val="%1."/>
      <w:lvlJc w:val="left"/>
      <w:pPr>
        <w:ind w:left="927" w:hanging="360"/>
      </w:pPr>
      <w:rPr>
        <w:rFonts w:hint="default"/>
        <w:b w:val="0"/>
        <w:i w:val="0"/>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D1A4B21"/>
    <w:multiLevelType w:val="hybridMultilevel"/>
    <w:tmpl w:val="739CBE7C"/>
    <w:lvl w:ilvl="0" w:tplc="24BA6E7E">
      <w:start w:val="1"/>
      <w:numFmt w:val="decimal"/>
      <w:lvlText w:val="%1."/>
      <w:lvlJc w:val="left"/>
      <w:pPr>
        <w:ind w:left="1211" w:hanging="360"/>
      </w:pPr>
      <w:rPr>
        <w:rFonts w:eastAsia="Times New Roman" w:hint="default"/>
        <w:b w:val="0"/>
      </w:rPr>
    </w:lvl>
    <w:lvl w:ilvl="1" w:tplc="25E630B6">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E992FC2"/>
    <w:multiLevelType w:val="hybridMultilevel"/>
    <w:tmpl w:val="7D3253BE"/>
    <w:lvl w:ilvl="0" w:tplc="648A5732">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C042C0"/>
    <w:multiLevelType w:val="hybridMultilevel"/>
    <w:tmpl w:val="4AE47B6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4053C43"/>
    <w:multiLevelType w:val="hybridMultilevel"/>
    <w:tmpl w:val="EF0891AC"/>
    <w:lvl w:ilvl="0" w:tplc="1040DB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DB36C8"/>
    <w:multiLevelType w:val="hybridMultilevel"/>
    <w:tmpl w:val="4A3C65CC"/>
    <w:lvl w:ilvl="0" w:tplc="9D601884">
      <w:start w:val="1"/>
      <w:numFmt w:val="decimal"/>
      <w:lvlText w:val="%1."/>
      <w:lvlJc w:val="left"/>
      <w:pPr>
        <w:ind w:left="644" w:hanging="360"/>
      </w:pPr>
      <w:rPr>
        <w:rFonts w:hint="default"/>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D340ACC"/>
    <w:multiLevelType w:val="hybridMultilevel"/>
    <w:tmpl w:val="139ED0B8"/>
    <w:lvl w:ilvl="0" w:tplc="0419000F">
      <w:start w:val="1"/>
      <w:numFmt w:val="decimal"/>
      <w:lvlText w:val="%1."/>
      <w:lvlJc w:val="left"/>
      <w:pPr>
        <w:ind w:left="644"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4DED4D23"/>
    <w:multiLevelType w:val="hybridMultilevel"/>
    <w:tmpl w:val="54A0DC56"/>
    <w:lvl w:ilvl="0" w:tplc="8E28061A">
      <w:start w:val="1"/>
      <w:numFmt w:val="decimal"/>
      <w:lvlText w:val="%1."/>
      <w:lvlJc w:val="left"/>
      <w:pPr>
        <w:ind w:left="64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6703C96"/>
    <w:multiLevelType w:val="hybridMultilevel"/>
    <w:tmpl w:val="01E292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C3672B"/>
    <w:multiLevelType w:val="hybridMultilevel"/>
    <w:tmpl w:val="3A4A7FB6"/>
    <w:lvl w:ilvl="0" w:tplc="D15AF936">
      <w:start w:val="1"/>
      <w:numFmt w:val="decimal"/>
      <w:lvlText w:val="%1)"/>
      <w:lvlJc w:val="left"/>
      <w:pPr>
        <w:ind w:left="1666" w:hanging="428"/>
      </w:pPr>
      <w:rPr>
        <w:rFonts w:ascii="Times New Roman" w:eastAsia="Times New Roman" w:hAnsi="Times New Roman" w:cs="Times New Roman" w:hint="default"/>
        <w:w w:val="99"/>
        <w:sz w:val="28"/>
        <w:szCs w:val="28"/>
        <w:lang w:val="uk-UA" w:eastAsia="en-US" w:bidi="ar-SA"/>
      </w:rPr>
    </w:lvl>
    <w:lvl w:ilvl="1" w:tplc="53AA2092">
      <w:numFmt w:val="bullet"/>
      <w:lvlText w:val="•"/>
      <w:lvlJc w:val="left"/>
      <w:pPr>
        <w:ind w:left="2582" w:hanging="428"/>
      </w:pPr>
      <w:rPr>
        <w:rFonts w:hint="default"/>
        <w:lang w:val="uk-UA" w:eastAsia="en-US" w:bidi="ar-SA"/>
      </w:rPr>
    </w:lvl>
    <w:lvl w:ilvl="2" w:tplc="CF36F80C">
      <w:numFmt w:val="bullet"/>
      <w:lvlText w:val="•"/>
      <w:lvlJc w:val="left"/>
      <w:pPr>
        <w:ind w:left="3504" w:hanging="428"/>
      </w:pPr>
      <w:rPr>
        <w:rFonts w:hint="default"/>
        <w:lang w:val="uk-UA" w:eastAsia="en-US" w:bidi="ar-SA"/>
      </w:rPr>
    </w:lvl>
    <w:lvl w:ilvl="3" w:tplc="681697E4">
      <w:numFmt w:val="bullet"/>
      <w:lvlText w:val="•"/>
      <w:lvlJc w:val="left"/>
      <w:pPr>
        <w:ind w:left="4427" w:hanging="428"/>
      </w:pPr>
      <w:rPr>
        <w:rFonts w:hint="default"/>
        <w:lang w:val="uk-UA" w:eastAsia="en-US" w:bidi="ar-SA"/>
      </w:rPr>
    </w:lvl>
    <w:lvl w:ilvl="4" w:tplc="888E2CDC">
      <w:numFmt w:val="bullet"/>
      <w:lvlText w:val="•"/>
      <w:lvlJc w:val="left"/>
      <w:pPr>
        <w:ind w:left="5349" w:hanging="428"/>
      </w:pPr>
      <w:rPr>
        <w:rFonts w:hint="default"/>
        <w:lang w:val="uk-UA" w:eastAsia="en-US" w:bidi="ar-SA"/>
      </w:rPr>
    </w:lvl>
    <w:lvl w:ilvl="5" w:tplc="561CF71A">
      <w:numFmt w:val="bullet"/>
      <w:lvlText w:val="•"/>
      <w:lvlJc w:val="left"/>
      <w:pPr>
        <w:ind w:left="6272" w:hanging="428"/>
      </w:pPr>
      <w:rPr>
        <w:rFonts w:hint="default"/>
        <w:lang w:val="uk-UA" w:eastAsia="en-US" w:bidi="ar-SA"/>
      </w:rPr>
    </w:lvl>
    <w:lvl w:ilvl="6" w:tplc="669C02B6">
      <w:numFmt w:val="bullet"/>
      <w:lvlText w:val="•"/>
      <w:lvlJc w:val="left"/>
      <w:pPr>
        <w:ind w:left="7194" w:hanging="428"/>
      </w:pPr>
      <w:rPr>
        <w:rFonts w:hint="default"/>
        <w:lang w:val="uk-UA" w:eastAsia="en-US" w:bidi="ar-SA"/>
      </w:rPr>
    </w:lvl>
    <w:lvl w:ilvl="7" w:tplc="71684554">
      <w:numFmt w:val="bullet"/>
      <w:lvlText w:val="•"/>
      <w:lvlJc w:val="left"/>
      <w:pPr>
        <w:ind w:left="8116" w:hanging="428"/>
      </w:pPr>
      <w:rPr>
        <w:rFonts w:hint="default"/>
        <w:lang w:val="uk-UA" w:eastAsia="en-US" w:bidi="ar-SA"/>
      </w:rPr>
    </w:lvl>
    <w:lvl w:ilvl="8" w:tplc="3670B910">
      <w:numFmt w:val="bullet"/>
      <w:lvlText w:val="•"/>
      <w:lvlJc w:val="left"/>
      <w:pPr>
        <w:ind w:left="9039" w:hanging="428"/>
      </w:pPr>
      <w:rPr>
        <w:rFonts w:hint="default"/>
        <w:lang w:val="uk-UA" w:eastAsia="en-US" w:bidi="ar-SA"/>
      </w:rPr>
    </w:lvl>
  </w:abstractNum>
  <w:abstractNum w:abstractNumId="34">
    <w:nsid w:val="591C3FC3"/>
    <w:multiLevelType w:val="hybridMultilevel"/>
    <w:tmpl w:val="FA0675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9FC7161"/>
    <w:multiLevelType w:val="hybridMultilevel"/>
    <w:tmpl w:val="16A0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46E40"/>
    <w:multiLevelType w:val="hybridMultilevel"/>
    <w:tmpl w:val="19A8B35C"/>
    <w:lvl w:ilvl="0" w:tplc="57A6E3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B07521F"/>
    <w:multiLevelType w:val="hybridMultilevel"/>
    <w:tmpl w:val="60FADDD0"/>
    <w:lvl w:ilvl="0" w:tplc="0E3A26C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B477515"/>
    <w:multiLevelType w:val="hybridMultilevel"/>
    <w:tmpl w:val="75E8C4BA"/>
    <w:lvl w:ilvl="0" w:tplc="A7E21D24">
      <w:start w:val="1"/>
      <w:numFmt w:val="decimal"/>
      <w:lvlText w:val="%1)"/>
      <w:lvlJc w:val="left"/>
      <w:pPr>
        <w:ind w:left="1004" w:hanging="360"/>
      </w:pPr>
      <w:rPr>
        <w:rFonts w:ascii="Times New Roman" w:eastAsiaTheme="minorHAns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3A9098D"/>
    <w:multiLevelType w:val="hybridMultilevel"/>
    <w:tmpl w:val="1280287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6936FC2"/>
    <w:multiLevelType w:val="hybridMultilevel"/>
    <w:tmpl w:val="EF0891AC"/>
    <w:lvl w:ilvl="0" w:tplc="1040DB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4468CE"/>
    <w:multiLevelType w:val="hybridMultilevel"/>
    <w:tmpl w:val="28A6B12E"/>
    <w:lvl w:ilvl="0" w:tplc="C0F03392">
      <w:numFmt w:val="bullet"/>
      <w:lvlText w:val="-"/>
      <w:lvlJc w:val="left"/>
      <w:pPr>
        <w:ind w:left="696" w:hanging="164"/>
      </w:pPr>
      <w:rPr>
        <w:rFonts w:ascii="Times New Roman" w:eastAsia="Times New Roman" w:hAnsi="Times New Roman" w:cs="Times New Roman" w:hint="default"/>
        <w:w w:val="99"/>
        <w:sz w:val="28"/>
        <w:szCs w:val="28"/>
        <w:lang w:val="ru-RU" w:eastAsia="en-US" w:bidi="ar-SA"/>
      </w:rPr>
    </w:lvl>
    <w:lvl w:ilvl="1" w:tplc="2E1E9D68">
      <w:numFmt w:val="bullet"/>
      <w:lvlText w:val="•"/>
      <w:lvlJc w:val="left"/>
      <w:pPr>
        <w:ind w:left="1718" w:hanging="164"/>
      </w:pPr>
      <w:rPr>
        <w:rFonts w:hint="default"/>
        <w:lang w:val="uk-UA" w:eastAsia="en-US" w:bidi="ar-SA"/>
      </w:rPr>
    </w:lvl>
    <w:lvl w:ilvl="2" w:tplc="1676EDC4">
      <w:numFmt w:val="bullet"/>
      <w:lvlText w:val="•"/>
      <w:lvlJc w:val="left"/>
      <w:pPr>
        <w:ind w:left="2736" w:hanging="164"/>
      </w:pPr>
      <w:rPr>
        <w:rFonts w:hint="default"/>
        <w:lang w:val="uk-UA" w:eastAsia="en-US" w:bidi="ar-SA"/>
      </w:rPr>
    </w:lvl>
    <w:lvl w:ilvl="3" w:tplc="2A38F930">
      <w:numFmt w:val="bullet"/>
      <w:lvlText w:val="•"/>
      <w:lvlJc w:val="left"/>
      <w:pPr>
        <w:ind w:left="3755" w:hanging="164"/>
      </w:pPr>
      <w:rPr>
        <w:rFonts w:hint="default"/>
        <w:lang w:val="uk-UA" w:eastAsia="en-US" w:bidi="ar-SA"/>
      </w:rPr>
    </w:lvl>
    <w:lvl w:ilvl="4" w:tplc="72800C2C">
      <w:numFmt w:val="bullet"/>
      <w:lvlText w:val="•"/>
      <w:lvlJc w:val="left"/>
      <w:pPr>
        <w:ind w:left="4773" w:hanging="164"/>
      </w:pPr>
      <w:rPr>
        <w:rFonts w:hint="default"/>
        <w:lang w:val="uk-UA" w:eastAsia="en-US" w:bidi="ar-SA"/>
      </w:rPr>
    </w:lvl>
    <w:lvl w:ilvl="5" w:tplc="6D14F788">
      <w:numFmt w:val="bullet"/>
      <w:lvlText w:val="•"/>
      <w:lvlJc w:val="left"/>
      <w:pPr>
        <w:ind w:left="5792" w:hanging="164"/>
      </w:pPr>
      <w:rPr>
        <w:rFonts w:hint="default"/>
        <w:lang w:val="uk-UA" w:eastAsia="en-US" w:bidi="ar-SA"/>
      </w:rPr>
    </w:lvl>
    <w:lvl w:ilvl="6" w:tplc="E4682AD8">
      <w:numFmt w:val="bullet"/>
      <w:lvlText w:val="•"/>
      <w:lvlJc w:val="left"/>
      <w:pPr>
        <w:ind w:left="6810" w:hanging="164"/>
      </w:pPr>
      <w:rPr>
        <w:rFonts w:hint="default"/>
        <w:lang w:val="uk-UA" w:eastAsia="en-US" w:bidi="ar-SA"/>
      </w:rPr>
    </w:lvl>
    <w:lvl w:ilvl="7" w:tplc="1B90AF14">
      <w:numFmt w:val="bullet"/>
      <w:lvlText w:val="•"/>
      <w:lvlJc w:val="left"/>
      <w:pPr>
        <w:ind w:left="7828" w:hanging="164"/>
      </w:pPr>
      <w:rPr>
        <w:rFonts w:hint="default"/>
        <w:lang w:val="uk-UA" w:eastAsia="en-US" w:bidi="ar-SA"/>
      </w:rPr>
    </w:lvl>
    <w:lvl w:ilvl="8" w:tplc="0A689964">
      <w:numFmt w:val="bullet"/>
      <w:lvlText w:val="•"/>
      <w:lvlJc w:val="left"/>
      <w:pPr>
        <w:ind w:left="8847" w:hanging="164"/>
      </w:pPr>
      <w:rPr>
        <w:rFonts w:hint="default"/>
        <w:lang w:val="uk-UA" w:eastAsia="en-US" w:bidi="ar-SA"/>
      </w:rPr>
    </w:lvl>
  </w:abstractNum>
  <w:abstractNum w:abstractNumId="42">
    <w:nsid w:val="75192229"/>
    <w:multiLevelType w:val="hybridMultilevel"/>
    <w:tmpl w:val="90F46F32"/>
    <w:lvl w:ilvl="0" w:tplc="9BA0DD54">
      <w:start w:val="2"/>
      <w:numFmt w:val="bullet"/>
      <w:lvlText w:val="-"/>
      <w:lvlJc w:val="left"/>
      <w:pPr>
        <w:ind w:left="720" w:hanging="360"/>
      </w:pPr>
      <w:rPr>
        <w:rFonts w:ascii="Times New Roman" w:eastAsiaTheme="minorHAnsi"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C642F"/>
    <w:multiLevelType w:val="hybridMultilevel"/>
    <w:tmpl w:val="914815DE"/>
    <w:lvl w:ilvl="0" w:tplc="C11A968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9371529"/>
    <w:multiLevelType w:val="hybridMultilevel"/>
    <w:tmpl w:val="0B6C6E1A"/>
    <w:lvl w:ilvl="0" w:tplc="C0EE0264">
      <w:start w:val="1"/>
      <w:numFmt w:val="decimal"/>
      <w:lvlText w:val="%1."/>
      <w:lvlJc w:val="left"/>
      <w:pPr>
        <w:ind w:left="19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30"/>
  </w:num>
  <w:num w:numId="4">
    <w:abstractNumId w:val="29"/>
  </w:num>
  <w:num w:numId="5">
    <w:abstractNumId w:val="0"/>
  </w:num>
  <w:num w:numId="6">
    <w:abstractNumId w:val="19"/>
  </w:num>
  <w:num w:numId="7">
    <w:abstractNumId w:val="38"/>
  </w:num>
  <w:num w:numId="8">
    <w:abstractNumId w:val="7"/>
  </w:num>
  <w:num w:numId="9">
    <w:abstractNumId w:val="14"/>
  </w:num>
  <w:num w:numId="10">
    <w:abstractNumId w:val="36"/>
  </w:num>
  <w:num w:numId="11">
    <w:abstractNumId w:val="22"/>
  </w:num>
  <w:num w:numId="12">
    <w:abstractNumId w:val="35"/>
  </w:num>
  <w:num w:numId="13">
    <w:abstractNumId w:val="39"/>
  </w:num>
  <w:num w:numId="14">
    <w:abstractNumId w:val="27"/>
  </w:num>
  <w:num w:numId="15">
    <w:abstractNumId w:val="8"/>
  </w:num>
  <w:num w:numId="16">
    <w:abstractNumId w:val="25"/>
  </w:num>
  <w:num w:numId="17">
    <w:abstractNumId w:val="20"/>
  </w:num>
  <w:num w:numId="18">
    <w:abstractNumId w:val="2"/>
  </w:num>
  <w:num w:numId="19">
    <w:abstractNumId w:val="18"/>
  </w:num>
  <w:num w:numId="20">
    <w:abstractNumId w:val="32"/>
  </w:num>
  <w:num w:numId="21">
    <w:abstractNumId w:val="44"/>
  </w:num>
  <w:num w:numId="22">
    <w:abstractNumId w:val="42"/>
  </w:num>
  <w:num w:numId="23">
    <w:abstractNumId w:val="10"/>
  </w:num>
  <w:num w:numId="24">
    <w:abstractNumId w:val="28"/>
  </w:num>
  <w:num w:numId="25">
    <w:abstractNumId w:val="11"/>
  </w:num>
  <w:num w:numId="26">
    <w:abstractNumId w:val="37"/>
  </w:num>
  <w:num w:numId="27">
    <w:abstractNumId w:val="16"/>
  </w:num>
  <w:num w:numId="28">
    <w:abstractNumId w:val="31"/>
  </w:num>
  <w:num w:numId="29">
    <w:abstractNumId w:val="1"/>
  </w:num>
  <w:num w:numId="30">
    <w:abstractNumId w:val="40"/>
  </w:num>
  <w:num w:numId="31">
    <w:abstractNumId w:val="23"/>
  </w:num>
  <w:num w:numId="32">
    <w:abstractNumId w:val="26"/>
  </w:num>
  <w:num w:numId="33">
    <w:abstractNumId w:val="34"/>
  </w:num>
  <w:num w:numId="34">
    <w:abstractNumId w:val="43"/>
  </w:num>
  <w:num w:numId="35">
    <w:abstractNumId w:val="12"/>
  </w:num>
  <w:num w:numId="36">
    <w:abstractNumId w:val="21"/>
  </w:num>
  <w:num w:numId="37">
    <w:abstractNumId w:val="6"/>
  </w:num>
  <w:num w:numId="38">
    <w:abstractNumId w:val="41"/>
  </w:num>
  <w:num w:numId="39">
    <w:abstractNumId w:val="15"/>
  </w:num>
  <w:num w:numId="40">
    <w:abstractNumId w:val="3"/>
  </w:num>
  <w:num w:numId="41">
    <w:abstractNumId w:val="33"/>
  </w:num>
  <w:num w:numId="42">
    <w:abstractNumId w:val="5"/>
  </w:num>
  <w:num w:numId="43">
    <w:abstractNumId w:val="4"/>
  </w:num>
  <w:num w:numId="44">
    <w:abstractNumId w:val="13"/>
  </w:num>
  <w:num w:numId="45">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AD756B"/>
    <w:rsid w:val="00000643"/>
    <w:rsid w:val="00014FE6"/>
    <w:rsid w:val="00020C0C"/>
    <w:rsid w:val="00021FF4"/>
    <w:rsid w:val="00023085"/>
    <w:rsid w:val="00023CAB"/>
    <w:rsid w:val="00024EA9"/>
    <w:rsid w:val="0002590B"/>
    <w:rsid w:val="00026ED0"/>
    <w:rsid w:val="00027D67"/>
    <w:rsid w:val="000307AE"/>
    <w:rsid w:val="000329CB"/>
    <w:rsid w:val="00036546"/>
    <w:rsid w:val="00036FF2"/>
    <w:rsid w:val="00045789"/>
    <w:rsid w:val="0004622F"/>
    <w:rsid w:val="0004660B"/>
    <w:rsid w:val="000476BA"/>
    <w:rsid w:val="00051121"/>
    <w:rsid w:val="000531AE"/>
    <w:rsid w:val="00061018"/>
    <w:rsid w:val="00065CB8"/>
    <w:rsid w:val="00066CA5"/>
    <w:rsid w:val="000709F4"/>
    <w:rsid w:val="00071337"/>
    <w:rsid w:val="00071A05"/>
    <w:rsid w:val="000771EE"/>
    <w:rsid w:val="00081388"/>
    <w:rsid w:val="00084600"/>
    <w:rsid w:val="0008499D"/>
    <w:rsid w:val="00085098"/>
    <w:rsid w:val="0008697E"/>
    <w:rsid w:val="00090E12"/>
    <w:rsid w:val="000916DD"/>
    <w:rsid w:val="00092FEB"/>
    <w:rsid w:val="00096F40"/>
    <w:rsid w:val="000A014D"/>
    <w:rsid w:val="000A101A"/>
    <w:rsid w:val="000A40DA"/>
    <w:rsid w:val="000A41E6"/>
    <w:rsid w:val="000A5D56"/>
    <w:rsid w:val="000A7F02"/>
    <w:rsid w:val="000B199D"/>
    <w:rsid w:val="000B25B1"/>
    <w:rsid w:val="000B4C5B"/>
    <w:rsid w:val="000B5A61"/>
    <w:rsid w:val="000B78CA"/>
    <w:rsid w:val="000C248D"/>
    <w:rsid w:val="000C29D5"/>
    <w:rsid w:val="000C31AD"/>
    <w:rsid w:val="000C3434"/>
    <w:rsid w:val="000C3A23"/>
    <w:rsid w:val="000C5B3F"/>
    <w:rsid w:val="000D0959"/>
    <w:rsid w:val="000D1B15"/>
    <w:rsid w:val="000D1BD9"/>
    <w:rsid w:val="000D26B3"/>
    <w:rsid w:val="000D36E6"/>
    <w:rsid w:val="000D5E0E"/>
    <w:rsid w:val="000D6F01"/>
    <w:rsid w:val="000E004B"/>
    <w:rsid w:val="000E0B5E"/>
    <w:rsid w:val="000E114E"/>
    <w:rsid w:val="000E2930"/>
    <w:rsid w:val="000E3589"/>
    <w:rsid w:val="000E4D7A"/>
    <w:rsid w:val="000E6C45"/>
    <w:rsid w:val="000F0CF4"/>
    <w:rsid w:val="001003B1"/>
    <w:rsid w:val="0010176A"/>
    <w:rsid w:val="00106302"/>
    <w:rsid w:val="001074B0"/>
    <w:rsid w:val="00111390"/>
    <w:rsid w:val="00115EBB"/>
    <w:rsid w:val="00116542"/>
    <w:rsid w:val="0012082C"/>
    <w:rsid w:val="001217E0"/>
    <w:rsid w:val="00126129"/>
    <w:rsid w:val="00126864"/>
    <w:rsid w:val="001279C0"/>
    <w:rsid w:val="00130340"/>
    <w:rsid w:val="001321F4"/>
    <w:rsid w:val="0013375B"/>
    <w:rsid w:val="00135560"/>
    <w:rsid w:val="001416D9"/>
    <w:rsid w:val="00144427"/>
    <w:rsid w:val="0015600C"/>
    <w:rsid w:val="0016013C"/>
    <w:rsid w:val="00162CD1"/>
    <w:rsid w:val="0016786A"/>
    <w:rsid w:val="00173039"/>
    <w:rsid w:val="00175387"/>
    <w:rsid w:val="00175738"/>
    <w:rsid w:val="00176696"/>
    <w:rsid w:val="00182EFA"/>
    <w:rsid w:val="0018463E"/>
    <w:rsid w:val="001866D6"/>
    <w:rsid w:val="00187F21"/>
    <w:rsid w:val="001A1014"/>
    <w:rsid w:val="001A5C39"/>
    <w:rsid w:val="001B1763"/>
    <w:rsid w:val="001B21C1"/>
    <w:rsid w:val="001B6B3E"/>
    <w:rsid w:val="001C04C0"/>
    <w:rsid w:val="001C08FC"/>
    <w:rsid w:val="001C1237"/>
    <w:rsid w:val="001C249F"/>
    <w:rsid w:val="001C2504"/>
    <w:rsid w:val="001C53FC"/>
    <w:rsid w:val="001C613D"/>
    <w:rsid w:val="001D059A"/>
    <w:rsid w:val="001D466D"/>
    <w:rsid w:val="001D4C12"/>
    <w:rsid w:val="001D7D22"/>
    <w:rsid w:val="001E16B5"/>
    <w:rsid w:val="001E495A"/>
    <w:rsid w:val="001E6E10"/>
    <w:rsid w:val="001F32E8"/>
    <w:rsid w:val="001F5A62"/>
    <w:rsid w:val="001F5B44"/>
    <w:rsid w:val="001F5C78"/>
    <w:rsid w:val="002011E8"/>
    <w:rsid w:val="00201DD2"/>
    <w:rsid w:val="00203C3D"/>
    <w:rsid w:val="002060B7"/>
    <w:rsid w:val="002069F8"/>
    <w:rsid w:val="0021297E"/>
    <w:rsid w:val="00212FD0"/>
    <w:rsid w:val="0021475E"/>
    <w:rsid w:val="00215354"/>
    <w:rsid w:val="002158AF"/>
    <w:rsid w:val="00215977"/>
    <w:rsid w:val="002176AA"/>
    <w:rsid w:val="00217920"/>
    <w:rsid w:val="002201CB"/>
    <w:rsid w:val="00220D93"/>
    <w:rsid w:val="00224A0D"/>
    <w:rsid w:val="00235F0A"/>
    <w:rsid w:val="0024139E"/>
    <w:rsid w:val="00242D59"/>
    <w:rsid w:val="00244243"/>
    <w:rsid w:val="0024489D"/>
    <w:rsid w:val="00244DAB"/>
    <w:rsid w:val="00246469"/>
    <w:rsid w:val="00247CFE"/>
    <w:rsid w:val="002503F5"/>
    <w:rsid w:val="00250F4B"/>
    <w:rsid w:val="00251212"/>
    <w:rsid w:val="00256C5E"/>
    <w:rsid w:val="00257B86"/>
    <w:rsid w:val="00263543"/>
    <w:rsid w:val="0027213D"/>
    <w:rsid w:val="00273593"/>
    <w:rsid w:val="00273E1B"/>
    <w:rsid w:val="00276748"/>
    <w:rsid w:val="00276C35"/>
    <w:rsid w:val="00282C07"/>
    <w:rsid w:val="00283380"/>
    <w:rsid w:val="00283AF2"/>
    <w:rsid w:val="00287E9C"/>
    <w:rsid w:val="00292D06"/>
    <w:rsid w:val="00292E3E"/>
    <w:rsid w:val="00293EE3"/>
    <w:rsid w:val="002947A5"/>
    <w:rsid w:val="002979A4"/>
    <w:rsid w:val="002A3C54"/>
    <w:rsid w:val="002B3737"/>
    <w:rsid w:val="002B41EB"/>
    <w:rsid w:val="002B58C2"/>
    <w:rsid w:val="002C0068"/>
    <w:rsid w:val="002C2DAC"/>
    <w:rsid w:val="002C3D08"/>
    <w:rsid w:val="002C6665"/>
    <w:rsid w:val="002D1657"/>
    <w:rsid w:val="002E1CB9"/>
    <w:rsid w:val="002E3D2A"/>
    <w:rsid w:val="002E3F25"/>
    <w:rsid w:val="002E46D9"/>
    <w:rsid w:val="002E56E2"/>
    <w:rsid w:val="002E5BBC"/>
    <w:rsid w:val="002E7885"/>
    <w:rsid w:val="002F2A58"/>
    <w:rsid w:val="002F2C09"/>
    <w:rsid w:val="002F3B2A"/>
    <w:rsid w:val="002F4E35"/>
    <w:rsid w:val="002F5DA5"/>
    <w:rsid w:val="00300255"/>
    <w:rsid w:val="0030225C"/>
    <w:rsid w:val="00302C6F"/>
    <w:rsid w:val="00317813"/>
    <w:rsid w:val="00320E63"/>
    <w:rsid w:val="00325212"/>
    <w:rsid w:val="003257AF"/>
    <w:rsid w:val="00326EC9"/>
    <w:rsid w:val="003274CF"/>
    <w:rsid w:val="00332405"/>
    <w:rsid w:val="00332BC7"/>
    <w:rsid w:val="00333AAA"/>
    <w:rsid w:val="003416BA"/>
    <w:rsid w:val="00341A7D"/>
    <w:rsid w:val="00341FC6"/>
    <w:rsid w:val="00341FCC"/>
    <w:rsid w:val="0034693E"/>
    <w:rsid w:val="00347ECD"/>
    <w:rsid w:val="00352DDA"/>
    <w:rsid w:val="003620BF"/>
    <w:rsid w:val="00364872"/>
    <w:rsid w:val="0037423A"/>
    <w:rsid w:val="0037753C"/>
    <w:rsid w:val="00380D09"/>
    <w:rsid w:val="0038197E"/>
    <w:rsid w:val="003826FD"/>
    <w:rsid w:val="00382CF9"/>
    <w:rsid w:val="00384C55"/>
    <w:rsid w:val="00385452"/>
    <w:rsid w:val="00387C71"/>
    <w:rsid w:val="00392B81"/>
    <w:rsid w:val="0039702D"/>
    <w:rsid w:val="00397435"/>
    <w:rsid w:val="003A01D1"/>
    <w:rsid w:val="003A03E9"/>
    <w:rsid w:val="003A43D3"/>
    <w:rsid w:val="003A4A93"/>
    <w:rsid w:val="003A4F74"/>
    <w:rsid w:val="003A6A72"/>
    <w:rsid w:val="003A72D3"/>
    <w:rsid w:val="003A73EC"/>
    <w:rsid w:val="003B34AC"/>
    <w:rsid w:val="003B6A1B"/>
    <w:rsid w:val="003B6A65"/>
    <w:rsid w:val="003C298E"/>
    <w:rsid w:val="003C5487"/>
    <w:rsid w:val="003C5F81"/>
    <w:rsid w:val="003C6E96"/>
    <w:rsid w:val="003C7076"/>
    <w:rsid w:val="003D0619"/>
    <w:rsid w:val="003D0F48"/>
    <w:rsid w:val="003D1AC8"/>
    <w:rsid w:val="003D2258"/>
    <w:rsid w:val="003D2E14"/>
    <w:rsid w:val="003E1858"/>
    <w:rsid w:val="003E3562"/>
    <w:rsid w:val="003E4462"/>
    <w:rsid w:val="003F3B10"/>
    <w:rsid w:val="003F73D6"/>
    <w:rsid w:val="004005D6"/>
    <w:rsid w:val="00400B4F"/>
    <w:rsid w:val="0040569C"/>
    <w:rsid w:val="00405BE4"/>
    <w:rsid w:val="004113A4"/>
    <w:rsid w:val="00411D4B"/>
    <w:rsid w:val="004139B0"/>
    <w:rsid w:val="00416CA8"/>
    <w:rsid w:val="004208D0"/>
    <w:rsid w:val="00422E82"/>
    <w:rsid w:val="00426C40"/>
    <w:rsid w:val="00430057"/>
    <w:rsid w:val="00434071"/>
    <w:rsid w:val="00443B12"/>
    <w:rsid w:val="00443CE0"/>
    <w:rsid w:val="004525EE"/>
    <w:rsid w:val="0045567A"/>
    <w:rsid w:val="00455F36"/>
    <w:rsid w:val="00456A68"/>
    <w:rsid w:val="00460901"/>
    <w:rsid w:val="00462C11"/>
    <w:rsid w:val="0046588F"/>
    <w:rsid w:val="004678BA"/>
    <w:rsid w:val="00470751"/>
    <w:rsid w:val="0047174A"/>
    <w:rsid w:val="00476FD1"/>
    <w:rsid w:val="00477794"/>
    <w:rsid w:val="00477D2B"/>
    <w:rsid w:val="0048040E"/>
    <w:rsid w:val="004818F3"/>
    <w:rsid w:val="0048648C"/>
    <w:rsid w:val="00491875"/>
    <w:rsid w:val="00491942"/>
    <w:rsid w:val="00491A68"/>
    <w:rsid w:val="004A3BD4"/>
    <w:rsid w:val="004A7973"/>
    <w:rsid w:val="004A7FC4"/>
    <w:rsid w:val="004B4FCE"/>
    <w:rsid w:val="004B53D0"/>
    <w:rsid w:val="004B5EF7"/>
    <w:rsid w:val="004C2078"/>
    <w:rsid w:val="004C2450"/>
    <w:rsid w:val="004C4DA3"/>
    <w:rsid w:val="004C4FCB"/>
    <w:rsid w:val="004C5299"/>
    <w:rsid w:val="004C6280"/>
    <w:rsid w:val="004D0062"/>
    <w:rsid w:val="004D1093"/>
    <w:rsid w:val="004D5333"/>
    <w:rsid w:val="004D5D91"/>
    <w:rsid w:val="004D6C4B"/>
    <w:rsid w:val="004E01CD"/>
    <w:rsid w:val="004E59E8"/>
    <w:rsid w:val="004E646B"/>
    <w:rsid w:val="004F0A36"/>
    <w:rsid w:val="004F2A7C"/>
    <w:rsid w:val="004F404D"/>
    <w:rsid w:val="004F40E7"/>
    <w:rsid w:val="004F63BD"/>
    <w:rsid w:val="004F6496"/>
    <w:rsid w:val="0050014B"/>
    <w:rsid w:val="00500C69"/>
    <w:rsid w:val="00502B47"/>
    <w:rsid w:val="00511B18"/>
    <w:rsid w:val="0052198A"/>
    <w:rsid w:val="00523E93"/>
    <w:rsid w:val="005258D5"/>
    <w:rsid w:val="005315F6"/>
    <w:rsid w:val="005318C8"/>
    <w:rsid w:val="00534AAE"/>
    <w:rsid w:val="005364C7"/>
    <w:rsid w:val="005413D4"/>
    <w:rsid w:val="0054333A"/>
    <w:rsid w:val="00543475"/>
    <w:rsid w:val="00546CF0"/>
    <w:rsid w:val="00553D7E"/>
    <w:rsid w:val="0056230D"/>
    <w:rsid w:val="00562E86"/>
    <w:rsid w:val="00567E70"/>
    <w:rsid w:val="005829C2"/>
    <w:rsid w:val="005835CC"/>
    <w:rsid w:val="00583D8E"/>
    <w:rsid w:val="00584DFA"/>
    <w:rsid w:val="00586452"/>
    <w:rsid w:val="00592866"/>
    <w:rsid w:val="00592CFF"/>
    <w:rsid w:val="0059761F"/>
    <w:rsid w:val="00597DDB"/>
    <w:rsid w:val="005A0171"/>
    <w:rsid w:val="005A3748"/>
    <w:rsid w:val="005A5D2C"/>
    <w:rsid w:val="005A7A65"/>
    <w:rsid w:val="005B0130"/>
    <w:rsid w:val="005B4B2C"/>
    <w:rsid w:val="005B4F23"/>
    <w:rsid w:val="005C0013"/>
    <w:rsid w:val="005C0636"/>
    <w:rsid w:val="005C1926"/>
    <w:rsid w:val="005C5001"/>
    <w:rsid w:val="005C7AB5"/>
    <w:rsid w:val="005D5B9A"/>
    <w:rsid w:val="005D5F2F"/>
    <w:rsid w:val="005E163F"/>
    <w:rsid w:val="005E30D5"/>
    <w:rsid w:val="005E3511"/>
    <w:rsid w:val="005E392F"/>
    <w:rsid w:val="005E78E3"/>
    <w:rsid w:val="005F1F4F"/>
    <w:rsid w:val="005F3945"/>
    <w:rsid w:val="005F436E"/>
    <w:rsid w:val="005F4C81"/>
    <w:rsid w:val="0060063C"/>
    <w:rsid w:val="00600A11"/>
    <w:rsid w:val="0060719F"/>
    <w:rsid w:val="006118CA"/>
    <w:rsid w:val="0061490A"/>
    <w:rsid w:val="0061543A"/>
    <w:rsid w:val="00620910"/>
    <w:rsid w:val="00620A14"/>
    <w:rsid w:val="0062360D"/>
    <w:rsid w:val="006237A6"/>
    <w:rsid w:val="00627D05"/>
    <w:rsid w:val="00630623"/>
    <w:rsid w:val="006308FA"/>
    <w:rsid w:val="00631633"/>
    <w:rsid w:val="006318BA"/>
    <w:rsid w:val="006401E2"/>
    <w:rsid w:val="00640A40"/>
    <w:rsid w:val="00644546"/>
    <w:rsid w:val="00644C48"/>
    <w:rsid w:val="006458FE"/>
    <w:rsid w:val="00647B36"/>
    <w:rsid w:val="00651212"/>
    <w:rsid w:val="006517A5"/>
    <w:rsid w:val="0065393E"/>
    <w:rsid w:val="00655437"/>
    <w:rsid w:val="00661C43"/>
    <w:rsid w:val="00662CC0"/>
    <w:rsid w:val="00674B6B"/>
    <w:rsid w:val="00675C3D"/>
    <w:rsid w:val="006812A2"/>
    <w:rsid w:val="00682814"/>
    <w:rsid w:val="00683B26"/>
    <w:rsid w:val="00685B0E"/>
    <w:rsid w:val="00690531"/>
    <w:rsid w:val="006913BA"/>
    <w:rsid w:val="00692343"/>
    <w:rsid w:val="00693710"/>
    <w:rsid w:val="00694785"/>
    <w:rsid w:val="00695CDB"/>
    <w:rsid w:val="00697EF3"/>
    <w:rsid w:val="006A51E5"/>
    <w:rsid w:val="006A658C"/>
    <w:rsid w:val="006A65C5"/>
    <w:rsid w:val="006B1636"/>
    <w:rsid w:val="006B366B"/>
    <w:rsid w:val="006B38F9"/>
    <w:rsid w:val="006B63AA"/>
    <w:rsid w:val="006C204E"/>
    <w:rsid w:val="006C3171"/>
    <w:rsid w:val="006C36A4"/>
    <w:rsid w:val="006C55F2"/>
    <w:rsid w:val="006C6CC7"/>
    <w:rsid w:val="006D11D3"/>
    <w:rsid w:val="006D175B"/>
    <w:rsid w:val="006D1B6A"/>
    <w:rsid w:val="006D6B2D"/>
    <w:rsid w:val="006D71AA"/>
    <w:rsid w:val="006E54BE"/>
    <w:rsid w:val="006E7DE7"/>
    <w:rsid w:val="006F01C7"/>
    <w:rsid w:val="006F090F"/>
    <w:rsid w:val="006F4641"/>
    <w:rsid w:val="006F5029"/>
    <w:rsid w:val="006F58B4"/>
    <w:rsid w:val="007004AC"/>
    <w:rsid w:val="0070167D"/>
    <w:rsid w:val="007043B9"/>
    <w:rsid w:val="00710722"/>
    <w:rsid w:val="00711F49"/>
    <w:rsid w:val="007121C4"/>
    <w:rsid w:val="00715645"/>
    <w:rsid w:val="00724778"/>
    <w:rsid w:val="007255B3"/>
    <w:rsid w:val="00725D42"/>
    <w:rsid w:val="007330E2"/>
    <w:rsid w:val="00735D7B"/>
    <w:rsid w:val="00740FCC"/>
    <w:rsid w:val="00742C4C"/>
    <w:rsid w:val="0074442D"/>
    <w:rsid w:val="00765DCA"/>
    <w:rsid w:val="00770266"/>
    <w:rsid w:val="0078231D"/>
    <w:rsid w:val="00783FAF"/>
    <w:rsid w:val="00785FE6"/>
    <w:rsid w:val="007921BD"/>
    <w:rsid w:val="007941CB"/>
    <w:rsid w:val="00794692"/>
    <w:rsid w:val="00794AE6"/>
    <w:rsid w:val="00794E7A"/>
    <w:rsid w:val="0079585B"/>
    <w:rsid w:val="007A038D"/>
    <w:rsid w:val="007A06F9"/>
    <w:rsid w:val="007A0A02"/>
    <w:rsid w:val="007A2C54"/>
    <w:rsid w:val="007A3FB6"/>
    <w:rsid w:val="007B0080"/>
    <w:rsid w:val="007B4A91"/>
    <w:rsid w:val="007B4AA6"/>
    <w:rsid w:val="007C189A"/>
    <w:rsid w:val="007C45E7"/>
    <w:rsid w:val="007C72B1"/>
    <w:rsid w:val="007D11F2"/>
    <w:rsid w:val="007D16C9"/>
    <w:rsid w:val="007D2C38"/>
    <w:rsid w:val="007D4BA5"/>
    <w:rsid w:val="007E3AA9"/>
    <w:rsid w:val="007E66C3"/>
    <w:rsid w:val="007E6836"/>
    <w:rsid w:val="007E7BA3"/>
    <w:rsid w:val="007F2686"/>
    <w:rsid w:val="007F33A4"/>
    <w:rsid w:val="007F34BB"/>
    <w:rsid w:val="007F532F"/>
    <w:rsid w:val="007F6296"/>
    <w:rsid w:val="007F6D98"/>
    <w:rsid w:val="007F7260"/>
    <w:rsid w:val="00800839"/>
    <w:rsid w:val="00801F08"/>
    <w:rsid w:val="008054DB"/>
    <w:rsid w:val="00807F3A"/>
    <w:rsid w:val="0081071E"/>
    <w:rsid w:val="008116B5"/>
    <w:rsid w:val="00811CA5"/>
    <w:rsid w:val="008122FB"/>
    <w:rsid w:val="008142B1"/>
    <w:rsid w:val="00814317"/>
    <w:rsid w:val="00814DE7"/>
    <w:rsid w:val="00815555"/>
    <w:rsid w:val="0081742F"/>
    <w:rsid w:val="008177FF"/>
    <w:rsid w:val="00817EFA"/>
    <w:rsid w:val="00822A5D"/>
    <w:rsid w:val="00822AC8"/>
    <w:rsid w:val="0082431C"/>
    <w:rsid w:val="00825F18"/>
    <w:rsid w:val="00826C58"/>
    <w:rsid w:val="00832DC4"/>
    <w:rsid w:val="008333B2"/>
    <w:rsid w:val="00834041"/>
    <w:rsid w:val="0083489F"/>
    <w:rsid w:val="008350AB"/>
    <w:rsid w:val="00844C43"/>
    <w:rsid w:val="008470BE"/>
    <w:rsid w:val="008525A6"/>
    <w:rsid w:val="00852674"/>
    <w:rsid w:val="00853A8E"/>
    <w:rsid w:val="00855FC5"/>
    <w:rsid w:val="00856845"/>
    <w:rsid w:val="008572F7"/>
    <w:rsid w:val="00857504"/>
    <w:rsid w:val="00860271"/>
    <w:rsid w:val="008609DD"/>
    <w:rsid w:val="00861CB3"/>
    <w:rsid w:val="0086244B"/>
    <w:rsid w:val="00864338"/>
    <w:rsid w:val="008662AB"/>
    <w:rsid w:val="00867ED0"/>
    <w:rsid w:val="00867F96"/>
    <w:rsid w:val="00872B93"/>
    <w:rsid w:val="0087390A"/>
    <w:rsid w:val="008743E5"/>
    <w:rsid w:val="008812B5"/>
    <w:rsid w:val="00882C1F"/>
    <w:rsid w:val="0089116B"/>
    <w:rsid w:val="00891BE3"/>
    <w:rsid w:val="0089236C"/>
    <w:rsid w:val="00892A61"/>
    <w:rsid w:val="00894E74"/>
    <w:rsid w:val="0089597A"/>
    <w:rsid w:val="008A2224"/>
    <w:rsid w:val="008A4B23"/>
    <w:rsid w:val="008A63F1"/>
    <w:rsid w:val="008A6AB9"/>
    <w:rsid w:val="008A736C"/>
    <w:rsid w:val="008A752C"/>
    <w:rsid w:val="008B1D5E"/>
    <w:rsid w:val="008B6B54"/>
    <w:rsid w:val="008B72CB"/>
    <w:rsid w:val="008C0D93"/>
    <w:rsid w:val="008C25B0"/>
    <w:rsid w:val="008C3867"/>
    <w:rsid w:val="008D0557"/>
    <w:rsid w:val="008D3790"/>
    <w:rsid w:val="008D3E5D"/>
    <w:rsid w:val="008D55AD"/>
    <w:rsid w:val="008E68E0"/>
    <w:rsid w:val="008E69B0"/>
    <w:rsid w:val="008F010E"/>
    <w:rsid w:val="008F1655"/>
    <w:rsid w:val="008F2D9D"/>
    <w:rsid w:val="008F3C43"/>
    <w:rsid w:val="008F5932"/>
    <w:rsid w:val="008F5B10"/>
    <w:rsid w:val="008F62CD"/>
    <w:rsid w:val="008F77B3"/>
    <w:rsid w:val="009002C6"/>
    <w:rsid w:val="00900C3D"/>
    <w:rsid w:val="009037B9"/>
    <w:rsid w:val="00906CF4"/>
    <w:rsid w:val="00912171"/>
    <w:rsid w:val="009123D7"/>
    <w:rsid w:val="00921BD0"/>
    <w:rsid w:val="009221A6"/>
    <w:rsid w:val="00925F82"/>
    <w:rsid w:val="00927E59"/>
    <w:rsid w:val="00927EF4"/>
    <w:rsid w:val="0093576E"/>
    <w:rsid w:val="00935D8C"/>
    <w:rsid w:val="00935EAB"/>
    <w:rsid w:val="009413CE"/>
    <w:rsid w:val="00941CC2"/>
    <w:rsid w:val="00943EA0"/>
    <w:rsid w:val="00945431"/>
    <w:rsid w:val="009501CF"/>
    <w:rsid w:val="00955AC3"/>
    <w:rsid w:val="00961881"/>
    <w:rsid w:val="00962583"/>
    <w:rsid w:val="00962917"/>
    <w:rsid w:val="0096328E"/>
    <w:rsid w:val="00965D00"/>
    <w:rsid w:val="009663BE"/>
    <w:rsid w:val="00967AB1"/>
    <w:rsid w:val="00973925"/>
    <w:rsid w:val="00992B05"/>
    <w:rsid w:val="0099576B"/>
    <w:rsid w:val="009A44D2"/>
    <w:rsid w:val="009A64A3"/>
    <w:rsid w:val="009B36B3"/>
    <w:rsid w:val="009B4169"/>
    <w:rsid w:val="009B7926"/>
    <w:rsid w:val="009C1393"/>
    <w:rsid w:val="009C21AC"/>
    <w:rsid w:val="009C27E6"/>
    <w:rsid w:val="009C6A5D"/>
    <w:rsid w:val="009C6D1F"/>
    <w:rsid w:val="009D360E"/>
    <w:rsid w:val="009E01C9"/>
    <w:rsid w:val="009E07D0"/>
    <w:rsid w:val="009E151A"/>
    <w:rsid w:val="009E4F3C"/>
    <w:rsid w:val="009E5AED"/>
    <w:rsid w:val="009E6086"/>
    <w:rsid w:val="009E6EAF"/>
    <w:rsid w:val="009E7168"/>
    <w:rsid w:val="009F732A"/>
    <w:rsid w:val="00A01667"/>
    <w:rsid w:val="00A02DC8"/>
    <w:rsid w:val="00A03536"/>
    <w:rsid w:val="00A0631A"/>
    <w:rsid w:val="00A1156B"/>
    <w:rsid w:val="00A121A2"/>
    <w:rsid w:val="00A14E86"/>
    <w:rsid w:val="00A151A7"/>
    <w:rsid w:val="00A204F9"/>
    <w:rsid w:val="00A21CFA"/>
    <w:rsid w:val="00A22C9E"/>
    <w:rsid w:val="00A24382"/>
    <w:rsid w:val="00A25441"/>
    <w:rsid w:val="00A276DD"/>
    <w:rsid w:val="00A27F6C"/>
    <w:rsid w:val="00A305DF"/>
    <w:rsid w:val="00A30E1B"/>
    <w:rsid w:val="00A31448"/>
    <w:rsid w:val="00A33B75"/>
    <w:rsid w:val="00A351A5"/>
    <w:rsid w:val="00A36D30"/>
    <w:rsid w:val="00A37153"/>
    <w:rsid w:val="00A418BC"/>
    <w:rsid w:val="00A44BE6"/>
    <w:rsid w:val="00A51259"/>
    <w:rsid w:val="00A52AC2"/>
    <w:rsid w:val="00A553C0"/>
    <w:rsid w:val="00A55E83"/>
    <w:rsid w:val="00A55E91"/>
    <w:rsid w:val="00A56290"/>
    <w:rsid w:val="00A6077A"/>
    <w:rsid w:val="00A63819"/>
    <w:rsid w:val="00A71738"/>
    <w:rsid w:val="00A738E2"/>
    <w:rsid w:val="00A76341"/>
    <w:rsid w:val="00A77340"/>
    <w:rsid w:val="00A84C17"/>
    <w:rsid w:val="00A8537E"/>
    <w:rsid w:val="00A91349"/>
    <w:rsid w:val="00A93E6B"/>
    <w:rsid w:val="00AA213B"/>
    <w:rsid w:val="00AA4AC9"/>
    <w:rsid w:val="00AA545A"/>
    <w:rsid w:val="00AB3923"/>
    <w:rsid w:val="00AB563B"/>
    <w:rsid w:val="00AB6B6C"/>
    <w:rsid w:val="00AB7CA3"/>
    <w:rsid w:val="00AC043B"/>
    <w:rsid w:val="00AC0785"/>
    <w:rsid w:val="00AC4000"/>
    <w:rsid w:val="00AC551C"/>
    <w:rsid w:val="00AC59CE"/>
    <w:rsid w:val="00AD0721"/>
    <w:rsid w:val="00AD2DC9"/>
    <w:rsid w:val="00AD32BF"/>
    <w:rsid w:val="00AD3AD2"/>
    <w:rsid w:val="00AD3B0A"/>
    <w:rsid w:val="00AD756B"/>
    <w:rsid w:val="00AE076F"/>
    <w:rsid w:val="00AE0B31"/>
    <w:rsid w:val="00AE0E54"/>
    <w:rsid w:val="00AE4434"/>
    <w:rsid w:val="00AF1375"/>
    <w:rsid w:val="00AF18A9"/>
    <w:rsid w:val="00AF210C"/>
    <w:rsid w:val="00AF5753"/>
    <w:rsid w:val="00B02E7C"/>
    <w:rsid w:val="00B055AB"/>
    <w:rsid w:val="00B11457"/>
    <w:rsid w:val="00B124BB"/>
    <w:rsid w:val="00B12B21"/>
    <w:rsid w:val="00B147A1"/>
    <w:rsid w:val="00B2044B"/>
    <w:rsid w:val="00B228C3"/>
    <w:rsid w:val="00B23767"/>
    <w:rsid w:val="00B26FF5"/>
    <w:rsid w:val="00B27576"/>
    <w:rsid w:val="00B302C5"/>
    <w:rsid w:val="00B30F6C"/>
    <w:rsid w:val="00B35802"/>
    <w:rsid w:val="00B42653"/>
    <w:rsid w:val="00B44A01"/>
    <w:rsid w:val="00B47E96"/>
    <w:rsid w:val="00B50FE6"/>
    <w:rsid w:val="00B528BE"/>
    <w:rsid w:val="00B55020"/>
    <w:rsid w:val="00B55BD5"/>
    <w:rsid w:val="00B6010F"/>
    <w:rsid w:val="00B607A6"/>
    <w:rsid w:val="00B637E9"/>
    <w:rsid w:val="00B6563F"/>
    <w:rsid w:val="00B65E96"/>
    <w:rsid w:val="00B66418"/>
    <w:rsid w:val="00B71F08"/>
    <w:rsid w:val="00B731E4"/>
    <w:rsid w:val="00B74E3E"/>
    <w:rsid w:val="00B7542C"/>
    <w:rsid w:val="00B81935"/>
    <w:rsid w:val="00B83A58"/>
    <w:rsid w:val="00B83A97"/>
    <w:rsid w:val="00B8612D"/>
    <w:rsid w:val="00B9164D"/>
    <w:rsid w:val="00B92227"/>
    <w:rsid w:val="00B93694"/>
    <w:rsid w:val="00B9443A"/>
    <w:rsid w:val="00BA0B28"/>
    <w:rsid w:val="00BA12BD"/>
    <w:rsid w:val="00BA2131"/>
    <w:rsid w:val="00BA2A5B"/>
    <w:rsid w:val="00BA42A4"/>
    <w:rsid w:val="00BB30FA"/>
    <w:rsid w:val="00BB3234"/>
    <w:rsid w:val="00BB3DA5"/>
    <w:rsid w:val="00BC0B41"/>
    <w:rsid w:val="00BC21EA"/>
    <w:rsid w:val="00BC3226"/>
    <w:rsid w:val="00BC37EF"/>
    <w:rsid w:val="00BC6B1F"/>
    <w:rsid w:val="00BD0135"/>
    <w:rsid w:val="00BD0182"/>
    <w:rsid w:val="00BD3DD8"/>
    <w:rsid w:val="00BE01E3"/>
    <w:rsid w:val="00BE1889"/>
    <w:rsid w:val="00BE2F41"/>
    <w:rsid w:val="00BE323C"/>
    <w:rsid w:val="00BE55B5"/>
    <w:rsid w:val="00BE7B88"/>
    <w:rsid w:val="00BF4018"/>
    <w:rsid w:val="00BF6C15"/>
    <w:rsid w:val="00BF7BBC"/>
    <w:rsid w:val="00C012FA"/>
    <w:rsid w:val="00C13376"/>
    <w:rsid w:val="00C17F90"/>
    <w:rsid w:val="00C22C6C"/>
    <w:rsid w:val="00C2539F"/>
    <w:rsid w:val="00C32656"/>
    <w:rsid w:val="00C34717"/>
    <w:rsid w:val="00C34730"/>
    <w:rsid w:val="00C353FE"/>
    <w:rsid w:val="00C363D6"/>
    <w:rsid w:val="00C37F51"/>
    <w:rsid w:val="00C40115"/>
    <w:rsid w:val="00C4145A"/>
    <w:rsid w:val="00C45B5D"/>
    <w:rsid w:val="00C4735B"/>
    <w:rsid w:val="00C47672"/>
    <w:rsid w:val="00C51D19"/>
    <w:rsid w:val="00C538DB"/>
    <w:rsid w:val="00C54FED"/>
    <w:rsid w:val="00C60A74"/>
    <w:rsid w:val="00C615C3"/>
    <w:rsid w:val="00C640FA"/>
    <w:rsid w:val="00C74671"/>
    <w:rsid w:val="00C7547F"/>
    <w:rsid w:val="00C754FE"/>
    <w:rsid w:val="00C756FA"/>
    <w:rsid w:val="00C7700E"/>
    <w:rsid w:val="00C80B0F"/>
    <w:rsid w:val="00C815D5"/>
    <w:rsid w:val="00C8508A"/>
    <w:rsid w:val="00C85412"/>
    <w:rsid w:val="00C857BD"/>
    <w:rsid w:val="00C86340"/>
    <w:rsid w:val="00C94893"/>
    <w:rsid w:val="00C96C61"/>
    <w:rsid w:val="00C970D4"/>
    <w:rsid w:val="00CA41F0"/>
    <w:rsid w:val="00CA4850"/>
    <w:rsid w:val="00CA76E6"/>
    <w:rsid w:val="00CB052D"/>
    <w:rsid w:val="00CB2CF3"/>
    <w:rsid w:val="00CB55ED"/>
    <w:rsid w:val="00CB5DA9"/>
    <w:rsid w:val="00CB71A3"/>
    <w:rsid w:val="00CC0DD5"/>
    <w:rsid w:val="00CC5103"/>
    <w:rsid w:val="00CD0B3A"/>
    <w:rsid w:val="00CD4059"/>
    <w:rsid w:val="00CD48EF"/>
    <w:rsid w:val="00CD603D"/>
    <w:rsid w:val="00CD6FA8"/>
    <w:rsid w:val="00CE105F"/>
    <w:rsid w:val="00CE1B82"/>
    <w:rsid w:val="00CE1CF1"/>
    <w:rsid w:val="00CE3202"/>
    <w:rsid w:val="00CE4F25"/>
    <w:rsid w:val="00CE719D"/>
    <w:rsid w:val="00CF1070"/>
    <w:rsid w:val="00CF231D"/>
    <w:rsid w:val="00CF4CF1"/>
    <w:rsid w:val="00CF6602"/>
    <w:rsid w:val="00D01E2F"/>
    <w:rsid w:val="00D03735"/>
    <w:rsid w:val="00D057B4"/>
    <w:rsid w:val="00D06A87"/>
    <w:rsid w:val="00D06F42"/>
    <w:rsid w:val="00D0751B"/>
    <w:rsid w:val="00D1071B"/>
    <w:rsid w:val="00D148A1"/>
    <w:rsid w:val="00D15841"/>
    <w:rsid w:val="00D16BF2"/>
    <w:rsid w:val="00D17D22"/>
    <w:rsid w:val="00D251C1"/>
    <w:rsid w:val="00D25D74"/>
    <w:rsid w:val="00D302AD"/>
    <w:rsid w:val="00D33C33"/>
    <w:rsid w:val="00D34F40"/>
    <w:rsid w:val="00D45490"/>
    <w:rsid w:val="00D46F82"/>
    <w:rsid w:val="00D50E1D"/>
    <w:rsid w:val="00D514AE"/>
    <w:rsid w:val="00D541E7"/>
    <w:rsid w:val="00D56988"/>
    <w:rsid w:val="00D615FE"/>
    <w:rsid w:val="00D62B1C"/>
    <w:rsid w:val="00D63E17"/>
    <w:rsid w:val="00D652CA"/>
    <w:rsid w:val="00D7333F"/>
    <w:rsid w:val="00D7532E"/>
    <w:rsid w:val="00D8178F"/>
    <w:rsid w:val="00D8663F"/>
    <w:rsid w:val="00D92C1F"/>
    <w:rsid w:val="00D92CCD"/>
    <w:rsid w:val="00D9304B"/>
    <w:rsid w:val="00D976EA"/>
    <w:rsid w:val="00DA0302"/>
    <w:rsid w:val="00DA213C"/>
    <w:rsid w:val="00DA3BA7"/>
    <w:rsid w:val="00DA47AF"/>
    <w:rsid w:val="00DA6826"/>
    <w:rsid w:val="00DA7A3D"/>
    <w:rsid w:val="00DB4371"/>
    <w:rsid w:val="00DB584F"/>
    <w:rsid w:val="00DB6437"/>
    <w:rsid w:val="00DC0117"/>
    <w:rsid w:val="00DC2E86"/>
    <w:rsid w:val="00DC718C"/>
    <w:rsid w:val="00DD1F2A"/>
    <w:rsid w:val="00DD2A9D"/>
    <w:rsid w:val="00DD6330"/>
    <w:rsid w:val="00DE2BB0"/>
    <w:rsid w:val="00DE4463"/>
    <w:rsid w:val="00DE75B4"/>
    <w:rsid w:val="00DE7678"/>
    <w:rsid w:val="00DE7D61"/>
    <w:rsid w:val="00DF1315"/>
    <w:rsid w:val="00DF23C4"/>
    <w:rsid w:val="00DF4CB1"/>
    <w:rsid w:val="00DF4D34"/>
    <w:rsid w:val="00DF68CB"/>
    <w:rsid w:val="00DF7823"/>
    <w:rsid w:val="00E00649"/>
    <w:rsid w:val="00E06B83"/>
    <w:rsid w:val="00E06D26"/>
    <w:rsid w:val="00E07669"/>
    <w:rsid w:val="00E10EBD"/>
    <w:rsid w:val="00E11439"/>
    <w:rsid w:val="00E20A7A"/>
    <w:rsid w:val="00E22864"/>
    <w:rsid w:val="00E23A24"/>
    <w:rsid w:val="00E25B9C"/>
    <w:rsid w:val="00E309E8"/>
    <w:rsid w:val="00E36365"/>
    <w:rsid w:val="00E36C79"/>
    <w:rsid w:val="00E43658"/>
    <w:rsid w:val="00E44007"/>
    <w:rsid w:val="00E467C8"/>
    <w:rsid w:val="00E5069A"/>
    <w:rsid w:val="00E5138A"/>
    <w:rsid w:val="00E55B35"/>
    <w:rsid w:val="00E60234"/>
    <w:rsid w:val="00E6512B"/>
    <w:rsid w:val="00E740A1"/>
    <w:rsid w:val="00E74DD9"/>
    <w:rsid w:val="00E75438"/>
    <w:rsid w:val="00E77146"/>
    <w:rsid w:val="00E771D3"/>
    <w:rsid w:val="00E7759F"/>
    <w:rsid w:val="00E81DE6"/>
    <w:rsid w:val="00E83A75"/>
    <w:rsid w:val="00E84839"/>
    <w:rsid w:val="00E8660D"/>
    <w:rsid w:val="00E86AE5"/>
    <w:rsid w:val="00E87C42"/>
    <w:rsid w:val="00E9161C"/>
    <w:rsid w:val="00E91AFA"/>
    <w:rsid w:val="00E94580"/>
    <w:rsid w:val="00E949AF"/>
    <w:rsid w:val="00EA003C"/>
    <w:rsid w:val="00EA06FE"/>
    <w:rsid w:val="00EA152A"/>
    <w:rsid w:val="00EA6449"/>
    <w:rsid w:val="00EA78C4"/>
    <w:rsid w:val="00EB3EB7"/>
    <w:rsid w:val="00EB573A"/>
    <w:rsid w:val="00EB6F88"/>
    <w:rsid w:val="00EC09AB"/>
    <w:rsid w:val="00EC1B24"/>
    <w:rsid w:val="00EC7A73"/>
    <w:rsid w:val="00ED044D"/>
    <w:rsid w:val="00ED19E1"/>
    <w:rsid w:val="00ED5174"/>
    <w:rsid w:val="00ED528D"/>
    <w:rsid w:val="00ED6AF5"/>
    <w:rsid w:val="00EE1D9F"/>
    <w:rsid w:val="00EE2B78"/>
    <w:rsid w:val="00EE4C7B"/>
    <w:rsid w:val="00EF054A"/>
    <w:rsid w:val="00EF0643"/>
    <w:rsid w:val="00EF1803"/>
    <w:rsid w:val="00EF7180"/>
    <w:rsid w:val="00EF71BF"/>
    <w:rsid w:val="00F0270A"/>
    <w:rsid w:val="00F05A5C"/>
    <w:rsid w:val="00F06F79"/>
    <w:rsid w:val="00F07694"/>
    <w:rsid w:val="00F07903"/>
    <w:rsid w:val="00F1259F"/>
    <w:rsid w:val="00F1402F"/>
    <w:rsid w:val="00F17883"/>
    <w:rsid w:val="00F21CDE"/>
    <w:rsid w:val="00F22591"/>
    <w:rsid w:val="00F228C4"/>
    <w:rsid w:val="00F228F7"/>
    <w:rsid w:val="00F2753E"/>
    <w:rsid w:val="00F276AF"/>
    <w:rsid w:val="00F35D43"/>
    <w:rsid w:val="00F3735D"/>
    <w:rsid w:val="00F40F51"/>
    <w:rsid w:val="00F4513C"/>
    <w:rsid w:val="00F45C6B"/>
    <w:rsid w:val="00F50A2D"/>
    <w:rsid w:val="00F52439"/>
    <w:rsid w:val="00F52994"/>
    <w:rsid w:val="00F55734"/>
    <w:rsid w:val="00F629F8"/>
    <w:rsid w:val="00F66E26"/>
    <w:rsid w:val="00F74741"/>
    <w:rsid w:val="00F7623A"/>
    <w:rsid w:val="00F77A6E"/>
    <w:rsid w:val="00F77D08"/>
    <w:rsid w:val="00F86AE0"/>
    <w:rsid w:val="00F86C7A"/>
    <w:rsid w:val="00F875D2"/>
    <w:rsid w:val="00F91AA2"/>
    <w:rsid w:val="00F96308"/>
    <w:rsid w:val="00F96CD4"/>
    <w:rsid w:val="00FA1E84"/>
    <w:rsid w:val="00FA57E9"/>
    <w:rsid w:val="00FA7F7D"/>
    <w:rsid w:val="00FB105A"/>
    <w:rsid w:val="00FB30A6"/>
    <w:rsid w:val="00FB43A2"/>
    <w:rsid w:val="00FB5E46"/>
    <w:rsid w:val="00FB65A6"/>
    <w:rsid w:val="00FB6CE2"/>
    <w:rsid w:val="00FC019D"/>
    <w:rsid w:val="00FC3F7D"/>
    <w:rsid w:val="00FC51A2"/>
    <w:rsid w:val="00FC72CC"/>
    <w:rsid w:val="00FD062C"/>
    <w:rsid w:val="00FD190C"/>
    <w:rsid w:val="00FD2BC2"/>
    <w:rsid w:val="00FD54A5"/>
    <w:rsid w:val="00FD6AE2"/>
    <w:rsid w:val="00FD7556"/>
    <w:rsid w:val="00FE0D9C"/>
    <w:rsid w:val="00FE502A"/>
    <w:rsid w:val="00FE708D"/>
    <w:rsid w:val="00FF1E51"/>
    <w:rsid w:val="00FF574E"/>
    <w:rsid w:val="00FF6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08"/>
  </w:style>
  <w:style w:type="paragraph" w:styleId="2">
    <w:name w:val="heading 2"/>
    <w:basedOn w:val="a"/>
    <w:next w:val="a"/>
    <w:link w:val="20"/>
    <w:uiPriority w:val="9"/>
    <w:semiHidden/>
    <w:unhideWhenUsed/>
    <w:qFormat/>
    <w:rsid w:val="00AF1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E7DE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F58B4"/>
    <w:pPr>
      <w:ind w:left="720"/>
      <w:contextualSpacing/>
    </w:pPr>
  </w:style>
  <w:style w:type="paragraph" w:customStyle="1" w:styleId="rvps2">
    <w:name w:val="rvps2"/>
    <w:basedOn w:val="a"/>
    <w:rsid w:val="006F09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aliases w:val="Обычный (Web)"/>
    <w:basedOn w:val="a"/>
    <w:uiPriority w:val="99"/>
    <w:unhideWhenUsed/>
    <w:rsid w:val="00AE0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Bullet 5"/>
    <w:basedOn w:val="a"/>
    <w:semiHidden/>
    <w:rsid w:val="00F52439"/>
    <w:pPr>
      <w:numPr>
        <w:numId w:val="5"/>
      </w:numPr>
      <w:spacing w:after="0" w:line="240" w:lineRule="auto"/>
    </w:pPr>
    <w:rPr>
      <w:rFonts w:ascii="Arial" w:eastAsia="Times New Roman" w:hAnsi="Arial" w:cs="Times New Roman"/>
      <w:sz w:val="28"/>
      <w:szCs w:val="20"/>
      <w:lang w:val="uk-UA" w:eastAsia="ru-RU"/>
    </w:rPr>
  </w:style>
  <w:style w:type="character" w:customStyle="1" w:styleId="rvts46">
    <w:name w:val="rvts46"/>
    <w:basedOn w:val="a0"/>
    <w:rsid w:val="00EC09AB"/>
  </w:style>
  <w:style w:type="character" w:styleId="a5">
    <w:name w:val="Hyperlink"/>
    <w:basedOn w:val="a0"/>
    <w:uiPriority w:val="99"/>
    <w:unhideWhenUsed/>
    <w:rsid w:val="00EC09AB"/>
    <w:rPr>
      <w:color w:val="0000FF"/>
      <w:u w:val="single"/>
    </w:rPr>
  </w:style>
  <w:style w:type="character" w:customStyle="1" w:styleId="rvts11">
    <w:name w:val="rvts11"/>
    <w:basedOn w:val="a0"/>
    <w:rsid w:val="00D06A87"/>
  </w:style>
  <w:style w:type="paragraph" w:styleId="HTML">
    <w:name w:val="HTML Preformatted"/>
    <w:basedOn w:val="a"/>
    <w:link w:val="HTML0"/>
    <w:uiPriority w:val="99"/>
    <w:semiHidden/>
    <w:unhideWhenUsed/>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5753"/>
    <w:rPr>
      <w:rFonts w:ascii="Courier New" w:eastAsia="Times New Roman" w:hAnsi="Courier New" w:cs="Courier New"/>
      <w:sz w:val="20"/>
      <w:szCs w:val="20"/>
      <w:lang w:eastAsia="ru-RU"/>
    </w:rPr>
  </w:style>
  <w:style w:type="paragraph" w:customStyle="1" w:styleId="rvps7">
    <w:name w:val="rvps7"/>
    <w:basedOn w:val="a"/>
    <w:rsid w:val="00D93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9304B"/>
  </w:style>
  <w:style w:type="character" w:customStyle="1" w:styleId="rvts37">
    <w:name w:val="rvts37"/>
    <w:basedOn w:val="a0"/>
    <w:rsid w:val="009B7926"/>
  </w:style>
  <w:style w:type="character" w:customStyle="1" w:styleId="rvts9">
    <w:name w:val="rvts9"/>
    <w:basedOn w:val="a0"/>
    <w:rsid w:val="00E06D26"/>
  </w:style>
  <w:style w:type="paragraph" w:styleId="a6">
    <w:name w:val="Balloon Text"/>
    <w:basedOn w:val="a"/>
    <w:link w:val="a7"/>
    <w:uiPriority w:val="99"/>
    <w:semiHidden/>
    <w:unhideWhenUsed/>
    <w:rsid w:val="00C538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38DB"/>
    <w:rPr>
      <w:rFonts w:ascii="Segoe UI" w:hAnsi="Segoe UI" w:cs="Segoe UI"/>
      <w:sz w:val="18"/>
      <w:szCs w:val="18"/>
    </w:rPr>
  </w:style>
  <w:style w:type="paragraph" w:styleId="a8">
    <w:name w:val="footnote text"/>
    <w:basedOn w:val="a"/>
    <w:link w:val="a9"/>
    <w:uiPriority w:val="99"/>
    <w:semiHidden/>
    <w:unhideWhenUsed/>
    <w:rsid w:val="007D4BA5"/>
    <w:pPr>
      <w:spacing w:after="0" w:line="240" w:lineRule="auto"/>
    </w:pPr>
    <w:rPr>
      <w:sz w:val="20"/>
      <w:szCs w:val="20"/>
    </w:rPr>
  </w:style>
  <w:style w:type="character" w:customStyle="1" w:styleId="a9">
    <w:name w:val="Текст сноски Знак"/>
    <w:basedOn w:val="a0"/>
    <w:link w:val="a8"/>
    <w:uiPriority w:val="99"/>
    <w:semiHidden/>
    <w:rsid w:val="007D4BA5"/>
    <w:rPr>
      <w:sz w:val="20"/>
      <w:szCs w:val="20"/>
    </w:rPr>
  </w:style>
  <w:style w:type="character" w:styleId="aa">
    <w:name w:val="footnote reference"/>
    <w:basedOn w:val="a0"/>
    <w:uiPriority w:val="99"/>
    <w:semiHidden/>
    <w:unhideWhenUsed/>
    <w:rsid w:val="007D4BA5"/>
    <w:rPr>
      <w:vertAlign w:val="superscript"/>
    </w:rPr>
  </w:style>
  <w:style w:type="character" w:customStyle="1" w:styleId="rvts0">
    <w:name w:val="rvts0"/>
    <w:basedOn w:val="a0"/>
    <w:rsid w:val="00807F3A"/>
  </w:style>
  <w:style w:type="character" w:customStyle="1" w:styleId="20">
    <w:name w:val="Заголовок 2 Знак"/>
    <w:basedOn w:val="a0"/>
    <w:link w:val="2"/>
    <w:rsid w:val="00AF1375"/>
    <w:rPr>
      <w:rFonts w:asciiTheme="majorHAnsi" w:eastAsiaTheme="majorEastAsia" w:hAnsiTheme="majorHAnsi" w:cstheme="majorBidi"/>
      <w:color w:val="2E74B5" w:themeColor="accent1" w:themeShade="BF"/>
      <w:sz w:val="26"/>
      <w:szCs w:val="26"/>
    </w:rPr>
  </w:style>
  <w:style w:type="paragraph" w:customStyle="1" w:styleId="StyleZakonu">
    <w:name w:val="StyleZakonu"/>
    <w:basedOn w:val="a"/>
    <w:rsid w:val="009A44D2"/>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FB105A"/>
    <w:pPr>
      <w:spacing w:after="0" w:line="240" w:lineRule="auto"/>
    </w:pPr>
    <w:rPr>
      <w:rFonts w:ascii="Verdana" w:eastAsia="Times New Roman" w:hAnsi="Verdana" w:cs="Verdana"/>
      <w:sz w:val="28"/>
      <w:szCs w:val="28"/>
      <w:lang w:val="en-US"/>
    </w:rPr>
  </w:style>
  <w:style w:type="character" w:customStyle="1" w:styleId="CharStyle22">
    <w:name w:val="Char Style 22"/>
    <w:basedOn w:val="a0"/>
    <w:link w:val="Style21"/>
    <w:rsid w:val="002C0068"/>
    <w:rPr>
      <w:sz w:val="25"/>
      <w:szCs w:val="25"/>
      <w:shd w:val="clear" w:color="auto" w:fill="FFFFFF"/>
    </w:rPr>
  </w:style>
  <w:style w:type="paragraph" w:customStyle="1" w:styleId="Style21">
    <w:name w:val="Style 21"/>
    <w:basedOn w:val="a"/>
    <w:link w:val="CharStyle22"/>
    <w:rsid w:val="002C0068"/>
    <w:pPr>
      <w:widowControl w:val="0"/>
      <w:shd w:val="clear" w:color="auto" w:fill="FFFFFF"/>
      <w:spacing w:before="180" w:after="60" w:line="317" w:lineRule="exact"/>
      <w:jc w:val="both"/>
    </w:pPr>
    <w:rPr>
      <w:sz w:val="25"/>
      <w:szCs w:val="25"/>
    </w:rPr>
  </w:style>
  <w:style w:type="paragraph" w:styleId="ab">
    <w:name w:val="No Spacing"/>
    <w:uiPriority w:val="1"/>
    <w:qFormat/>
    <w:rsid w:val="00E467C8"/>
    <w:pPr>
      <w:suppressAutoHyphens/>
      <w:spacing w:after="0" w:line="240" w:lineRule="auto"/>
    </w:pPr>
    <w:rPr>
      <w:rFonts w:ascii="Times New Roman" w:eastAsia="Times New Roman" w:hAnsi="Times New Roman" w:cs="Times New Roman"/>
      <w:sz w:val="24"/>
      <w:szCs w:val="24"/>
      <w:lang w:val="uk-UA" w:eastAsia="zh-CN"/>
    </w:rPr>
  </w:style>
  <w:style w:type="paragraph" w:styleId="ac">
    <w:name w:val="header"/>
    <w:basedOn w:val="a"/>
    <w:link w:val="ad"/>
    <w:uiPriority w:val="99"/>
    <w:semiHidden/>
    <w:unhideWhenUsed/>
    <w:rsid w:val="00EE4C7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E4C7B"/>
  </w:style>
  <w:style w:type="paragraph" w:styleId="ae">
    <w:name w:val="footer"/>
    <w:basedOn w:val="a"/>
    <w:link w:val="af"/>
    <w:uiPriority w:val="99"/>
    <w:unhideWhenUsed/>
    <w:rsid w:val="00EE4C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C7B"/>
  </w:style>
  <w:style w:type="paragraph" w:styleId="af0">
    <w:name w:val="endnote text"/>
    <w:basedOn w:val="a"/>
    <w:link w:val="af1"/>
    <w:uiPriority w:val="99"/>
    <w:semiHidden/>
    <w:unhideWhenUsed/>
    <w:rsid w:val="00EE4C7B"/>
    <w:pPr>
      <w:spacing w:after="0" w:line="240" w:lineRule="auto"/>
    </w:pPr>
    <w:rPr>
      <w:sz w:val="20"/>
      <w:szCs w:val="20"/>
    </w:rPr>
  </w:style>
  <w:style w:type="character" w:customStyle="1" w:styleId="af1">
    <w:name w:val="Текст концевой сноски Знак"/>
    <w:basedOn w:val="a0"/>
    <w:link w:val="af0"/>
    <w:uiPriority w:val="99"/>
    <w:semiHidden/>
    <w:rsid w:val="00EE4C7B"/>
    <w:rPr>
      <w:sz w:val="20"/>
      <w:szCs w:val="20"/>
    </w:rPr>
  </w:style>
  <w:style w:type="character" w:styleId="af2">
    <w:name w:val="endnote reference"/>
    <w:basedOn w:val="a0"/>
    <w:uiPriority w:val="99"/>
    <w:semiHidden/>
    <w:unhideWhenUsed/>
    <w:rsid w:val="00EE4C7B"/>
    <w:rPr>
      <w:vertAlign w:val="superscript"/>
    </w:rPr>
  </w:style>
  <w:style w:type="paragraph" w:styleId="af3">
    <w:name w:val="Body Text Indent"/>
    <w:basedOn w:val="a"/>
    <w:link w:val="af4"/>
    <w:rsid w:val="00AD3B0A"/>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AD3B0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E7DE7"/>
    <w:rPr>
      <w:rFonts w:asciiTheme="majorHAnsi" w:eastAsiaTheme="majorEastAsia" w:hAnsiTheme="majorHAnsi" w:cstheme="majorBidi"/>
      <w:b/>
      <w:bCs/>
      <w:color w:val="5B9BD5" w:themeColor="accent1"/>
    </w:rPr>
  </w:style>
  <w:style w:type="paragraph" w:styleId="af5">
    <w:name w:val="Body Text"/>
    <w:basedOn w:val="a"/>
    <w:link w:val="af6"/>
    <w:uiPriority w:val="1"/>
    <w:unhideWhenUsed/>
    <w:qFormat/>
    <w:rsid w:val="00724778"/>
    <w:pPr>
      <w:spacing w:after="120"/>
    </w:pPr>
  </w:style>
  <w:style w:type="character" w:customStyle="1" w:styleId="af6">
    <w:name w:val="Основной текст Знак"/>
    <w:basedOn w:val="a0"/>
    <w:link w:val="af5"/>
    <w:uiPriority w:val="99"/>
    <w:semiHidden/>
    <w:rsid w:val="00724778"/>
  </w:style>
  <w:style w:type="table" w:customStyle="1" w:styleId="TableNormal">
    <w:name w:val="Table Normal"/>
    <w:uiPriority w:val="2"/>
    <w:semiHidden/>
    <w:unhideWhenUsed/>
    <w:qFormat/>
    <w:rsid w:val="007247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24778"/>
    <w:pPr>
      <w:widowControl w:val="0"/>
      <w:autoSpaceDE w:val="0"/>
      <w:autoSpaceDN w:val="0"/>
      <w:spacing w:after="0" w:line="240" w:lineRule="auto"/>
      <w:ind w:left="2261" w:right="1540"/>
      <w:jc w:val="center"/>
      <w:outlineLvl w:val="1"/>
    </w:pPr>
    <w:rPr>
      <w:rFonts w:ascii="Times New Roman" w:eastAsia="Times New Roman" w:hAnsi="Times New Roman" w:cs="Times New Roman"/>
      <w:b/>
      <w:bCs/>
      <w:sz w:val="32"/>
      <w:szCs w:val="32"/>
      <w:lang w:val="uk-UA"/>
    </w:rPr>
  </w:style>
  <w:style w:type="paragraph" w:customStyle="1" w:styleId="Heading2">
    <w:name w:val="Heading 2"/>
    <w:basedOn w:val="a"/>
    <w:uiPriority w:val="1"/>
    <w:qFormat/>
    <w:rsid w:val="00724778"/>
    <w:pPr>
      <w:widowControl w:val="0"/>
      <w:autoSpaceDE w:val="0"/>
      <w:autoSpaceDN w:val="0"/>
      <w:spacing w:after="0" w:line="240" w:lineRule="auto"/>
      <w:ind w:left="979"/>
      <w:outlineLvl w:val="2"/>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24778"/>
    <w:pPr>
      <w:widowControl w:val="0"/>
      <w:autoSpaceDE w:val="0"/>
      <w:autoSpaceDN w:val="0"/>
      <w:spacing w:after="0" w:line="240" w:lineRule="auto"/>
    </w:pPr>
    <w:rPr>
      <w:rFonts w:ascii="Times New Roman" w:eastAsia="Times New Roman" w:hAnsi="Times New Roman" w:cs="Times New Roman"/>
      <w:lang w:val="uk-UA"/>
    </w:rPr>
  </w:style>
  <w:style w:type="table" w:styleId="af7">
    <w:name w:val="Table Grid"/>
    <w:basedOn w:val="a1"/>
    <w:uiPriority w:val="39"/>
    <w:rsid w:val="000A1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729261">
      <w:bodyDiv w:val="1"/>
      <w:marLeft w:val="0"/>
      <w:marRight w:val="0"/>
      <w:marTop w:val="0"/>
      <w:marBottom w:val="0"/>
      <w:divBdr>
        <w:top w:val="none" w:sz="0" w:space="0" w:color="auto"/>
        <w:left w:val="none" w:sz="0" w:space="0" w:color="auto"/>
        <w:bottom w:val="none" w:sz="0" w:space="0" w:color="auto"/>
        <w:right w:val="none" w:sz="0" w:space="0" w:color="auto"/>
      </w:divBdr>
    </w:div>
    <w:div w:id="72286817">
      <w:bodyDiv w:val="1"/>
      <w:marLeft w:val="0"/>
      <w:marRight w:val="0"/>
      <w:marTop w:val="0"/>
      <w:marBottom w:val="0"/>
      <w:divBdr>
        <w:top w:val="none" w:sz="0" w:space="0" w:color="auto"/>
        <w:left w:val="none" w:sz="0" w:space="0" w:color="auto"/>
        <w:bottom w:val="none" w:sz="0" w:space="0" w:color="auto"/>
        <w:right w:val="none" w:sz="0" w:space="0" w:color="auto"/>
      </w:divBdr>
    </w:div>
    <w:div w:id="87779418">
      <w:bodyDiv w:val="1"/>
      <w:marLeft w:val="0"/>
      <w:marRight w:val="0"/>
      <w:marTop w:val="0"/>
      <w:marBottom w:val="0"/>
      <w:divBdr>
        <w:top w:val="none" w:sz="0" w:space="0" w:color="auto"/>
        <w:left w:val="none" w:sz="0" w:space="0" w:color="auto"/>
        <w:bottom w:val="none" w:sz="0" w:space="0" w:color="auto"/>
        <w:right w:val="none" w:sz="0" w:space="0" w:color="auto"/>
      </w:divBdr>
    </w:div>
    <w:div w:id="113721253">
      <w:bodyDiv w:val="1"/>
      <w:marLeft w:val="0"/>
      <w:marRight w:val="0"/>
      <w:marTop w:val="0"/>
      <w:marBottom w:val="0"/>
      <w:divBdr>
        <w:top w:val="none" w:sz="0" w:space="0" w:color="auto"/>
        <w:left w:val="none" w:sz="0" w:space="0" w:color="auto"/>
        <w:bottom w:val="none" w:sz="0" w:space="0" w:color="auto"/>
        <w:right w:val="none" w:sz="0" w:space="0" w:color="auto"/>
      </w:divBdr>
    </w:div>
    <w:div w:id="155804508">
      <w:bodyDiv w:val="1"/>
      <w:marLeft w:val="0"/>
      <w:marRight w:val="0"/>
      <w:marTop w:val="0"/>
      <w:marBottom w:val="0"/>
      <w:divBdr>
        <w:top w:val="none" w:sz="0" w:space="0" w:color="auto"/>
        <w:left w:val="none" w:sz="0" w:space="0" w:color="auto"/>
        <w:bottom w:val="none" w:sz="0" w:space="0" w:color="auto"/>
        <w:right w:val="none" w:sz="0" w:space="0" w:color="auto"/>
      </w:divBdr>
    </w:div>
    <w:div w:id="165293800">
      <w:bodyDiv w:val="1"/>
      <w:marLeft w:val="0"/>
      <w:marRight w:val="0"/>
      <w:marTop w:val="0"/>
      <w:marBottom w:val="0"/>
      <w:divBdr>
        <w:top w:val="none" w:sz="0" w:space="0" w:color="auto"/>
        <w:left w:val="none" w:sz="0" w:space="0" w:color="auto"/>
        <w:bottom w:val="none" w:sz="0" w:space="0" w:color="auto"/>
        <w:right w:val="none" w:sz="0" w:space="0" w:color="auto"/>
      </w:divBdr>
    </w:div>
    <w:div w:id="174466285">
      <w:bodyDiv w:val="1"/>
      <w:marLeft w:val="0"/>
      <w:marRight w:val="0"/>
      <w:marTop w:val="0"/>
      <w:marBottom w:val="0"/>
      <w:divBdr>
        <w:top w:val="none" w:sz="0" w:space="0" w:color="auto"/>
        <w:left w:val="none" w:sz="0" w:space="0" w:color="auto"/>
        <w:bottom w:val="none" w:sz="0" w:space="0" w:color="auto"/>
        <w:right w:val="none" w:sz="0" w:space="0" w:color="auto"/>
      </w:divBdr>
    </w:div>
    <w:div w:id="253437591">
      <w:bodyDiv w:val="1"/>
      <w:marLeft w:val="0"/>
      <w:marRight w:val="0"/>
      <w:marTop w:val="0"/>
      <w:marBottom w:val="0"/>
      <w:divBdr>
        <w:top w:val="none" w:sz="0" w:space="0" w:color="auto"/>
        <w:left w:val="none" w:sz="0" w:space="0" w:color="auto"/>
        <w:bottom w:val="none" w:sz="0" w:space="0" w:color="auto"/>
        <w:right w:val="none" w:sz="0" w:space="0" w:color="auto"/>
      </w:divBdr>
    </w:div>
    <w:div w:id="339893345">
      <w:bodyDiv w:val="1"/>
      <w:marLeft w:val="0"/>
      <w:marRight w:val="0"/>
      <w:marTop w:val="0"/>
      <w:marBottom w:val="0"/>
      <w:divBdr>
        <w:top w:val="none" w:sz="0" w:space="0" w:color="auto"/>
        <w:left w:val="none" w:sz="0" w:space="0" w:color="auto"/>
        <w:bottom w:val="none" w:sz="0" w:space="0" w:color="auto"/>
        <w:right w:val="none" w:sz="0" w:space="0" w:color="auto"/>
      </w:divBdr>
    </w:div>
    <w:div w:id="360134239">
      <w:bodyDiv w:val="1"/>
      <w:marLeft w:val="0"/>
      <w:marRight w:val="0"/>
      <w:marTop w:val="0"/>
      <w:marBottom w:val="0"/>
      <w:divBdr>
        <w:top w:val="none" w:sz="0" w:space="0" w:color="auto"/>
        <w:left w:val="none" w:sz="0" w:space="0" w:color="auto"/>
        <w:bottom w:val="none" w:sz="0" w:space="0" w:color="auto"/>
        <w:right w:val="none" w:sz="0" w:space="0" w:color="auto"/>
      </w:divBdr>
    </w:div>
    <w:div w:id="444233037">
      <w:bodyDiv w:val="1"/>
      <w:marLeft w:val="0"/>
      <w:marRight w:val="0"/>
      <w:marTop w:val="0"/>
      <w:marBottom w:val="0"/>
      <w:divBdr>
        <w:top w:val="none" w:sz="0" w:space="0" w:color="auto"/>
        <w:left w:val="none" w:sz="0" w:space="0" w:color="auto"/>
        <w:bottom w:val="none" w:sz="0" w:space="0" w:color="auto"/>
        <w:right w:val="none" w:sz="0" w:space="0" w:color="auto"/>
      </w:divBdr>
    </w:div>
    <w:div w:id="466051284">
      <w:bodyDiv w:val="1"/>
      <w:marLeft w:val="0"/>
      <w:marRight w:val="0"/>
      <w:marTop w:val="0"/>
      <w:marBottom w:val="0"/>
      <w:divBdr>
        <w:top w:val="none" w:sz="0" w:space="0" w:color="auto"/>
        <w:left w:val="none" w:sz="0" w:space="0" w:color="auto"/>
        <w:bottom w:val="none" w:sz="0" w:space="0" w:color="auto"/>
        <w:right w:val="none" w:sz="0" w:space="0" w:color="auto"/>
      </w:divBdr>
    </w:div>
    <w:div w:id="475994301">
      <w:bodyDiv w:val="1"/>
      <w:marLeft w:val="0"/>
      <w:marRight w:val="0"/>
      <w:marTop w:val="0"/>
      <w:marBottom w:val="0"/>
      <w:divBdr>
        <w:top w:val="none" w:sz="0" w:space="0" w:color="auto"/>
        <w:left w:val="none" w:sz="0" w:space="0" w:color="auto"/>
        <w:bottom w:val="none" w:sz="0" w:space="0" w:color="auto"/>
        <w:right w:val="none" w:sz="0" w:space="0" w:color="auto"/>
      </w:divBdr>
    </w:div>
    <w:div w:id="572158586">
      <w:bodyDiv w:val="1"/>
      <w:marLeft w:val="0"/>
      <w:marRight w:val="0"/>
      <w:marTop w:val="0"/>
      <w:marBottom w:val="0"/>
      <w:divBdr>
        <w:top w:val="none" w:sz="0" w:space="0" w:color="auto"/>
        <w:left w:val="none" w:sz="0" w:space="0" w:color="auto"/>
        <w:bottom w:val="none" w:sz="0" w:space="0" w:color="auto"/>
        <w:right w:val="none" w:sz="0" w:space="0" w:color="auto"/>
      </w:divBdr>
    </w:div>
    <w:div w:id="729575484">
      <w:bodyDiv w:val="1"/>
      <w:marLeft w:val="0"/>
      <w:marRight w:val="0"/>
      <w:marTop w:val="0"/>
      <w:marBottom w:val="0"/>
      <w:divBdr>
        <w:top w:val="none" w:sz="0" w:space="0" w:color="auto"/>
        <w:left w:val="none" w:sz="0" w:space="0" w:color="auto"/>
        <w:bottom w:val="none" w:sz="0" w:space="0" w:color="auto"/>
        <w:right w:val="none" w:sz="0" w:space="0" w:color="auto"/>
      </w:divBdr>
    </w:div>
    <w:div w:id="755054661">
      <w:bodyDiv w:val="1"/>
      <w:marLeft w:val="0"/>
      <w:marRight w:val="0"/>
      <w:marTop w:val="0"/>
      <w:marBottom w:val="0"/>
      <w:divBdr>
        <w:top w:val="none" w:sz="0" w:space="0" w:color="auto"/>
        <w:left w:val="none" w:sz="0" w:space="0" w:color="auto"/>
        <w:bottom w:val="none" w:sz="0" w:space="0" w:color="auto"/>
        <w:right w:val="none" w:sz="0" w:space="0" w:color="auto"/>
      </w:divBdr>
    </w:div>
    <w:div w:id="883831404">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1037318109">
      <w:bodyDiv w:val="1"/>
      <w:marLeft w:val="0"/>
      <w:marRight w:val="0"/>
      <w:marTop w:val="0"/>
      <w:marBottom w:val="0"/>
      <w:divBdr>
        <w:top w:val="none" w:sz="0" w:space="0" w:color="auto"/>
        <w:left w:val="none" w:sz="0" w:space="0" w:color="auto"/>
        <w:bottom w:val="none" w:sz="0" w:space="0" w:color="auto"/>
        <w:right w:val="none" w:sz="0" w:space="0" w:color="auto"/>
      </w:divBdr>
    </w:div>
    <w:div w:id="1045523105">
      <w:bodyDiv w:val="1"/>
      <w:marLeft w:val="0"/>
      <w:marRight w:val="0"/>
      <w:marTop w:val="0"/>
      <w:marBottom w:val="0"/>
      <w:divBdr>
        <w:top w:val="none" w:sz="0" w:space="0" w:color="auto"/>
        <w:left w:val="none" w:sz="0" w:space="0" w:color="auto"/>
        <w:bottom w:val="none" w:sz="0" w:space="0" w:color="auto"/>
        <w:right w:val="none" w:sz="0" w:space="0" w:color="auto"/>
      </w:divBdr>
    </w:div>
    <w:div w:id="1049113423">
      <w:bodyDiv w:val="1"/>
      <w:marLeft w:val="0"/>
      <w:marRight w:val="0"/>
      <w:marTop w:val="0"/>
      <w:marBottom w:val="0"/>
      <w:divBdr>
        <w:top w:val="none" w:sz="0" w:space="0" w:color="auto"/>
        <w:left w:val="none" w:sz="0" w:space="0" w:color="auto"/>
        <w:bottom w:val="none" w:sz="0" w:space="0" w:color="auto"/>
        <w:right w:val="none" w:sz="0" w:space="0" w:color="auto"/>
      </w:divBdr>
    </w:div>
    <w:div w:id="1066076878">
      <w:bodyDiv w:val="1"/>
      <w:marLeft w:val="0"/>
      <w:marRight w:val="0"/>
      <w:marTop w:val="0"/>
      <w:marBottom w:val="0"/>
      <w:divBdr>
        <w:top w:val="none" w:sz="0" w:space="0" w:color="auto"/>
        <w:left w:val="none" w:sz="0" w:space="0" w:color="auto"/>
        <w:bottom w:val="none" w:sz="0" w:space="0" w:color="auto"/>
        <w:right w:val="none" w:sz="0" w:space="0" w:color="auto"/>
      </w:divBdr>
    </w:div>
    <w:div w:id="1074202781">
      <w:bodyDiv w:val="1"/>
      <w:marLeft w:val="0"/>
      <w:marRight w:val="0"/>
      <w:marTop w:val="0"/>
      <w:marBottom w:val="0"/>
      <w:divBdr>
        <w:top w:val="none" w:sz="0" w:space="0" w:color="auto"/>
        <w:left w:val="none" w:sz="0" w:space="0" w:color="auto"/>
        <w:bottom w:val="none" w:sz="0" w:space="0" w:color="auto"/>
        <w:right w:val="none" w:sz="0" w:space="0" w:color="auto"/>
      </w:divBdr>
    </w:div>
    <w:div w:id="1075280502">
      <w:bodyDiv w:val="1"/>
      <w:marLeft w:val="0"/>
      <w:marRight w:val="0"/>
      <w:marTop w:val="0"/>
      <w:marBottom w:val="0"/>
      <w:divBdr>
        <w:top w:val="none" w:sz="0" w:space="0" w:color="auto"/>
        <w:left w:val="none" w:sz="0" w:space="0" w:color="auto"/>
        <w:bottom w:val="none" w:sz="0" w:space="0" w:color="auto"/>
        <w:right w:val="none" w:sz="0" w:space="0" w:color="auto"/>
      </w:divBdr>
    </w:div>
    <w:div w:id="1212303715">
      <w:bodyDiv w:val="1"/>
      <w:marLeft w:val="0"/>
      <w:marRight w:val="0"/>
      <w:marTop w:val="0"/>
      <w:marBottom w:val="0"/>
      <w:divBdr>
        <w:top w:val="none" w:sz="0" w:space="0" w:color="auto"/>
        <w:left w:val="none" w:sz="0" w:space="0" w:color="auto"/>
        <w:bottom w:val="none" w:sz="0" w:space="0" w:color="auto"/>
        <w:right w:val="none" w:sz="0" w:space="0" w:color="auto"/>
      </w:divBdr>
    </w:div>
    <w:div w:id="1217669931">
      <w:bodyDiv w:val="1"/>
      <w:marLeft w:val="0"/>
      <w:marRight w:val="0"/>
      <w:marTop w:val="0"/>
      <w:marBottom w:val="0"/>
      <w:divBdr>
        <w:top w:val="none" w:sz="0" w:space="0" w:color="auto"/>
        <w:left w:val="none" w:sz="0" w:space="0" w:color="auto"/>
        <w:bottom w:val="none" w:sz="0" w:space="0" w:color="auto"/>
        <w:right w:val="none" w:sz="0" w:space="0" w:color="auto"/>
      </w:divBdr>
    </w:div>
    <w:div w:id="1228228150">
      <w:bodyDiv w:val="1"/>
      <w:marLeft w:val="0"/>
      <w:marRight w:val="0"/>
      <w:marTop w:val="0"/>
      <w:marBottom w:val="0"/>
      <w:divBdr>
        <w:top w:val="none" w:sz="0" w:space="0" w:color="auto"/>
        <w:left w:val="none" w:sz="0" w:space="0" w:color="auto"/>
        <w:bottom w:val="none" w:sz="0" w:space="0" w:color="auto"/>
        <w:right w:val="none" w:sz="0" w:space="0" w:color="auto"/>
      </w:divBdr>
    </w:div>
    <w:div w:id="1260720723">
      <w:bodyDiv w:val="1"/>
      <w:marLeft w:val="0"/>
      <w:marRight w:val="0"/>
      <w:marTop w:val="0"/>
      <w:marBottom w:val="0"/>
      <w:divBdr>
        <w:top w:val="none" w:sz="0" w:space="0" w:color="auto"/>
        <w:left w:val="none" w:sz="0" w:space="0" w:color="auto"/>
        <w:bottom w:val="none" w:sz="0" w:space="0" w:color="auto"/>
        <w:right w:val="none" w:sz="0" w:space="0" w:color="auto"/>
      </w:divBdr>
    </w:div>
    <w:div w:id="1274946153">
      <w:bodyDiv w:val="1"/>
      <w:marLeft w:val="0"/>
      <w:marRight w:val="0"/>
      <w:marTop w:val="0"/>
      <w:marBottom w:val="0"/>
      <w:divBdr>
        <w:top w:val="none" w:sz="0" w:space="0" w:color="auto"/>
        <w:left w:val="none" w:sz="0" w:space="0" w:color="auto"/>
        <w:bottom w:val="none" w:sz="0" w:space="0" w:color="auto"/>
        <w:right w:val="none" w:sz="0" w:space="0" w:color="auto"/>
      </w:divBdr>
    </w:div>
    <w:div w:id="1324509301">
      <w:bodyDiv w:val="1"/>
      <w:marLeft w:val="0"/>
      <w:marRight w:val="0"/>
      <w:marTop w:val="0"/>
      <w:marBottom w:val="0"/>
      <w:divBdr>
        <w:top w:val="none" w:sz="0" w:space="0" w:color="auto"/>
        <w:left w:val="none" w:sz="0" w:space="0" w:color="auto"/>
        <w:bottom w:val="none" w:sz="0" w:space="0" w:color="auto"/>
        <w:right w:val="none" w:sz="0" w:space="0" w:color="auto"/>
      </w:divBdr>
    </w:div>
    <w:div w:id="1366372679">
      <w:bodyDiv w:val="1"/>
      <w:marLeft w:val="0"/>
      <w:marRight w:val="0"/>
      <w:marTop w:val="0"/>
      <w:marBottom w:val="0"/>
      <w:divBdr>
        <w:top w:val="none" w:sz="0" w:space="0" w:color="auto"/>
        <w:left w:val="none" w:sz="0" w:space="0" w:color="auto"/>
        <w:bottom w:val="none" w:sz="0" w:space="0" w:color="auto"/>
        <w:right w:val="none" w:sz="0" w:space="0" w:color="auto"/>
      </w:divBdr>
    </w:div>
    <w:div w:id="1436751226">
      <w:bodyDiv w:val="1"/>
      <w:marLeft w:val="0"/>
      <w:marRight w:val="0"/>
      <w:marTop w:val="0"/>
      <w:marBottom w:val="0"/>
      <w:divBdr>
        <w:top w:val="none" w:sz="0" w:space="0" w:color="auto"/>
        <w:left w:val="none" w:sz="0" w:space="0" w:color="auto"/>
        <w:bottom w:val="none" w:sz="0" w:space="0" w:color="auto"/>
        <w:right w:val="none" w:sz="0" w:space="0" w:color="auto"/>
      </w:divBdr>
    </w:div>
    <w:div w:id="1466774195">
      <w:bodyDiv w:val="1"/>
      <w:marLeft w:val="0"/>
      <w:marRight w:val="0"/>
      <w:marTop w:val="0"/>
      <w:marBottom w:val="0"/>
      <w:divBdr>
        <w:top w:val="none" w:sz="0" w:space="0" w:color="auto"/>
        <w:left w:val="none" w:sz="0" w:space="0" w:color="auto"/>
        <w:bottom w:val="none" w:sz="0" w:space="0" w:color="auto"/>
        <w:right w:val="none" w:sz="0" w:space="0" w:color="auto"/>
      </w:divBdr>
    </w:div>
    <w:div w:id="1510756824">
      <w:bodyDiv w:val="1"/>
      <w:marLeft w:val="0"/>
      <w:marRight w:val="0"/>
      <w:marTop w:val="0"/>
      <w:marBottom w:val="0"/>
      <w:divBdr>
        <w:top w:val="none" w:sz="0" w:space="0" w:color="auto"/>
        <w:left w:val="none" w:sz="0" w:space="0" w:color="auto"/>
        <w:bottom w:val="none" w:sz="0" w:space="0" w:color="auto"/>
        <w:right w:val="none" w:sz="0" w:space="0" w:color="auto"/>
      </w:divBdr>
    </w:div>
    <w:div w:id="1537934663">
      <w:bodyDiv w:val="1"/>
      <w:marLeft w:val="0"/>
      <w:marRight w:val="0"/>
      <w:marTop w:val="0"/>
      <w:marBottom w:val="0"/>
      <w:divBdr>
        <w:top w:val="none" w:sz="0" w:space="0" w:color="auto"/>
        <w:left w:val="none" w:sz="0" w:space="0" w:color="auto"/>
        <w:bottom w:val="none" w:sz="0" w:space="0" w:color="auto"/>
        <w:right w:val="none" w:sz="0" w:space="0" w:color="auto"/>
      </w:divBdr>
      <w:divsChild>
        <w:div w:id="681904807">
          <w:marLeft w:val="0"/>
          <w:marRight w:val="0"/>
          <w:marTop w:val="0"/>
          <w:marBottom w:val="0"/>
          <w:divBdr>
            <w:top w:val="none" w:sz="0" w:space="0" w:color="auto"/>
            <w:left w:val="none" w:sz="0" w:space="0" w:color="auto"/>
            <w:bottom w:val="none" w:sz="0" w:space="0" w:color="auto"/>
            <w:right w:val="none" w:sz="0" w:space="0" w:color="auto"/>
          </w:divBdr>
        </w:div>
        <w:div w:id="1024283322">
          <w:marLeft w:val="0"/>
          <w:marRight w:val="0"/>
          <w:marTop w:val="0"/>
          <w:marBottom w:val="0"/>
          <w:divBdr>
            <w:top w:val="none" w:sz="0" w:space="0" w:color="auto"/>
            <w:left w:val="none" w:sz="0" w:space="0" w:color="auto"/>
            <w:bottom w:val="none" w:sz="0" w:space="0" w:color="auto"/>
            <w:right w:val="none" w:sz="0" w:space="0" w:color="auto"/>
          </w:divBdr>
          <w:divsChild>
            <w:div w:id="1049502005">
              <w:marLeft w:val="0"/>
              <w:marRight w:val="0"/>
              <w:marTop w:val="0"/>
              <w:marBottom w:val="750"/>
              <w:divBdr>
                <w:top w:val="none" w:sz="0" w:space="0" w:color="auto"/>
                <w:left w:val="none" w:sz="0" w:space="0" w:color="auto"/>
                <w:bottom w:val="none" w:sz="0" w:space="0" w:color="auto"/>
                <w:right w:val="none" w:sz="0" w:space="0" w:color="auto"/>
              </w:divBdr>
              <w:divsChild>
                <w:div w:id="1866363183">
                  <w:marLeft w:val="0"/>
                  <w:marRight w:val="0"/>
                  <w:marTop w:val="0"/>
                  <w:marBottom w:val="300"/>
                  <w:divBdr>
                    <w:top w:val="none" w:sz="0" w:space="0" w:color="auto"/>
                    <w:left w:val="none" w:sz="0" w:space="0" w:color="auto"/>
                    <w:bottom w:val="single" w:sz="6" w:space="8" w:color="E5E5E5"/>
                    <w:right w:val="none" w:sz="0" w:space="0" w:color="auto"/>
                  </w:divBdr>
                </w:div>
              </w:divsChild>
            </w:div>
            <w:div w:id="908999059">
              <w:marLeft w:val="0"/>
              <w:marRight w:val="0"/>
              <w:marTop w:val="0"/>
              <w:marBottom w:val="750"/>
              <w:divBdr>
                <w:top w:val="none" w:sz="0" w:space="0" w:color="auto"/>
                <w:left w:val="none" w:sz="0" w:space="0" w:color="auto"/>
                <w:bottom w:val="none" w:sz="0" w:space="0" w:color="auto"/>
                <w:right w:val="none" w:sz="0" w:space="0" w:color="auto"/>
              </w:divBdr>
              <w:divsChild>
                <w:div w:id="31078822">
                  <w:marLeft w:val="0"/>
                  <w:marRight w:val="0"/>
                  <w:marTop w:val="0"/>
                  <w:marBottom w:val="300"/>
                  <w:divBdr>
                    <w:top w:val="none" w:sz="0" w:space="0" w:color="auto"/>
                    <w:left w:val="none" w:sz="0" w:space="0" w:color="auto"/>
                    <w:bottom w:val="single" w:sz="6" w:space="8" w:color="E5E5E5"/>
                    <w:right w:val="none" w:sz="0" w:space="0" w:color="auto"/>
                  </w:divBdr>
                </w:div>
                <w:div w:id="765610581">
                  <w:marLeft w:val="0"/>
                  <w:marRight w:val="0"/>
                  <w:marTop w:val="0"/>
                  <w:marBottom w:val="180"/>
                  <w:divBdr>
                    <w:top w:val="none" w:sz="0" w:space="0" w:color="auto"/>
                    <w:left w:val="none" w:sz="0" w:space="0" w:color="auto"/>
                    <w:bottom w:val="none" w:sz="0" w:space="0" w:color="auto"/>
                    <w:right w:val="none" w:sz="0" w:space="0" w:color="auto"/>
                  </w:divBdr>
                </w:div>
              </w:divsChild>
            </w:div>
            <w:div w:id="2044089453">
              <w:marLeft w:val="0"/>
              <w:marRight w:val="0"/>
              <w:marTop w:val="0"/>
              <w:marBottom w:val="600"/>
              <w:divBdr>
                <w:top w:val="none" w:sz="0" w:space="0" w:color="auto"/>
                <w:left w:val="none" w:sz="0" w:space="0" w:color="auto"/>
                <w:bottom w:val="none" w:sz="0" w:space="0" w:color="auto"/>
                <w:right w:val="none" w:sz="0" w:space="0" w:color="auto"/>
              </w:divBdr>
              <w:divsChild>
                <w:div w:id="1510363485">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26680687">
              <w:marLeft w:val="0"/>
              <w:marRight w:val="0"/>
              <w:marTop w:val="0"/>
              <w:marBottom w:val="750"/>
              <w:divBdr>
                <w:top w:val="none" w:sz="0" w:space="0" w:color="auto"/>
                <w:left w:val="none" w:sz="0" w:space="0" w:color="auto"/>
                <w:bottom w:val="none" w:sz="0" w:space="0" w:color="auto"/>
                <w:right w:val="none" w:sz="0" w:space="0" w:color="auto"/>
              </w:divBdr>
              <w:divsChild>
                <w:div w:id="1704012379">
                  <w:marLeft w:val="0"/>
                  <w:marRight w:val="0"/>
                  <w:marTop w:val="0"/>
                  <w:marBottom w:val="0"/>
                  <w:divBdr>
                    <w:top w:val="none" w:sz="0" w:space="0" w:color="auto"/>
                    <w:left w:val="none" w:sz="0" w:space="0" w:color="auto"/>
                    <w:bottom w:val="none" w:sz="0" w:space="0" w:color="auto"/>
                    <w:right w:val="none" w:sz="0" w:space="0" w:color="auto"/>
                  </w:divBdr>
                  <w:divsChild>
                    <w:div w:id="516308979">
                      <w:marLeft w:val="0"/>
                      <w:marRight w:val="0"/>
                      <w:marTop w:val="0"/>
                      <w:marBottom w:val="0"/>
                      <w:divBdr>
                        <w:top w:val="none" w:sz="0" w:space="0" w:color="auto"/>
                        <w:left w:val="none" w:sz="0" w:space="0" w:color="auto"/>
                        <w:bottom w:val="none" w:sz="0" w:space="0" w:color="auto"/>
                        <w:right w:val="none" w:sz="0" w:space="0" w:color="auto"/>
                      </w:divBdr>
                      <w:divsChild>
                        <w:div w:id="1876695510">
                          <w:marLeft w:val="0"/>
                          <w:marRight w:val="0"/>
                          <w:marTop w:val="0"/>
                          <w:marBottom w:val="0"/>
                          <w:divBdr>
                            <w:top w:val="none" w:sz="0" w:space="0" w:color="auto"/>
                            <w:left w:val="none" w:sz="0" w:space="0" w:color="auto"/>
                            <w:bottom w:val="none" w:sz="0" w:space="0" w:color="auto"/>
                            <w:right w:val="none" w:sz="0" w:space="0" w:color="auto"/>
                          </w:divBdr>
                        </w:div>
                        <w:div w:id="685398669">
                          <w:marLeft w:val="75"/>
                          <w:marRight w:val="0"/>
                          <w:marTop w:val="0"/>
                          <w:marBottom w:val="0"/>
                          <w:divBdr>
                            <w:top w:val="none" w:sz="0" w:space="0" w:color="auto"/>
                            <w:left w:val="none" w:sz="0" w:space="0" w:color="auto"/>
                            <w:bottom w:val="none" w:sz="0" w:space="0" w:color="auto"/>
                            <w:right w:val="none" w:sz="0" w:space="0" w:color="auto"/>
                          </w:divBdr>
                        </w:div>
                        <w:div w:id="18753138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030197">
      <w:bodyDiv w:val="1"/>
      <w:marLeft w:val="0"/>
      <w:marRight w:val="0"/>
      <w:marTop w:val="0"/>
      <w:marBottom w:val="0"/>
      <w:divBdr>
        <w:top w:val="none" w:sz="0" w:space="0" w:color="auto"/>
        <w:left w:val="none" w:sz="0" w:space="0" w:color="auto"/>
        <w:bottom w:val="none" w:sz="0" w:space="0" w:color="auto"/>
        <w:right w:val="none" w:sz="0" w:space="0" w:color="auto"/>
      </w:divBdr>
    </w:div>
    <w:div w:id="1634477217">
      <w:bodyDiv w:val="1"/>
      <w:marLeft w:val="0"/>
      <w:marRight w:val="0"/>
      <w:marTop w:val="0"/>
      <w:marBottom w:val="0"/>
      <w:divBdr>
        <w:top w:val="none" w:sz="0" w:space="0" w:color="auto"/>
        <w:left w:val="none" w:sz="0" w:space="0" w:color="auto"/>
        <w:bottom w:val="none" w:sz="0" w:space="0" w:color="auto"/>
        <w:right w:val="none" w:sz="0" w:space="0" w:color="auto"/>
      </w:divBdr>
    </w:div>
    <w:div w:id="1759984407">
      <w:bodyDiv w:val="1"/>
      <w:marLeft w:val="0"/>
      <w:marRight w:val="0"/>
      <w:marTop w:val="0"/>
      <w:marBottom w:val="0"/>
      <w:divBdr>
        <w:top w:val="none" w:sz="0" w:space="0" w:color="auto"/>
        <w:left w:val="none" w:sz="0" w:space="0" w:color="auto"/>
        <w:bottom w:val="none" w:sz="0" w:space="0" w:color="auto"/>
        <w:right w:val="none" w:sz="0" w:space="0" w:color="auto"/>
      </w:divBdr>
    </w:div>
    <w:div w:id="1825469102">
      <w:bodyDiv w:val="1"/>
      <w:marLeft w:val="0"/>
      <w:marRight w:val="0"/>
      <w:marTop w:val="0"/>
      <w:marBottom w:val="0"/>
      <w:divBdr>
        <w:top w:val="none" w:sz="0" w:space="0" w:color="auto"/>
        <w:left w:val="none" w:sz="0" w:space="0" w:color="auto"/>
        <w:bottom w:val="none" w:sz="0" w:space="0" w:color="auto"/>
        <w:right w:val="none" w:sz="0" w:space="0" w:color="auto"/>
      </w:divBdr>
    </w:div>
    <w:div w:id="1847400327">
      <w:bodyDiv w:val="1"/>
      <w:marLeft w:val="0"/>
      <w:marRight w:val="0"/>
      <w:marTop w:val="0"/>
      <w:marBottom w:val="0"/>
      <w:divBdr>
        <w:top w:val="none" w:sz="0" w:space="0" w:color="auto"/>
        <w:left w:val="none" w:sz="0" w:space="0" w:color="auto"/>
        <w:bottom w:val="none" w:sz="0" w:space="0" w:color="auto"/>
        <w:right w:val="none" w:sz="0" w:space="0" w:color="auto"/>
      </w:divBdr>
    </w:div>
    <w:div w:id="1923104293">
      <w:bodyDiv w:val="1"/>
      <w:marLeft w:val="0"/>
      <w:marRight w:val="0"/>
      <w:marTop w:val="0"/>
      <w:marBottom w:val="0"/>
      <w:divBdr>
        <w:top w:val="none" w:sz="0" w:space="0" w:color="auto"/>
        <w:left w:val="none" w:sz="0" w:space="0" w:color="auto"/>
        <w:bottom w:val="none" w:sz="0" w:space="0" w:color="auto"/>
        <w:right w:val="none" w:sz="0" w:space="0" w:color="auto"/>
      </w:divBdr>
    </w:div>
    <w:div w:id="2014409689">
      <w:bodyDiv w:val="1"/>
      <w:marLeft w:val="0"/>
      <w:marRight w:val="0"/>
      <w:marTop w:val="0"/>
      <w:marBottom w:val="0"/>
      <w:divBdr>
        <w:top w:val="none" w:sz="0" w:space="0" w:color="auto"/>
        <w:left w:val="none" w:sz="0" w:space="0" w:color="auto"/>
        <w:bottom w:val="none" w:sz="0" w:space="0" w:color="auto"/>
        <w:right w:val="none" w:sz="0" w:space="0" w:color="auto"/>
      </w:divBdr>
    </w:div>
    <w:div w:id="2022706446">
      <w:bodyDiv w:val="1"/>
      <w:marLeft w:val="0"/>
      <w:marRight w:val="0"/>
      <w:marTop w:val="0"/>
      <w:marBottom w:val="0"/>
      <w:divBdr>
        <w:top w:val="none" w:sz="0" w:space="0" w:color="auto"/>
        <w:left w:val="none" w:sz="0" w:space="0" w:color="auto"/>
        <w:bottom w:val="none" w:sz="0" w:space="0" w:color="auto"/>
        <w:right w:val="none" w:sz="0" w:space="0" w:color="auto"/>
      </w:divBdr>
    </w:div>
    <w:div w:id="2129547445">
      <w:bodyDiv w:val="1"/>
      <w:marLeft w:val="0"/>
      <w:marRight w:val="0"/>
      <w:marTop w:val="0"/>
      <w:marBottom w:val="0"/>
      <w:divBdr>
        <w:top w:val="none" w:sz="0" w:space="0" w:color="auto"/>
        <w:left w:val="none" w:sz="0" w:space="0" w:color="auto"/>
        <w:bottom w:val="none" w:sz="0" w:space="0" w:color="auto"/>
        <w:right w:val="none" w:sz="0" w:space="0" w:color="auto"/>
      </w:divBdr>
    </w:div>
    <w:div w:id="21435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A8AD-20FB-47A9-AEAC-D0A9ED63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4926</Words>
  <Characters>28081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Lilya</cp:lastModifiedBy>
  <cp:revision>25</cp:revision>
  <cp:lastPrinted>2021-04-29T10:43:00Z</cp:lastPrinted>
  <dcterms:created xsi:type="dcterms:W3CDTF">2021-08-06T09:08:00Z</dcterms:created>
  <dcterms:modified xsi:type="dcterms:W3CDTF">2021-11-10T11:38:00Z</dcterms:modified>
</cp:coreProperties>
</file>