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4A542" w14:textId="5F0CBD58" w:rsidR="00252AC2" w:rsidRDefault="005143A3" w:rsidP="00252AC2">
      <w:pPr>
        <w:pStyle w:val="1"/>
        <w:ind w:left="5670"/>
        <w:jc w:val="both"/>
        <w:rPr>
          <w:rFonts w:ascii="Times New Roman" w:hAnsi="Times New Roman"/>
          <w:sz w:val="28"/>
          <w:szCs w:val="28"/>
          <w:lang w:val="uk-UA"/>
        </w:rPr>
      </w:pPr>
      <w:bookmarkStart w:id="0" w:name="_GoBack"/>
      <w:r>
        <w:rPr>
          <w:rFonts w:ascii="Times New Roman" w:hAnsi="Times New Roman"/>
          <w:sz w:val="28"/>
          <w:szCs w:val="28"/>
          <w:lang w:val="uk-UA"/>
        </w:rPr>
        <w:t>Додаток</w:t>
      </w:r>
    </w:p>
    <w:p w14:paraId="021482B0" w14:textId="1F1B1FBC" w:rsidR="00252AC2" w:rsidRDefault="005143A3" w:rsidP="00252AC2">
      <w:pPr>
        <w:pStyle w:val="1"/>
        <w:ind w:left="5670"/>
        <w:jc w:val="both"/>
        <w:rPr>
          <w:rFonts w:ascii="Times New Roman" w:hAnsi="Times New Roman"/>
          <w:sz w:val="28"/>
          <w:szCs w:val="28"/>
          <w:lang w:val="uk-UA"/>
        </w:rPr>
      </w:pPr>
      <w:r>
        <w:rPr>
          <w:rFonts w:ascii="Times New Roman" w:hAnsi="Times New Roman"/>
          <w:sz w:val="28"/>
          <w:szCs w:val="28"/>
          <w:lang w:val="uk-UA"/>
        </w:rPr>
        <w:t>до рішення</w:t>
      </w:r>
      <w:r w:rsidR="00252AC2">
        <w:rPr>
          <w:rFonts w:ascii="Times New Roman" w:hAnsi="Times New Roman"/>
          <w:sz w:val="28"/>
          <w:szCs w:val="28"/>
          <w:lang w:val="uk-UA"/>
        </w:rPr>
        <w:t xml:space="preserve"> сесії</w:t>
      </w:r>
      <w:r w:rsidR="00252AC2">
        <w:rPr>
          <w:rFonts w:ascii="Times New Roman" w:hAnsi="Times New Roman"/>
          <w:sz w:val="28"/>
          <w:szCs w:val="28"/>
          <w:lang w:val="uk-UA"/>
        </w:rPr>
        <w:br/>
        <w:t>Новопільської сільської ради</w:t>
      </w:r>
    </w:p>
    <w:p w14:paraId="67E645C5" w14:textId="77777777" w:rsidR="00252AC2" w:rsidRDefault="00252AC2" w:rsidP="00252AC2">
      <w:pPr>
        <w:pStyle w:val="1"/>
        <w:ind w:left="5670"/>
        <w:jc w:val="both"/>
        <w:rPr>
          <w:rFonts w:ascii="Times New Roman" w:hAnsi="Times New Roman"/>
          <w:sz w:val="28"/>
          <w:szCs w:val="28"/>
          <w:lang w:val="uk-UA"/>
        </w:rPr>
      </w:pPr>
      <w:r>
        <w:rPr>
          <w:rFonts w:ascii="Times New Roman" w:hAnsi="Times New Roman"/>
          <w:sz w:val="28"/>
          <w:szCs w:val="28"/>
          <w:lang w:val="uk-UA"/>
        </w:rPr>
        <w:t>від ________2027 року № __</w:t>
      </w:r>
    </w:p>
    <w:bookmarkEnd w:id="0"/>
    <w:p w14:paraId="080F7A61" w14:textId="77777777" w:rsidR="00252AC2" w:rsidRDefault="00252AC2" w:rsidP="00252AC2">
      <w:pPr>
        <w:spacing w:after="0" w:line="240" w:lineRule="auto"/>
        <w:ind w:left="3041"/>
        <w:jc w:val="both"/>
        <w:rPr>
          <w:rFonts w:ascii="Times New Roman" w:hAnsi="Times New Roman"/>
          <w:b/>
          <w:bCs/>
          <w:color w:val="111111"/>
          <w:sz w:val="28"/>
          <w:szCs w:val="28"/>
          <w:lang w:val="uk-UA"/>
        </w:rPr>
      </w:pPr>
    </w:p>
    <w:p w14:paraId="54D67D41"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43901249"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091A5509"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523CFDEE"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08E66E21"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0B1B933A"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3BEBC421" w14:textId="77777777" w:rsidR="00252AC2" w:rsidRDefault="00252AC2" w:rsidP="00252AC2">
      <w:pPr>
        <w:spacing w:before="150" w:after="180" w:line="240" w:lineRule="auto"/>
        <w:jc w:val="both"/>
        <w:rPr>
          <w:rFonts w:ascii="Times New Roman" w:hAnsi="Times New Roman"/>
          <w:b/>
          <w:bCs/>
          <w:color w:val="111111"/>
          <w:sz w:val="28"/>
          <w:szCs w:val="28"/>
          <w:lang w:val="uk-UA"/>
        </w:rPr>
      </w:pPr>
    </w:p>
    <w:p w14:paraId="5ECFF855" w14:textId="77777777" w:rsidR="00252AC2" w:rsidRDefault="00252AC2" w:rsidP="00252AC2">
      <w:pPr>
        <w:spacing w:before="150" w:after="180" w:line="240" w:lineRule="auto"/>
        <w:jc w:val="center"/>
        <w:rPr>
          <w:rFonts w:ascii="Times New Roman" w:hAnsi="Times New Roman"/>
          <w:b/>
          <w:bCs/>
          <w:color w:val="111111"/>
          <w:sz w:val="40"/>
          <w:szCs w:val="40"/>
          <w:lang w:val="uk-UA"/>
        </w:rPr>
      </w:pPr>
      <w:r w:rsidRPr="00252AC2">
        <w:rPr>
          <w:rFonts w:ascii="Times New Roman" w:hAnsi="Times New Roman"/>
          <w:b/>
          <w:bCs/>
          <w:color w:val="111111"/>
          <w:sz w:val="40"/>
          <w:szCs w:val="40"/>
          <w:lang w:val="uk-UA"/>
        </w:rPr>
        <w:t>СТАТУТ</w:t>
      </w:r>
    </w:p>
    <w:p w14:paraId="6B76C69E" w14:textId="77777777" w:rsidR="00252AC2" w:rsidRDefault="00252AC2" w:rsidP="00252AC2">
      <w:pPr>
        <w:spacing w:before="150" w:after="180" w:line="240" w:lineRule="auto"/>
        <w:jc w:val="center"/>
        <w:rPr>
          <w:rFonts w:ascii="Times New Roman" w:hAnsi="Times New Roman"/>
          <w:b/>
          <w:bCs/>
          <w:color w:val="111111"/>
          <w:sz w:val="40"/>
          <w:szCs w:val="40"/>
          <w:lang w:val="uk-UA"/>
        </w:rPr>
      </w:pPr>
    </w:p>
    <w:p w14:paraId="46AE9143" w14:textId="720E4AED" w:rsidR="00252AC2" w:rsidRDefault="00252AC2" w:rsidP="00252AC2">
      <w:pPr>
        <w:spacing w:before="150" w:after="180" w:line="240" w:lineRule="auto"/>
        <w:jc w:val="center"/>
        <w:rPr>
          <w:rFonts w:ascii="Times New Roman" w:hAnsi="Times New Roman"/>
          <w:b/>
          <w:bCs/>
          <w:color w:val="111111"/>
          <w:sz w:val="40"/>
          <w:szCs w:val="40"/>
          <w:lang w:val="uk-UA"/>
        </w:rPr>
      </w:pPr>
      <w:r>
        <w:rPr>
          <w:rFonts w:ascii="Times New Roman" w:hAnsi="Times New Roman"/>
          <w:b/>
          <w:bCs/>
          <w:color w:val="111111"/>
          <w:sz w:val="40"/>
          <w:szCs w:val="40"/>
          <w:lang w:val="uk-UA"/>
        </w:rPr>
        <w:t>Радушненської гімназії</w:t>
      </w:r>
    </w:p>
    <w:p w14:paraId="3207868A" w14:textId="77777777" w:rsidR="00252AC2" w:rsidRDefault="00252AC2" w:rsidP="00252AC2">
      <w:pPr>
        <w:spacing w:before="150" w:after="180" w:line="240" w:lineRule="auto"/>
        <w:jc w:val="center"/>
        <w:rPr>
          <w:rFonts w:ascii="Times New Roman" w:hAnsi="Times New Roman"/>
          <w:b/>
          <w:bCs/>
          <w:color w:val="111111"/>
          <w:sz w:val="40"/>
          <w:szCs w:val="40"/>
          <w:lang w:val="uk-UA"/>
        </w:rPr>
      </w:pPr>
      <w:r>
        <w:rPr>
          <w:rFonts w:ascii="Times New Roman" w:hAnsi="Times New Roman"/>
          <w:b/>
          <w:bCs/>
          <w:color w:val="111111"/>
          <w:sz w:val="40"/>
          <w:szCs w:val="40"/>
          <w:lang w:val="uk-UA"/>
        </w:rPr>
        <w:t>Новопільської сільської ради</w:t>
      </w:r>
    </w:p>
    <w:p w14:paraId="65C135BF" w14:textId="2D0F7950" w:rsidR="00252AC2" w:rsidRDefault="00252AC2" w:rsidP="00252AC2">
      <w:pPr>
        <w:spacing w:before="150" w:after="180" w:line="240" w:lineRule="auto"/>
        <w:jc w:val="center"/>
        <w:rPr>
          <w:rFonts w:ascii="Times New Roman" w:hAnsi="Times New Roman"/>
          <w:b/>
          <w:bCs/>
          <w:color w:val="111111"/>
          <w:sz w:val="40"/>
          <w:szCs w:val="40"/>
          <w:lang w:val="uk-UA"/>
        </w:rPr>
      </w:pPr>
      <w:r>
        <w:rPr>
          <w:rFonts w:ascii="Times New Roman" w:hAnsi="Times New Roman"/>
          <w:b/>
          <w:bCs/>
          <w:color w:val="111111"/>
          <w:sz w:val="40"/>
          <w:szCs w:val="40"/>
          <w:lang w:val="uk-UA"/>
        </w:rPr>
        <w:t xml:space="preserve">ЄДРПОУ </w:t>
      </w:r>
      <w:r w:rsidRPr="00252AC2">
        <w:rPr>
          <w:rFonts w:ascii="Times New Roman" w:hAnsi="Times New Roman"/>
          <w:b/>
          <w:sz w:val="40"/>
          <w:szCs w:val="40"/>
          <w:lang w:val="uk-UA"/>
        </w:rPr>
        <w:t>19146574</w:t>
      </w:r>
    </w:p>
    <w:p w14:paraId="4037C384" w14:textId="77777777" w:rsidR="00252AC2" w:rsidRDefault="00252AC2" w:rsidP="00252AC2">
      <w:pPr>
        <w:spacing w:before="150" w:after="180" w:line="240" w:lineRule="auto"/>
        <w:jc w:val="center"/>
        <w:rPr>
          <w:rFonts w:ascii="Times New Roman" w:hAnsi="Times New Roman"/>
          <w:bCs/>
          <w:color w:val="111111"/>
          <w:sz w:val="40"/>
          <w:szCs w:val="40"/>
          <w:lang w:val="uk-UA"/>
        </w:rPr>
      </w:pPr>
      <w:r>
        <w:rPr>
          <w:rFonts w:ascii="Times New Roman" w:hAnsi="Times New Roman"/>
          <w:bCs/>
          <w:color w:val="111111"/>
          <w:sz w:val="40"/>
          <w:szCs w:val="40"/>
          <w:lang w:val="uk-UA"/>
        </w:rPr>
        <w:t>(нова редакція)</w:t>
      </w:r>
    </w:p>
    <w:p w14:paraId="365484B5"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6373E0DA"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6F8607E0"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03E8FFCF"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1CAA5D2D"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4EC54AEF"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01D88686" w14:textId="77777777" w:rsidR="00252AC2" w:rsidRDefault="00252AC2" w:rsidP="00252AC2">
      <w:pPr>
        <w:spacing w:before="150" w:after="180" w:line="240" w:lineRule="auto"/>
        <w:ind w:left="3041"/>
        <w:jc w:val="both"/>
        <w:rPr>
          <w:rFonts w:ascii="Times New Roman" w:hAnsi="Times New Roman"/>
          <w:b/>
          <w:bCs/>
          <w:color w:val="111111"/>
          <w:sz w:val="28"/>
          <w:szCs w:val="28"/>
          <w:lang w:val="uk-UA"/>
        </w:rPr>
      </w:pPr>
    </w:p>
    <w:p w14:paraId="6AAD7208" w14:textId="77777777" w:rsidR="00252AC2" w:rsidRDefault="00252AC2" w:rsidP="00252AC2">
      <w:pPr>
        <w:spacing w:before="150" w:after="180" w:line="240" w:lineRule="auto"/>
        <w:jc w:val="center"/>
        <w:rPr>
          <w:rFonts w:ascii="Times New Roman" w:hAnsi="Times New Roman"/>
          <w:color w:val="111111"/>
          <w:sz w:val="28"/>
          <w:szCs w:val="28"/>
          <w:lang w:val="uk-UA"/>
        </w:rPr>
      </w:pPr>
      <w:r>
        <w:rPr>
          <w:rFonts w:ascii="Times New Roman" w:hAnsi="Times New Roman"/>
          <w:color w:val="111111"/>
          <w:sz w:val="28"/>
          <w:szCs w:val="28"/>
          <w:lang w:val="uk-UA"/>
        </w:rPr>
        <w:t>2027 рік</w:t>
      </w:r>
    </w:p>
    <w:p w14:paraId="1AFC9552" w14:textId="77777777" w:rsidR="00252AC2" w:rsidRDefault="00252AC2" w:rsidP="00252AC2">
      <w:pPr>
        <w:suppressAutoHyphens w:val="0"/>
        <w:spacing w:after="0" w:line="240" w:lineRule="auto"/>
        <w:jc w:val="both"/>
        <w:rPr>
          <w:rFonts w:ascii="Times New Roman" w:eastAsiaTheme="minorHAnsi" w:hAnsi="Times New Roman"/>
          <w:b/>
          <w:sz w:val="28"/>
          <w:szCs w:val="28"/>
          <w:lang w:val="uk-UA" w:eastAsia="en-US"/>
        </w:rPr>
      </w:pPr>
    </w:p>
    <w:p w14:paraId="66F9314B" w14:textId="77777777" w:rsidR="00252AC2" w:rsidRDefault="00252AC2" w:rsidP="00252AC2">
      <w:pPr>
        <w:spacing w:before="150" w:after="180" w:line="240" w:lineRule="auto"/>
        <w:jc w:val="both"/>
        <w:rPr>
          <w:rFonts w:ascii="Times New Roman" w:hAnsi="Times New Roman"/>
          <w:b/>
          <w:color w:val="111111"/>
          <w:sz w:val="28"/>
          <w:szCs w:val="28"/>
          <w:lang w:val="uk-UA"/>
        </w:rPr>
      </w:pPr>
    </w:p>
    <w:p w14:paraId="00E50788" w14:textId="77777777" w:rsidR="00252AC2" w:rsidRDefault="00252AC2" w:rsidP="00252AC2">
      <w:pPr>
        <w:spacing w:before="150" w:after="180" w:line="240" w:lineRule="auto"/>
        <w:jc w:val="both"/>
        <w:rPr>
          <w:rFonts w:ascii="Times New Roman" w:hAnsi="Times New Roman"/>
          <w:b/>
          <w:color w:val="111111"/>
          <w:sz w:val="28"/>
          <w:szCs w:val="28"/>
          <w:lang w:val="uk-UA"/>
        </w:rPr>
      </w:pPr>
    </w:p>
    <w:p w14:paraId="6D5E947E" w14:textId="77777777" w:rsidR="00252AC2" w:rsidRDefault="00252AC2" w:rsidP="00252AC2">
      <w:pPr>
        <w:spacing w:before="150" w:after="180" w:line="240" w:lineRule="auto"/>
        <w:jc w:val="center"/>
        <w:rPr>
          <w:rFonts w:ascii="Times New Roman" w:hAnsi="Times New Roman"/>
          <w:color w:val="111111"/>
          <w:sz w:val="28"/>
          <w:szCs w:val="28"/>
          <w:lang w:val="uk-UA"/>
        </w:rPr>
      </w:pPr>
      <w:r>
        <w:rPr>
          <w:rFonts w:ascii="Times New Roman" w:hAnsi="Times New Roman"/>
          <w:b/>
          <w:color w:val="111111"/>
          <w:sz w:val="28"/>
          <w:szCs w:val="28"/>
          <w:lang w:val="uk-UA"/>
        </w:rPr>
        <w:lastRenderedPageBreak/>
        <w:t>І. ЗАГАЛЬНІ ПОЛОЖЕННЯ</w:t>
      </w:r>
    </w:p>
    <w:p w14:paraId="6073866E" w14:textId="00E45A60"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1.1. Радушненська гімназія  Новопільської сільської ради  (далі  - Гімназія) є комунальним навчальним закладом. </w:t>
      </w:r>
    </w:p>
    <w:p w14:paraId="4AF91B7A" w14:textId="2DBB653C"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Радушненська гімназія Новопільської сільської ради   перейменована з Радушненського ліцею Новопільської сільської ради, рішенням сесії Новопільської сільської ради від __.__.2027 р. № ___ .</w:t>
      </w:r>
    </w:p>
    <w:p w14:paraId="519FF847" w14:textId="77777777" w:rsidR="00252AC2" w:rsidRDefault="00252AC2" w:rsidP="00252AC2">
      <w:pPr>
        <w:pStyle w:val="ac"/>
        <w:spacing w:after="0" w:line="240" w:lineRule="auto"/>
        <w:ind w:left="0" w:firstLine="851"/>
        <w:jc w:val="both"/>
        <w:rPr>
          <w:rFonts w:ascii="Times New Roman" w:hAnsi="Times New Roman"/>
          <w:color w:val="212529"/>
          <w:sz w:val="28"/>
          <w:szCs w:val="28"/>
          <w:shd w:val="clear" w:color="auto" w:fill="FFFFFF"/>
          <w:lang w:val="uk-UA"/>
        </w:rPr>
      </w:pPr>
      <w:r>
        <w:rPr>
          <w:rFonts w:ascii="Times New Roman" w:hAnsi="Times New Roman"/>
          <w:sz w:val="28"/>
          <w:szCs w:val="28"/>
          <w:lang w:val="uk-UA"/>
        </w:rPr>
        <w:t xml:space="preserve">1.2. Засновником Гімназії є Новопільська сільська рада (далі – Засновник): код ЄДРПОУ 05412242, місцезнаходження: </w:t>
      </w:r>
      <w:r>
        <w:rPr>
          <w:rFonts w:ascii="Times New Roman" w:hAnsi="Times New Roman"/>
          <w:sz w:val="28"/>
          <w:szCs w:val="28"/>
          <w:shd w:val="clear" w:color="auto" w:fill="FFFFFF"/>
          <w:lang w:val="uk-UA"/>
        </w:rPr>
        <w:t xml:space="preserve">53003, </w:t>
      </w:r>
      <w:r>
        <w:rPr>
          <w:rFonts w:ascii="Times New Roman" w:hAnsi="Times New Roman"/>
          <w:sz w:val="28"/>
          <w:szCs w:val="28"/>
          <w:lang w:val="uk-UA"/>
        </w:rPr>
        <w:t>Дніпропетровська обл., Криворізький р-н, с. Новопілля, вул. Садова, буд. 46</w:t>
      </w:r>
      <w:r>
        <w:rPr>
          <w:rFonts w:ascii="Times New Roman" w:hAnsi="Times New Roman"/>
          <w:color w:val="212529"/>
          <w:sz w:val="28"/>
          <w:szCs w:val="28"/>
          <w:shd w:val="clear" w:color="auto" w:fill="FFFFFF"/>
          <w:lang w:val="uk-UA"/>
        </w:rPr>
        <w:t>.</w:t>
      </w:r>
    </w:p>
    <w:p w14:paraId="01049749" w14:textId="77777777"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color w:val="212529"/>
          <w:sz w:val="28"/>
          <w:szCs w:val="28"/>
          <w:shd w:val="clear" w:color="auto" w:fill="FFFFFF"/>
          <w:lang w:val="uk-UA"/>
        </w:rPr>
        <w:t>1.3.</w:t>
      </w:r>
      <w:r>
        <w:rPr>
          <w:rFonts w:ascii="Times New Roman" w:hAnsi="Times New Roman"/>
          <w:sz w:val="28"/>
          <w:szCs w:val="28"/>
          <w:lang w:val="uk-UA"/>
        </w:rPr>
        <w:t>Уповноваженим органом управління Гімназії є Управління освіти, культури, молоді та спорту Новопільської сільської ради (далі - Управління), яке здійснює оперативне управління закладом.</w:t>
      </w:r>
    </w:p>
    <w:p w14:paraId="282C76AE" w14:textId="2B2E5246"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1.4. Радушненська гімназія Новопільської сільської ради - це заклад освіти, що забезпечує реалізацію права громадян на здобуття початкової, базової середньої освіти.</w:t>
      </w:r>
    </w:p>
    <w:p w14:paraId="4CD1BCAA" w14:textId="77777777"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eastAsia="Times New Roman" w:hAnsi="Times New Roman"/>
          <w:sz w:val="28"/>
          <w:szCs w:val="28"/>
          <w:lang w:val="uk-UA" w:eastAsia="ru-RU"/>
        </w:rPr>
        <w:t xml:space="preserve">1.5.Організаційно-правова форма: </w:t>
      </w:r>
      <w:r>
        <w:rPr>
          <w:rFonts w:ascii="Times New Roman" w:eastAsia="Times New Roman" w:hAnsi="Times New Roman"/>
          <w:bCs/>
          <w:sz w:val="28"/>
          <w:szCs w:val="28"/>
          <w:lang w:val="uk-UA" w:eastAsia="ru-RU"/>
        </w:rPr>
        <w:t>комунальна організація (установа,  заклад).</w:t>
      </w:r>
    </w:p>
    <w:p w14:paraId="253FA7BB" w14:textId="0B250446"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1.6. Радушненська гімназія у своїй діяльності керується Конституцією України, Законами України «Про освіту», «Про повну загальну середню освіту», іншими законодавчими актами України, постановами Верховної Ради України, актами Президента України, Кабінету Міністрів України,  наказами Міністерства освіти і науки України</w:t>
      </w:r>
      <w:r>
        <w:rPr>
          <w:rFonts w:ascii="Times New Roman" w:eastAsia="Times New Roman" w:hAnsi="Times New Roman"/>
          <w:color w:val="000000"/>
          <w:sz w:val="28"/>
          <w:szCs w:val="28"/>
          <w:lang w:val="uk-UA" w:eastAsia="ru-RU"/>
        </w:rPr>
        <w:t>,</w:t>
      </w:r>
      <w:r>
        <w:rPr>
          <w:rFonts w:ascii="Times New Roman" w:hAnsi="Times New Roman"/>
          <w:sz w:val="28"/>
          <w:szCs w:val="28"/>
          <w:lang w:val="uk-UA"/>
        </w:rPr>
        <w:t xml:space="preserve"> Департаменту освіти і науки Дніпропетровської  обласної державної адміністрації, рішеннями Новопільської сільської ради та розпорядженнями її виконавчого комітету,  наказами Управління, іншими нормативно-правовими актами та власним Статутом.</w:t>
      </w:r>
      <w:r>
        <w:rPr>
          <w:rFonts w:ascii="Times New Roman" w:hAnsi="Times New Roman"/>
          <w:sz w:val="28"/>
          <w:szCs w:val="28"/>
        </w:rPr>
        <w:t> </w:t>
      </w:r>
      <w:r>
        <w:rPr>
          <w:rFonts w:ascii="Times New Roman" w:hAnsi="Times New Roman"/>
          <w:sz w:val="28"/>
          <w:szCs w:val="28"/>
          <w:lang w:val="uk-UA"/>
        </w:rPr>
        <w:t xml:space="preserve"> </w:t>
      </w:r>
    </w:p>
    <w:p w14:paraId="16126443" w14:textId="74EB1C80" w:rsidR="00252AC2" w:rsidRDefault="00252AC2" w:rsidP="00252AC2">
      <w:pPr>
        <w:pStyle w:val="ac"/>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1.7. Повне найменування закладу освіти: Радушненська </w:t>
      </w:r>
      <w:r>
        <w:rPr>
          <w:rFonts w:ascii="Times New Roman" w:hAnsi="Times New Roman"/>
          <w:bCs/>
          <w:sz w:val="28"/>
          <w:szCs w:val="28"/>
          <w:lang w:val="uk-UA"/>
        </w:rPr>
        <w:t>гімназія Новопільської сільської ради.</w:t>
      </w:r>
    </w:p>
    <w:p w14:paraId="5A9D2213" w14:textId="7FE3494A" w:rsidR="00252AC2" w:rsidRDefault="00252AC2" w:rsidP="00252AC2">
      <w:pPr>
        <w:pStyle w:val="ac"/>
        <w:spacing w:after="0" w:line="240" w:lineRule="auto"/>
        <w:ind w:left="0" w:firstLine="851"/>
        <w:jc w:val="both"/>
        <w:rPr>
          <w:rFonts w:ascii="Times New Roman" w:hAnsi="Times New Roman"/>
          <w:b/>
          <w:sz w:val="28"/>
          <w:szCs w:val="28"/>
          <w:lang w:val="uk-UA"/>
        </w:rPr>
      </w:pPr>
      <w:r>
        <w:rPr>
          <w:rFonts w:ascii="Times New Roman" w:hAnsi="Times New Roman"/>
          <w:sz w:val="28"/>
          <w:szCs w:val="28"/>
          <w:lang w:val="uk-UA"/>
        </w:rPr>
        <w:t xml:space="preserve">Скорочена назва: Радушненська </w:t>
      </w:r>
      <w:r>
        <w:rPr>
          <w:rFonts w:ascii="Times New Roman" w:hAnsi="Times New Roman"/>
          <w:bCs/>
          <w:sz w:val="28"/>
          <w:szCs w:val="28"/>
          <w:lang w:val="uk-UA"/>
        </w:rPr>
        <w:t>гімназія.</w:t>
      </w:r>
    </w:p>
    <w:p w14:paraId="710FFFC8" w14:textId="080BB415" w:rsidR="00252AC2" w:rsidRDefault="00252AC2" w:rsidP="00252AC2">
      <w:pPr>
        <w:pStyle w:val="ac"/>
        <w:spacing w:after="0" w:line="240" w:lineRule="auto"/>
        <w:ind w:left="0" w:firstLine="851"/>
        <w:jc w:val="both"/>
        <w:rPr>
          <w:rFonts w:ascii="Times New Roman" w:eastAsiaTheme="minorHAnsi" w:hAnsi="Times New Roman"/>
          <w:sz w:val="28"/>
          <w:szCs w:val="28"/>
          <w:lang w:val="uk-UA" w:eastAsia="en-US"/>
        </w:rPr>
      </w:pPr>
      <w:r>
        <w:rPr>
          <w:rFonts w:ascii="Times New Roman" w:hAnsi="Times New Roman"/>
          <w:sz w:val="28"/>
          <w:szCs w:val="28"/>
          <w:lang w:val="uk-UA"/>
        </w:rPr>
        <w:t xml:space="preserve">1.8.  Юридична адреса та місцезнаходження Радушненської гімназії:                 </w:t>
      </w:r>
      <w:r w:rsidRPr="00F762DE">
        <w:rPr>
          <w:rFonts w:ascii="Times New Roman" w:eastAsiaTheme="minorHAnsi" w:hAnsi="Times New Roman"/>
          <w:sz w:val="28"/>
          <w:szCs w:val="28"/>
          <w:lang w:val="uk-UA" w:eastAsia="en-US"/>
        </w:rPr>
        <w:t>вул. Шкільна, 15</w:t>
      </w:r>
      <w:r>
        <w:rPr>
          <w:rFonts w:ascii="Times New Roman" w:eastAsiaTheme="minorHAnsi" w:hAnsi="Times New Roman"/>
          <w:sz w:val="28"/>
          <w:szCs w:val="28"/>
          <w:lang w:val="uk-UA" w:eastAsia="en-US"/>
        </w:rPr>
        <w:t>, с-ще</w:t>
      </w:r>
      <w:r w:rsidRPr="00F762DE">
        <w:rPr>
          <w:rFonts w:ascii="Times New Roman" w:eastAsiaTheme="minorHAnsi" w:hAnsi="Times New Roman"/>
          <w:sz w:val="28"/>
          <w:szCs w:val="28"/>
          <w:lang w:val="uk-UA" w:eastAsia="en-US"/>
        </w:rPr>
        <w:t xml:space="preserve"> Радушне,</w:t>
      </w:r>
      <w:r w:rsidRPr="00DB166C">
        <w:rPr>
          <w:rFonts w:ascii="Times New Roman" w:eastAsiaTheme="minorHAnsi" w:hAnsi="Times New Roman"/>
          <w:sz w:val="28"/>
          <w:szCs w:val="28"/>
          <w:lang w:val="uk-UA" w:eastAsia="en-US"/>
        </w:rPr>
        <w:t xml:space="preserve"> </w:t>
      </w:r>
      <w:r w:rsidRPr="00261CC9">
        <w:rPr>
          <w:rFonts w:ascii="Times New Roman" w:eastAsiaTheme="minorHAnsi" w:hAnsi="Times New Roman"/>
          <w:sz w:val="28"/>
          <w:szCs w:val="28"/>
          <w:lang w:val="uk-UA" w:eastAsia="en-US"/>
        </w:rPr>
        <w:t xml:space="preserve">Криворізький район, Дніпропетровська область, </w:t>
      </w:r>
      <w:r w:rsidRPr="00DB166C">
        <w:rPr>
          <w:rFonts w:ascii="Times New Roman" w:eastAsiaTheme="minorHAnsi" w:hAnsi="Times New Roman"/>
          <w:sz w:val="28"/>
          <w:szCs w:val="28"/>
          <w:lang w:val="uk-UA" w:eastAsia="en-US"/>
        </w:rPr>
        <w:t>53071</w:t>
      </w:r>
      <w:r>
        <w:rPr>
          <w:rFonts w:ascii="Times New Roman" w:eastAsiaTheme="minorHAnsi" w:hAnsi="Times New Roman"/>
          <w:sz w:val="28"/>
          <w:szCs w:val="28"/>
          <w:lang w:val="uk-UA" w:eastAsia="en-US"/>
        </w:rPr>
        <w:t>.</w:t>
      </w:r>
      <w:r w:rsidRPr="00261CC9">
        <w:rPr>
          <w:rFonts w:ascii="Times New Roman" w:eastAsiaTheme="minorHAnsi" w:hAnsi="Times New Roman"/>
          <w:sz w:val="28"/>
          <w:szCs w:val="28"/>
          <w:lang w:val="uk-UA" w:eastAsia="en-US"/>
        </w:rPr>
        <w:t xml:space="preserve"> </w:t>
      </w:r>
    </w:p>
    <w:p w14:paraId="4AED993F" w14:textId="6F443984" w:rsidR="00252AC2" w:rsidRPr="00252AC2" w:rsidRDefault="00252AC2" w:rsidP="00252AC2">
      <w:pPr>
        <w:pStyle w:val="ac"/>
        <w:spacing w:after="0" w:line="240" w:lineRule="auto"/>
        <w:ind w:left="0" w:firstLine="851"/>
        <w:jc w:val="both"/>
        <w:rPr>
          <w:rStyle w:val="xfmc1"/>
          <w:color w:val="000000"/>
          <w:shd w:val="clear" w:color="auto" w:fill="FFFFFF"/>
          <w:lang w:val="uk-UA"/>
        </w:rPr>
      </w:pPr>
      <w:r>
        <w:rPr>
          <w:rStyle w:val="xfmc1"/>
          <w:rFonts w:ascii="Times New Roman" w:hAnsi="Times New Roman"/>
          <w:color w:val="000000"/>
          <w:sz w:val="28"/>
          <w:szCs w:val="28"/>
          <w:shd w:val="clear" w:color="auto" w:fill="FFFFFF"/>
          <w:lang w:val="uk-UA"/>
        </w:rPr>
        <w:t xml:space="preserve">1.9. </w:t>
      </w:r>
      <w:r>
        <w:rPr>
          <w:rFonts w:ascii="Times New Roman" w:hAnsi="Times New Roman"/>
          <w:sz w:val="28"/>
          <w:szCs w:val="28"/>
          <w:lang w:val="uk-UA"/>
        </w:rPr>
        <w:t>Радушненська гімназія</w:t>
      </w:r>
      <w:r>
        <w:rPr>
          <w:rStyle w:val="xfmc1"/>
          <w:rFonts w:ascii="Times New Roman" w:hAnsi="Times New Roman"/>
          <w:color w:val="000000"/>
          <w:sz w:val="28"/>
          <w:szCs w:val="28"/>
          <w:shd w:val="clear" w:color="auto" w:fill="FFFFFF"/>
          <w:lang w:val="uk-UA"/>
        </w:rPr>
        <w:t xml:space="preserve"> є </w:t>
      </w:r>
      <w:r>
        <w:rPr>
          <w:rFonts w:ascii="Times New Roman" w:eastAsia="SimSun;宋体" w:hAnsi="Times New Roman"/>
          <w:kern w:val="2"/>
          <w:sz w:val="28"/>
          <w:szCs w:val="28"/>
          <w:lang w:val="uk-UA" w:bidi="hi-IN"/>
        </w:rPr>
        <w:t>юридичною особою, має печатку і штамп, бланки встановленого зразка, може мати самостійний баланс, реєстраційні рахунки в органах казначейської служби України</w:t>
      </w:r>
      <w:r>
        <w:rPr>
          <w:rStyle w:val="xfmc1"/>
          <w:rFonts w:ascii="Times New Roman" w:hAnsi="Times New Roman"/>
          <w:color w:val="000000"/>
          <w:sz w:val="28"/>
          <w:szCs w:val="28"/>
          <w:shd w:val="clear" w:color="auto" w:fill="FFFFFF"/>
          <w:lang w:val="uk-UA"/>
        </w:rPr>
        <w:t xml:space="preserve">. </w:t>
      </w:r>
    </w:p>
    <w:p w14:paraId="181CD8AF" w14:textId="77777777" w:rsidR="00252AC2" w:rsidRPr="00252AC2" w:rsidRDefault="00252AC2" w:rsidP="00252AC2">
      <w:pPr>
        <w:pStyle w:val="a4"/>
        <w:ind w:firstLine="851"/>
        <w:jc w:val="both"/>
        <w:rPr>
          <w:color w:val="000000" w:themeColor="text1"/>
          <w:lang w:val="uk-UA"/>
        </w:rPr>
      </w:pPr>
      <w:r>
        <w:rPr>
          <w:rFonts w:ascii="Times New Roman" w:hAnsi="Times New Roman"/>
          <w:color w:val="000000" w:themeColor="text1"/>
          <w:sz w:val="28"/>
          <w:szCs w:val="28"/>
          <w:lang w:val="uk-UA"/>
        </w:rPr>
        <w:t>1.10. Гімназія забезпечує отримання учнями базової середньої освіти:</w:t>
      </w:r>
    </w:p>
    <w:p w14:paraId="25B18067" w14:textId="77777777" w:rsidR="00252AC2" w:rsidRDefault="00252AC2" w:rsidP="00252AC2">
      <w:pPr>
        <w:pStyle w:val="a4"/>
        <w:jc w:val="both"/>
        <w:rPr>
          <w:rFonts w:ascii="Times New Roman" w:hAnsi="Times New Roman"/>
          <w:bCs/>
          <w:color w:val="000000" w:themeColor="text1"/>
          <w:sz w:val="28"/>
          <w:szCs w:val="28"/>
          <w:lang w:val="uk-UA"/>
        </w:rPr>
      </w:pPr>
      <w:r>
        <w:rPr>
          <w:rFonts w:ascii="Times New Roman" w:hAnsi="Times New Roman"/>
          <w:color w:val="000000" w:themeColor="text1"/>
          <w:sz w:val="28"/>
          <w:szCs w:val="28"/>
          <w:lang w:val="uk-UA"/>
        </w:rPr>
        <w:t>-  структурний підрозділ, територіально не відокремлений - п</w:t>
      </w:r>
      <w:r>
        <w:rPr>
          <w:rFonts w:ascii="Times New Roman" w:hAnsi="Times New Roman"/>
          <w:bCs/>
          <w:color w:val="000000" w:themeColor="text1"/>
          <w:sz w:val="28"/>
          <w:szCs w:val="28"/>
          <w:lang w:val="uk-UA"/>
        </w:rPr>
        <w:t>очаткова школа (1 – 4 класи);</w:t>
      </w:r>
    </w:p>
    <w:p w14:paraId="2597A631" w14:textId="77777777" w:rsidR="00252AC2" w:rsidRDefault="00252AC2" w:rsidP="00252AC2">
      <w:pPr>
        <w:pStyle w:val="a4"/>
        <w:jc w:val="both"/>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  гімназія (5 – 9 класи).</w:t>
      </w:r>
    </w:p>
    <w:p w14:paraId="45CF772C" w14:textId="288B0CEC"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 xml:space="preserve">          1.11. Радушненська гімназія є неприбутковою організацією.</w:t>
      </w:r>
    </w:p>
    <w:p w14:paraId="431BB6DD"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t>1.1</w:t>
      </w:r>
      <w:r>
        <w:rPr>
          <w:rFonts w:ascii="Times New Roman" w:hAnsi="Times New Roman"/>
          <w:sz w:val="28"/>
          <w:szCs w:val="28"/>
          <w:lang w:val="uk-UA"/>
        </w:rPr>
        <w:t>2</w:t>
      </w:r>
      <w:r>
        <w:rPr>
          <w:rFonts w:ascii="Times New Roman" w:hAnsi="Times New Roman"/>
          <w:sz w:val="28"/>
          <w:szCs w:val="28"/>
        </w:rPr>
        <w:t xml:space="preserve">. Діяльність </w:t>
      </w:r>
      <w:r>
        <w:rPr>
          <w:rFonts w:ascii="Times New Roman" w:hAnsi="Times New Roman"/>
          <w:sz w:val="28"/>
          <w:szCs w:val="28"/>
          <w:lang w:val="uk-UA"/>
        </w:rPr>
        <w:t>Гімназії</w:t>
      </w:r>
      <w:r>
        <w:rPr>
          <w:rFonts w:ascii="Times New Roman" w:hAnsi="Times New Roman"/>
          <w:sz w:val="28"/>
          <w:szCs w:val="28"/>
        </w:rPr>
        <w:t xml:space="preserve"> базується за принципом </w:t>
      </w:r>
      <w:proofErr w:type="gramStart"/>
      <w:r>
        <w:rPr>
          <w:rFonts w:ascii="Times New Roman" w:hAnsi="Times New Roman"/>
          <w:sz w:val="28"/>
          <w:szCs w:val="28"/>
        </w:rPr>
        <w:t>р</w:t>
      </w:r>
      <w:proofErr w:type="gramEnd"/>
      <w:r>
        <w:rPr>
          <w:rFonts w:ascii="Times New Roman" w:hAnsi="Times New Roman"/>
          <w:sz w:val="28"/>
          <w:szCs w:val="28"/>
        </w:rPr>
        <w:t>івних можливостей для всіх</w:t>
      </w:r>
      <w:r>
        <w:rPr>
          <w:rFonts w:ascii="Times New Roman" w:hAnsi="Times New Roman"/>
          <w:sz w:val="28"/>
          <w:szCs w:val="28"/>
          <w:lang w:val="uk-UA"/>
        </w:rPr>
        <w:t xml:space="preserve"> учасників освітнього процесу.</w:t>
      </w:r>
      <w:r>
        <w:rPr>
          <w:rFonts w:ascii="Times New Roman" w:hAnsi="Times New Roman"/>
          <w:sz w:val="28"/>
          <w:szCs w:val="28"/>
        </w:rPr>
        <w:t> </w:t>
      </w:r>
    </w:p>
    <w:p w14:paraId="19431AFF"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lastRenderedPageBreak/>
        <w:t>1.1</w:t>
      </w:r>
      <w:r>
        <w:rPr>
          <w:rFonts w:ascii="Times New Roman" w:hAnsi="Times New Roman"/>
          <w:sz w:val="28"/>
          <w:szCs w:val="28"/>
          <w:lang w:val="uk-UA"/>
        </w:rPr>
        <w:t>3</w:t>
      </w:r>
      <w:r>
        <w:rPr>
          <w:rFonts w:ascii="Times New Roman" w:hAnsi="Times New Roman"/>
          <w:sz w:val="28"/>
          <w:szCs w:val="28"/>
        </w:rPr>
        <w:t>. </w:t>
      </w:r>
      <w:r>
        <w:rPr>
          <w:rFonts w:ascii="Times New Roman" w:hAnsi="Times New Roman"/>
          <w:sz w:val="28"/>
          <w:szCs w:val="28"/>
          <w:lang w:val="uk-UA"/>
        </w:rPr>
        <w:t>Гімназія</w:t>
      </w:r>
      <w:r>
        <w:rPr>
          <w:rFonts w:ascii="Times New Roman" w:hAnsi="Times New Roman"/>
          <w:sz w:val="28"/>
          <w:szCs w:val="28"/>
        </w:rPr>
        <w:t xml:space="preserve"> самостійно приймає рішення і здійснює діяльність в межах своєї компетенції, передбаченої законодавством України та власним Статутом.</w:t>
      </w:r>
    </w:p>
    <w:p w14:paraId="3E6F72E4"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rPr>
        <w:t>1.1</w:t>
      </w:r>
      <w:r>
        <w:rPr>
          <w:rFonts w:ascii="Times New Roman" w:hAnsi="Times New Roman"/>
          <w:sz w:val="28"/>
          <w:szCs w:val="28"/>
          <w:lang w:val="uk-UA"/>
        </w:rPr>
        <w:t>4</w:t>
      </w:r>
      <w:r>
        <w:rPr>
          <w:rFonts w:ascii="Times New Roman" w:hAnsi="Times New Roman"/>
          <w:sz w:val="28"/>
          <w:szCs w:val="28"/>
        </w:rPr>
        <w:t>. </w:t>
      </w:r>
      <w:r>
        <w:rPr>
          <w:rFonts w:ascii="Times New Roman" w:hAnsi="Times New Roman"/>
          <w:sz w:val="28"/>
          <w:szCs w:val="28"/>
          <w:lang w:val="uk-UA"/>
        </w:rPr>
        <w:t>Гімназія</w:t>
      </w:r>
      <w:r>
        <w:rPr>
          <w:rFonts w:ascii="Times New Roman" w:hAnsi="Times New Roman"/>
          <w:sz w:val="28"/>
          <w:szCs w:val="28"/>
        </w:rPr>
        <w:t xml:space="preserve"> несе відповідальність перед особою, суспільством і державою за: </w:t>
      </w:r>
    </w:p>
    <w:p w14:paraId="54976EE4"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безпечні умови освітньої діяльності; </w:t>
      </w:r>
    </w:p>
    <w:p w14:paraId="50860767"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дотримання державних стандартів освіти; </w:t>
      </w:r>
    </w:p>
    <w:p w14:paraId="40D6EDCF"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дотримання договірних зобов'язань з іншими суб'єктами освітньої, виробничої, наукової діяльності, у тому числі зобов'язань за міжнародними угодами; </w:t>
      </w:r>
    </w:p>
    <w:p w14:paraId="106DED8D"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дотримання фінансової дисципліни.</w:t>
      </w:r>
    </w:p>
    <w:p w14:paraId="643EFB69"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1.15.</w:t>
      </w:r>
      <w:r>
        <w:rPr>
          <w:rFonts w:ascii="Times New Roman" w:hAnsi="Times New Roman"/>
          <w:sz w:val="28"/>
          <w:szCs w:val="28"/>
        </w:rPr>
        <w:t> </w:t>
      </w:r>
      <w:r>
        <w:rPr>
          <w:rFonts w:ascii="Times New Roman" w:hAnsi="Times New Roman"/>
          <w:sz w:val="28"/>
          <w:szCs w:val="28"/>
          <w:lang w:val="uk-UA"/>
        </w:rPr>
        <w:t>Взаємовідносини Гімназії з юридичними і фізичними особами визначаються угодами та договорами, що укладені між ними, в межах своїх повноважень.</w:t>
      </w:r>
      <w:r>
        <w:rPr>
          <w:rFonts w:ascii="Times New Roman" w:hAnsi="Times New Roman"/>
          <w:sz w:val="28"/>
          <w:szCs w:val="28"/>
        </w:rPr>
        <w:t> </w:t>
      </w:r>
    </w:p>
    <w:p w14:paraId="5F3FC608"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rPr>
        <w:t>1.1</w:t>
      </w:r>
      <w:r>
        <w:rPr>
          <w:rFonts w:ascii="Times New Roman" w:hAnsi="Times New Roman"/>
          <w:sz w:val="28"/>
          <w:szCs w:val="28"/>
          <w:lang w:val="uk-UA"/>
        </w:rPr>
        <w:t>6</w:t>
      </w:r>
      <w:r>
        <w:rPr>
          <w:rFonts w:ascii="Times New Roman" w:hAnsi="Times New Roman"/>
          <w:sz w:val="28"/>
          <w:szCs w:val="28"/>
        </w:rPr>
        <w:t>. </w:t>
      </w:r>
      <w:proofErr w:type="gramStart"/>
      <w:r>
        <w:rPr>
          <w:rFonts w:ascii="Times New Roman" w:hAnsi="Times New Roman"/>
          <w:sz w:val="28"/>
          <w:szCs w:val="28"/>
        </w:rPr>
        <w:t>З</w:t>
      </w:r>
      <w:proofErr w:type="gramEnd"/>
      <w:r>
        <w:rPr>
          <w:rFonts w:ascii="Times New Roman" w:hAnsi="Times New Roman"/>
          <w:sz w:val="28"/>
          <w:szCs w:val="28"/>
        </w:rPr>
        <w:t xml:space="preserve"> питань, не врегульованих Статутом, </w:t>
      </w:r>
      <w:r>
        <w:rPr>
          <w:rFonts w:ascii="Times New Roman" w:hAnsi="Times New Roman"/>
          <w:sz w:val="28"/>
          <w:szCs w:val="28"/>
          <w:lang w:val="uk-UA"/>
        </w:rPr>
        <w:t>Гімназія</w:t>
      </w:r>
      <w:r>
        <w:rPr>
          <w:rFonts w:ascii="Times New Roman" w:hAnsi="Times New Roman"/>
          <w:sz w:val="28"/>
          <w:szCs w:val="28"/>
        </w:rPr>
        <w:t xml:space="preserve"> керується чинним законодавством України.</w:t>
      </w:r>
    </w:p>
    <w:p w14:paraId="2C9D0769" w14:textId="77777777" w:rsidR="00252AC2" w:rsidRDefault="00252AC2" w:rsidP="00252AC2">
      <w:pPr>
        <w:pStyle w:val="a4"/>
        <w:ind w:firstLine="851"/>
        <w:jc w:val="both"/>
        <w:rPr>
          <w:rStyle w:val="xfmc1"/>
          <w:b/>
          <w:color w:val="000000"/>
          <w:shd w:val="clear" w:color="auto" w:fill="FFFFFF"/>
        </w:rPr>
      </w:pPr>
    </w:p>
    <w:p w14:paraId="1F320D34" w14:textId="77777777" w:rsidR="00252AC2" w:rsidRDefault="00252AC2" w:rsidP="00252AC2">
      <w:pPr>
        <w:pStyle w:val="a4"/>
        <w:ind w:firstLine="851"/>
        <w:jc w:val="center"/>
        <w:rPr>
          <w:rStyle w:val="xfmc1"/>
          <w:rFonts w:ascii="Times New Roman" w:hAnsi="Times New Roman"/>
          <w:b/>
          <w:color w:val="000000"/>
          <w:sz w:val="28"/>
          <w:szCs w:val="28"/>
          <w:shd w:val="clear" w:color="auto" w:fill="FFFFFF"/>
          <w:lang w:val="uk-UA"/>
        </w:rPr>
      </w:pPr>
      <w:r>
        <w:rPr>
          <w:rStyle w:val="xfmc1"/>
          <w:rFonts w:ascii="Times New Roman" w:hAnsi="Times New Roman"/>
          <w:b/>
          <w:color w:val="000000"/>
          <w:sz w:val="28"/>
          <w:szCs w:val="28"/>
          <w:shd w:val="clear" w:color="auto" w:fill="FFFFFF"/>
          <w:lang w:val="uk-UA"/>
        </w:rPr>
        <w:t>ІІ. МЕТА І ЗАВДАННЯ ГІМНАЗІЇ</w:t>
      </w:r>
    </w:p>
    <w:p w14:paraId="5E31575C" w14:textId="77777777" w:rsidR="00252AC2" w:rsidRDefault="00252AC2" w:rsidP="00252AC2">
      <w:pPr>
        <w:pStyle w:val="a4"/>
        <w:ind w:firstLine="851"/>
        <w:jc w:val="both"/>
      </w:pPr>
    </w:p>
    <w:p w14:paraId="25F14B9A"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2.1. Головною метою Гімназії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34EE0AFE"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bookmarkStart w:id="1" w:name="n189"/>
      <w:bookmarkEnd w:id="1"/>
    </w:p>
    <w:p w14:paraId="2B28870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вільне володіння державною мовою;</w:t>
      </w:r>
      <w:bookmarkStart w:id="2" w:name="n190"/>
      <w:bookmarkEnd w:id="2"/>
      <w:r>
        <w:rPr>
          <w:rFonts w:ascii="Times New Roman" w:hAnsi="Times New Roman"/>
          <w:sz w:val="28"/>
          <w:szCs w:val="28"/>
          <w:lang w:val="uk-UA"/>
        </w:rPr>
        <w:t xml:space="preserve"> </w:t>
      </w:r>
    </w:p>
    <w:p w14:paraId="4CD08F0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здатність спілкуватися рідною та іноземними мовами;</w:t>
      </w:r>
      <w:bookmarkStart w:id="3" w:name="n191"/>
      <w:bookmarkEnd w:id="3"/>
    </w:p>
    <w:p w14:paraId="780AD81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математична компетентність;</w:t>
      </w:r>
      <w:bookmarkStart w:id="4" w:name="n192"/>
      <w:bookmarkEnd w:id="4"/>
    </w:p>
    <w:p w14:paraId="53105261"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компетентності у галузі природничих наук, техніки і технологій;</w:t>
      </w:r>
      <w:bookmarkStart w:id="5" w:name="n193"/>
      <w:bookmarkEnd w:id="5"/>
    </w:p>
    <w:p w14:paraId="34352848"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інноваційність;</w:t>
      </w:r>
      <w:bookmarkStart w:id="6" w:name="n194"/>
      <w:bookmarkEnd w:id="6"/>
    </w:p>
    <w:p w14:paraId="7657323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екологічна компетентність;</w:t>
      </w:r>
      <w:bookmarkStart w:id="7" w:name="n195"/>
      <w:bookmarkEnd w:id="7"/>
    </w:p>
    <w:p w14:paraId="0A2E3C9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інформаційно-комунікаційна компетентність;</w:t>
      </w:r>
      <w:bookmarkStart w:id="8" w:name="n196"/>
      <w:bookmarkEnd w:id="8"/>
    </w:p>
    <w:p w14:paraId="2AD6B01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навчання впродовж життя;</w:t>
      </w:r>
      <w:bookmarkStart w:id="9" w:name="n197"/>
      <w:bookmarkEnd w:id="9"/>
    </w:p>
    <w:p w14:paraId="092E304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bookmarkStart w:id="10" w:name="n198"/>
      <w:bookmarkEnd w:id="10"/>
    </w:p>
    <w:p w14:paraId="4BFF106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культурна компетентність</w:t>
      </w:r>
      <w:bookmarkStart w:id="11" w:name="n199"/>
      <w:bookmarkEnd w:id="11"/>
      <w:r>
        <w:rPr>
          <w:rFonts w:ascii="Times New Roman" w:hAnsi="Times New Roman"/>
          <w:sz w:val="28"/>
          <w:szCs w:val="28"/>
          <w:lang w:val="uk-UA"/>
        </w:rPr>
        <w:t>;</w:t>
      </w:r>
    </w:p>
    <w:p w14:paraId="1324F58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підприємливість та фінансова грамотність;</w:t>
      </w:r>
      <w:bookmarkStart w:id="12" w:name="n200"/>
      <w:bookmarkEnd w:id="12"/>
    </w:p>
    <w:p w14:paraId="0BEBA85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інші компетентності, передбачені стандартом освіти. </w:t>
      </w:r>
    </w:p>
    <w:p w14:paraId="6AA5CDD8"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2.2.</w:t>
      </w:r>
      <w:r>
        <w:rPr>
          <w:rFonts w:ascii="Times New Roman" w:hAnsi="Times New Roman"/>
          <w:sz w:val="28"/>
          <w:szCs w:val="28"/>
        </w:rPr>
        <w:t> </w:t>
      </w:r>
      <w:r>
        <w:rPr>
          <w:rFonts w:ascii="Times New Roman" w:hAnsi="Times New Roman"/>
          <w:sz w:val="28"/>
          <w:szCs w:val="28"/>
          <w:lang w:val="uk-UA"/>
        </w:rPr>
        <w:t>Головними завданнями Гімназії є:</w:t>
      </w:r>
    </w:p>
    <w:p w14:paraId="75D6D92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виховання громадянина України;</w:t>
      </w:r>
      <w:bookmarkStart w:id="13" w:name="n36"/>
      <w:bookmarkEnd w:id="13"/>
    </w:p>
    <w:p w14:paraId="4E563092"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формування особистості учня, розвиток його здібностей і обдарувань, наукового світогляду;</w:t>
      </w:r>
      <w:bookmarkStart w:id="14" w:name="n37"/>
      <w:bookmarkEnd w:id="14"/>
    </w:p>
    <w:p w14:paraId="5B9224BC"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виконання вимог Державного стандарту загальної середньої освіти, підготовка учнів до подальшої освіти і трудової діяльності;</w:t>
      </w:r>
      <w:bookmarkStart w:id="15" w:name="n38"/>
      <w:bookmarkEnd w:id="15"/>
    </w:p>
    <w:p w14:paraId="1098160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виховання в учнів поваги до</w:t>
      </w:r>
      <w:r>
        <w:rPr>
          <w:rFonts w:ascii="Times New Roman" w:hAnsi="Times New Roman"/>
          <w:sz w:val="28"/>
          <w:szCs w:val="28"/>
        </w:rPr>
        <w:t> </w:t>
      </w:r>
      <w:hyperlink r:id="rId8" w:tgtFrame="_blank" w:history="1">
        <w:r>
          <w:rPr>
            <w:rStyle w:val="a3"/>
            <w:color w:val="auto"/>
            <w:sz w:val="28"/>
            <w:szCs w:val="28"/>
            <w:u w:val="none"/>
            <w:lang w:val="uk-UA"/>
          </w:rPr>
          <w:t>Конституції України</w:t>
        </w:r>
      </w:hyperlink>
      <w:r>
        <w:rPr>
          <w:rFonts w:ascii="Times New Roman" w:hAnsi="Times New Roman"/>
          <w:sz w:val="28"/>
          <w:szCs w:val="28"/>
          <w:lang w:val="uk-UA"/>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bookmarkStart w:id="16" w:name="n39"/>
      <w:bookmarkEnd w:id="16"/>
    </w:p>
    <w:p w14:paraId="3591698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реалізація права учнів на вільне формування  світоглядних переконань;</w:t>
      </w:r>
      <w:bookmarkStart w:id="17" w:name="n40"/>
      <w:bookmarkEnd w:id="17"/>
    </w:p>
    <w:p w14:paraId="2689295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виховання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bookmarkStart w:id="18" w:name="n41"/>
      <w:bookmarkStart w:id="19" w:name="n42"/>
      <w:bookmarkEnd w:id="18"/>
      <w:bookmarkEnd w:id="19"/>
    </w:p>
    <w:p w14:paraId="7704DB21"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105774FB" w14:textId="77777777" w:rsidR="00252AC2" w:rsidRDefault="00252AC2" w:rsidP="00252AC2">
      <w:pPr>
        <w:pStyle w:val="a4"/>
        <w:ind w:firstLine="851"/>
        <w:jc w:val="both"/>
        <w:rPr>
          <w:rFonts w:ascii="Times New Roman" w:hAnsi="Times New Roman"/>
          <w:sz w:val="28"/>
          <w:szCs w:val="28"/>
          <w:lang w:val="uk-UA"/>
        </w:rPr>
      </w:pPr>
    </w:p>
    <w:p w14:paraId="062F7B8E" w14:textId="77777777" w:rsidR="00252AC2" w:rsidRDefault="00252AC2" w:rsidP="00252AC2">
      <w:pPr>
        <w:pStyle w:val="a4"/>
        <w:ind w:firstLine="851"/>
        <w:jc w:val="center"/>
        <w:rPr>
          <w:rFonts w:ascii="Times New Roman" w:hAnsi="Times New Roman"/>
          <w:b/>
          <w:sz w:val="28"/>
          <w:szCs w:val="28"/>
          <w:lang w:val="uk-UA"/>
        </w:rPr>
      </w:pPr>
      <w:r>
        <w:rPr>
          <w:rFonts w:ascii="Times New Roman" w:hAnsi="Times New Roman"/>
          <w:b/>
          <w:sz w:val="28"/>
          <w:szCs w:val="28"/>
          <w:lang w:val="uk-UA"/>
        </w:rPr>
        <w:t>ІІІ. ОРГАНІЗАЦІЯ ОСВІТНЬОГО  ПРОЦЕСУ</w:t>
      </w:r>
    </w:p>
    <w:p w14:paraId="66A3BD2B" w14:textId="77777777" w:rsidR="00252AC2" w:rsidRDefault="00252AC2" w:rsidP="00252AC2">
      <w:pPr>
        <w:pStyle w:val="a4"/>
        <w:ind w:firstLine="851"/>
        <w:jc w:val="both"/>
        <w:rPr>
          <w:rFonts w:ascii="Times New Roman" w:hAnsi="Times New Roman"/>
          <w:sz w:val="28"/>
          <w:szCs w:val="28"/>
          <w:lang w:val="uk-UA"/>
        </w:rPr>
      </w:pPr>
    </w:p>
    <w:p w14:paraId="329CF882"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3.1.</w:t>
      </w:r>
      <w:r>
        <w:rPr>
          <w:rFonts w:ascii="Times New Roman" w:hAnsi="Times New Roman"/>
          <w:sz w:val="28"/>
          <w:szCs w:val="28"/>
        </w:rPr>
        <w:t xml:space="preserve"> Мовою освітнього процесу в </w:t>
      </w:r>
      <w:r>
        <w:rPr>
          <w:rFonts w:ascii="Times New Roman" w:hAnsi="Times New Roman"/>
          <w:sz w:val="28"/>
          <w:szCs w:val="28"/>
          <w:lang w:val="uk-UA"/>
        </w:rPr>
        <w:t xml:space="preserve">Гімназії </w:t>
      </w:r>
      <w:r>
        <w:rPr>
          <w:rFonts w:ascii="Times New Roman" w:hAnsi="Times New Roman"/>
          <w:sz w:val="28"/>
          <w:szCs w:val="28"/>
        </w:rPr>
        <w:t>є державна мова. </w:t>
      </w:r>
    </w:p>
    <w:p w14:paraId="4AF65D8E"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3.2.</w:t>
      </w:r>
      <w:r>
        <w:rPr>
          <w:rFonts w:ascii="Times New Roman" w:hAnsi="Times New Roman"/>
          <w:sz w:val="28"/>
          <w:szCs w:val="28"/>
        </w:rPr>
        <w:t> </w:t>
      </w:r>
      <w:r>
        <w:rPr>
          <w:rFonts w:ascii="Times New Roman" w:hAnsi="Times New Roman"/>
          <w:sz w:val="28"/>
          <w:szCs w:val="28"/>
          <w:lang w:val="uk-UA"/>
        </w:rPr>
        <w:t xml:space="preserve">Відповідно до рішення Засновника, за Гімназією закріплюється відповідна територія обслуговування. </w:t>
      </w:r>
    </w:p>
    <w:p w14:paraId="686FF19E"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3.3. Учні, які не проживають на території обслуговування, можуть бути зараховані до Гімназії за наявності вільних місць у відповідному класі. У разі потреби учень може перейти до іншого закладу освіти.</w:t>
      </w:r>
    </w:p>
    <w:p w14:paraId="29951CDB"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3.4. До Гімназії зараховуються діти (до першого класу, як правило, діти з шести років) відповідно до території обслуговування. </w:t>
      </w:r>
    </w:p>
    <w:p w14:paraId="5880CAF5"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При наявності вільних місць, зарахування учнів можливе із населених пунктів, які не належать до території обслуговування.</w:t>
      </w:r>
    </w:p>
    <w:p w14:paraId="5FF70B31"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Для зарахування учнів до 1 класу Гімназії один із батьків дитини (особи, що їх заміняють) має особисто подати до закладу заяву та документи, визначені «Порядком зарахування, відрахування та переведення учнів до державних та комунальних закладів освіти для здобутя повної загальної середньої освіти».</w:t>
      </w:r>
    </w:p>
    <w:p w14:paraId="2375501D"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bookmarkStart w:id="20" w:name="n161"/>
      <w:bookmarkEnd w:id="20"/>
      <w:r>
        <w:rPr>
          <w:rFonts w:ascii="Times New Roman" w:hAnsi="Times New Roman"/>
          <w:sz w:val="28"/>
          <w:szCs w:val="28"/>
          <w:lang w:val="uk-UA"/>
        </w:rPr>
        <w:t>3.5</w:t>
      </w:r>
      <w:r>
        <w:rPr>
          <w:rFonts w:ascii="Times New Roman" w:hAnsi="Times New Roman"/>
          <w:sz w:val="28"/>
          <w:szCs w:val="28"/>
        </w:rPr>
        <w:t>.</w:t>
      </w:r>
      <w:r>
        <w:rPr>
          <w:rFonts w:ascii="Times New Roman" w:hAnsi="Times New Roman"/>
          <w:sz w:val="28"/>
          <w:szCs w:val="28"/>
          <w:lang w:val="uk-UA"/>
        </w:rPr>
        <w:t xml:space="preserve"> Гімназія здійснює освітній процес за денною, індивідуальною, інклюзивною формами навчання </w:t>
      </w:r>
      <w:r>
        <w:rPr>
          <w:rFonts w:ascii="Times New Roman" w:hAnsi="Times New Roman"/>
          <w:sz w:val="28"/>
          <w:szCs w:val="28"/>
        </w:rPr>
        <w:t>у порядку, встановленому законодавством.</w:t>
      </w:r>
      <w:r>
        <w:rPr>
          <w:rFonts w:ascii="Times New Roman" w:hAnsi="Times New Roman"/>
          <w:sz w:val="28"/>
          <w:szCs w:val="28"/>
          <w:lang w:val="uk-UA"/>
        </w:rPr>
        <w:t xml:space="preserve"> </w:t>
      </w:r>
    </w:p>
    <w:p w14:paraId="668F1EEE"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Гімназія працює за п’ятиденним  робочим тижнем. Вихідні дні: субота, неділя; святкові та неробочі дні, які щорічно визначаються наказом Управління, згідно Постанови  Кабінету Міністрів України.</w:t>
      </w:r>
    </w:p>
    <w:p w14:paraId="1BA28BB8"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3.6. </w:t>
      </w:r>
      <w:r>
        <w:rPr>
          <w:rFonts w:ascii="Times New Roman" w:hAnsi="Times New Roman"/>
          <w:sz w:val="28"/>
          <w:szCs w:val="28"/>
        </w:rPr>
        <w:t xml:space="preserve">Навчальний </w:t>
      </w:r>
      <w:proofErr w:type="gramStart"/>
      <w:r>
        <w:rPr>
          <w:rFonts w:ascii="Times New Roman" w:hAnsi="Times New Roman"/>
          <w:sz w:val="28"/>
          <w:szCs w:val="28"/>
        </w:rPr>
        <w:t>р</w:t>
      </w:r>
      <w:proofErr w:type="gramEnd"/>
      <w:r>
        <w:rPr>
          <w:rFonts w:ascii="Times New Roman" w:hAnsi="Times New Roman"/>
          <w:sz w:val="28"/>
          <w:szCs w:val="28"/>
        </w:rPr>
        <w:t xml:space="preserve">ік у </w:t>
      </w:r>
      <w:r>
        <w:rPr>
          <w:rFonts w:ascii="Times New Roman" w:hAnsi="Times New Roman"/>
          <w:sz w:val="28"/>
          <w:szCs w:val="28"/>
          <w:lang w:val="uk-UA"/>
        </w:rPr>
        <w:t xml:space="preserve">Гімназії </w:t>
      </w:r>
      <w:r>
        <w:rPr>
          <w:rFonts w:ascii="Times New Roman" w:hAnsi="Times New Roman"/>
          <w:sz w:val="28"/>
          <w:szCs w:val="28"/>
        </w:rPr>
        <w:t>розпочинається у День знань - 1 вересня і закінчується не пізніше 1 липня наступного року</w:t>
      </w:r>
      <w:r>
        <w:rPr>
          <w:rFonts w:ascii="Times New Roman" w:hAnsi="Times New Roman"/>
          <w:sz w:val="28"/>
          <w:szCs w:val="28"/>
          <w:lang w:val="uk-UA"/>
        </w:rPr>
        <w:t xml:space="preserve">. </w:t>
      </w:r>
      <w:r>
        <w:rPr>
          <w:rFonts w:ascii="Times New Roman" w:hAnsi="Times New Roman"/>
          <w:sz w:val="28"/>
          <w:szCs w:val="28"/>
        </w:rPr>
        <w:t xml:space="preserve">Тривалість канікул у </w:t>
      </w:r>
      <w:r>
        <w:rPr>
          <w:rFonts w:ascii="Times New Roman" w:hAnsi="Times New Roman"/>
          <w:sz w:val="28"/>
          <w:szCs w:val="28"/>
          <w:lang w:val="uk-UA"/>
        </w:rPr>
        <w:t xml:space="preserve">Гімназії </w:t>
      </w:r>
      <w:r>
        <w:rPr>
          <w:rFonts w:ascii="Times New Roman" w:hAnsi="Times New Roman"/>
          <w:sz w:val="28"/>
          <w:szCs w:val="28"/>
        </w:rPr>
        <w:t>протягом навчального року не може бути меншою 30 календарних дні</w:t>
      </w:r>
      <w:proofErr w:type="gramStart"/>
      <w:r>
        <w:rPr>
          <w:rFonts w:ascii="Times New Roman" w:hAnsi="Times New Roman"/>
          <w:sz w:val="28"/>
          <w:szCs w:val="28"/>
        </w:rPr>
        <w:t>в</w:t>
      </w:r>
      <w:proofErr w:type="gramEnd"/>
      <w:r>
        <w:rPr>
          <w:rFonts w:ascii="Times New Roman" w:hAnsi="Times New Roman"/>
          <w:sz w:val="28"/>
          <w:szCs w:val="28"/>
        </w:rPr>
        <w:t>. </w:t>
      </w:r>
    </w:p>
    <w:p w14:paraId="45D6E3F7"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За потреби у Гімназії може впроваджуватися оздоровчий період (пришкільний оздоровчий табір), відповідно до наказу Управління.</w:t>
      </w:r>
      <w:bookmarkStart w:id="21" w:name="n141"/>
      <w:bookmarkStart w:id="22" w:name="n142"/>
      <w:bookmarkEnd w:id="21"/>
      <w:bookmarkEnd w:id="22"/>
    </w:p>
    <w:p w14:paraId="5FF45791"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7</w:t>
      </w:r>
      <w:r>
        <w:rPr>
          <w:rFonts w:ascii="Times New Roman" w:hAnsi="Times New Roman"/>
          <w:sz w:val="28"/>
          <w:szCs w:val="28"/>
        </w:rPr>
        <w:t xml:space="preserve">. Структура навчального року (за чвертями, </w:t>
      </w:r>
      <w:proofErr w:type="gramStart"/>
      <w:r>
        <w:rPr>
          <w:rFonts w:ascii="Times New Roman" w:hAnsi="Times New Roman"/>
          <w:sz w:val="28"/>
          <w:szCs w:val="28"/>
        </w:rPr>
        <w:t>п</w:t>
      </w:r>
      <w:proofErr w:type="gramEnd"/>
      <w:r>
        <w:rPr>
          <w:rFonts w:ascii="Times New Roman" w:hAnsi="Times New Roman"/>
          <w:sz w:val="28"/>
          <w:szCs w:val="28"/>
        </w:rPr>
        <w:t xml:space="preserve">івріччями, семестрами), тривалість навчального тижня, дня, занять, відпочинку між </w:t>
      </w:r>
      <w:r>
        <w:rPr>
          <w:rFonts w:ascii="Times New Roman" w:hAnsi="Times New Roman"/>
          <w:sz w:val="28"/>
          <w:szCs w:val="28"/>
        </w:rPr>
        <w:lastRenderedPageBreak/>
        <w:t xml:space="preserve">ними, інші форми організації освітнього процесу встановлюються </w:t>
      </w:r>
      <w:r>
        <w:rPr>
          <w:rFonts w:ascii="Times New Roman" w:hAnsi="Times New Roman"/>
          <w:sz w:val="28"/>
          <w:szCs w:val="28"/>
          <w:lang w:val="uk-UA"/>
        </w:rPr>
        <w:t xml:space="preserve">Гімназією </w:t>
      </w:r>
      <w:r>
        <w:rPr>
          <w:rFonts w:ascii="Times New Roman" w:hAnsi="Times New Roman"/>
          <w:sz w:val="28"/>
          <w:szCs w:val="28"/>
        </w:rPr>
        <w:t xml:space="preserve">у межах часу, передбаченого освітньою програмою. </w:t>
      </w:r>
    </w:p>
    <w:p w14:paraId="3BD0318A"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rPr>
        <w:t>Режим роботи</w:t>
      </w:r>
      <w:r>
        <w:rPr>
          <w:rFonts w:ascii="Times New Roman" w:hAnsi="Times New Roman"/>
          <w:sz w:val="28"/>
          <w:szCs w:val="28"/>
          <w:lang w:val="uk-UA"/>
        </w:rPr>
        <w:t xml:space="preserve"> Гімназії </w:t>
      </w:r>
      <w:r>
        <w:rPr>
          <w:rFonts w:ascii="Times New Roman" w:hAnsi="Times New Roman"/>
          <w:sz w:val="28"/>
          <w:szCs w:val="28"/>
        </w:rPr>
        <w:t xml:space="preserve">визначається </w:t>
      </w:r>
      <w:r>
        <w:rPr>
          <w:rFonts w:ascii="Times New Roman" w:hAnsi="Times New Roman"/>
          <w:sz w:val="28"/>
          <w:szCs w:val="28"/>
          <w:lang w:val="uk-UA"/>
        </w:rPr>
        <w:t>нею</w:t>
      </w:r>
      <w:r>
        <w:rPr>
          <w:rFonts w:ascii="Times New Roman" w:hAnsi="Times New Roman"/>
          <w:sz w:val="28"/>
          <w:szCs w:val="28"/>
        </w:rPr>
        <w:t xml:space="preserve"> на основі</w:t>
      </w:r>
      <w:r>
        <w:rPr>
          <w:rFonts w:ascii="Times New Roman" w:hAnsi="Times New Roman"/>
          <w:sz w:val="28"/>
          <w:szCs w:val="28"/>
          <w:lang w:val="uk-UA"/>
        </w:rPr>
        <w:t xml:space="preserve"> </w:t>
      </w:r>
      <w:r>
        <w:rPr>
          <w:rFonts w:ascii="Times New Roman" w:hAnsi="Times New Roman"/>
          <w:sz w:val="28"/>
          <w:szCs w:val="28"/>
        </w:rPr>
        <w:t>відповідних нормативно-правових</w:t>
      </w:r>
      <w:r>
        <w:rPr>
          <w:rFonts w:ascii="Times New Roman" w:hAnsi="Times New Roman"/>
          <w:sz w:val="28"/>
          <w:szCs w:val="28"/>
          <w:lang w:val="uk-UA"/>
        </w:rPr>
        <w:t xml:space="preserve"> </w:t>
      </w:r>
      <w:r>
        <w:rPr>
          <w:rFonts w:ascii="Times New Roman" w:hAnsi="Times New Roman"/>
          <w:sz w:val="28"/>
          <w:szCs w:val="28"/>
        </w:rPr>
        <w:t xml:space="preserve">актів. На час </w:t>
      </w:r>
      <w:proofErr w:type="gramStart"/>
      <w:r>
        <w:rPr>
          <w:rFonts w:ascii="Times New Roman" w:hAnsi="Times New Roman"/>
          <w:sz w:val="28"/>
          <w:szCs w:val="28"/>
        </w:rPr>
        <w:t>еп</w:t>
      </w:r>
      <w:proofErr w:type="gramEnd"/>
      <w:r>
        <w:rPr>
          <w:rFonts w:ascii="Times New Roman" w:hAnsi="Times New Roman"/>
          <w:sz w:val="28"/>
          <w:szCs w:val="28"/>
        </w:rPr>
        <w:t>ідемій</w:t>
      </w:r>
      <w:r>
        <w:rPr>
          <w:rFonts w:ascii="Times New Roman" w:hAnsi="Times New Roman"/>
          <w:sz w:val="28"/>
          <w:szCs w:val="28"/>
          <w:lang w:val="uk-UA"/>
        </w:rPr>
        <w:t xml:space="preserve"> </w:t>
      </w:r>
      <w:r>
        <w:rPr>
          <w:rFonts w:ascii="Times New Roman" w:hAnsi="Times New Roman"/>
          <w:sz w:val="28"/>
          <w:szCs w:val="28"/>
        </w:rPr>
        <w:t>може</w:t>
      </w:r>
      <w:r>
        <w:rPr>
          <w:rFonts w:ascii="Times New Roman" w:hAnsi="Times New Roman"/>
          <w:sz w:val="28"/>
          <w:szCs w:val="28"/>
          <w:lang w:val="uk-UA"/>
        </w:rPr>
        <w:t xml:space="preserve"> </w:t>
      </w:r>
      <w:r>
        <w:rPr>
          <w:rFonts w:ascii="Times New Roman" w:hAnsi="Times New Roman"/>
          <w:sz w:val="28"/>
          <w:szCs w:val="28"/>
        </w:rPr>
        <w:t>встановлюватися</w:t>
      </w:r>
      <w:r>
        <w:rPr>
          <w:rFonts w:ascii="Times New Roman" w:hAnsi="Times New Roman"/>
          <w:sz w:val="28"/>
          <w:szCs w:val="28"/>
          <w:lang w:val="uk-UA"/>
        </w:rPr>
        <w:t xml:space="preserve"> </w:t>
      </w:r>
      <w:r>
        <w:rPr>
          <w:rFonts w:ascii="Times New Roman" w:hAnsi="Times New Roman"/>
          <w:sz w:val="28"/>
          <w:szCs w:val="28"/>
        </w:rPr>
        <w:t>особливий режим роботи за рішенням</w:t>
      </w:r>
      <w:r>
        <w:rPr>
          <w:rFonts w:ascii="Times New Roman" w:hAnsi="Times New Roman"/>
          <w:sz w:val="28"/>
          <w:szCs w:val="28"/>
          <w:lang w:val="uk-UA"/>
        </w:rPr>
        <w:t xml:space="preserve"> Засновника чи Управління.</w:t>
      </w:r>
    </w:p>
    <w:p w14:paraId="3D094922"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t>Організація освітнього процесу не повинна призводити до перевантаження учні</w:t>
      </w:r>
      <w:proofErr w:type="gramStart"/>
      <w:r>
        <w:rPr>
          <w:rFonts w:ascii="Times New Roman" w:hAnsi="Times New Roman"/>
          <w:sz w:val="28"/>
          <w:szCs w:val="28"/>
        </w:rPr>
        <w:t>в</w:t>
      </w:r>
      <w:proofErr w:type="gramEnd"/>
      <w:r>
        <w:rPr>
          <w:rFonts w:ascii="Times New Roman" w:hAnsi="Times New Roman"/>
          <w:sz w:val="28"/>
          <w:szCs w:val="28"/>
        </w:rPr>
        <w:t xml:space="preserve"> та має забезпечувати безпечні умови </w:t>
      </w:r>
      <w:r>
        <w:rPr>
          <w:rFonts w:ascii="Times New Roman" w:hAnsi="Times New Roman"/>
          <w:sz w:val="28"/>
          <w:szCs w:val="28"/>
          <w:lang w:val="uk-UA"/>
        </w:rPr>
        <w:t>освітнього середовища.</w:t>
      </w:r>
      <w:bookmarkStart w:id="23" w:name="n143"/>
      <w:bookmarkEnd w:id="23"/>
      <w:r>
        <w:rPr>
          <w:rFonts w:ascii="Times New Roman" w:hAnsi="Times New Roman"/>
          <w:sz w:val="28"/>
          <w:szCs w:val="28"/>
          <w:lang w:val="uk-UA"/>
        </w:rPr>
        <w:t xml:space="preserve"> Гімназія </w:t>
      </w:r>
      <w:r>
        <w:rPr>
          <w:rFonts w:ascii="Times New Roman" w:hAnsi="Times New Roman"/>
          <w:sz w:val="28"/>
          <w:szCs w:val="28"/>
        </w:rPr>
        <w:t>може обрати інші, крім уроку, форми організації освітнього процесу.</w:t>
      </w:r>
      <w:bookmarkStart w:id="24" w:name="n146"/>
      <w:bookmarkEnd w:id="24"/>
    </w:p>
    <w:p w14:paraId="28477A90" w14:textId="77777777" w:rsidR="00252AC2" w:rsidRDefault="00252AC2" w:rsidP="00252AC2">
      <w:pPr>
        <w:pStyle w:val="a4"/>
        <w:ind w:firstLine="851"/>
        <w:jc w:val="both"/>
        <w:rPr>
          <w:rFonts w:ascii="Times New Roman" w:hAnsi="Times New Roman"/>
          <w:sz w:val="28"/>
          <w:szCs w:val="28"/>
        </w:rPr>
      </w:pPr>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8</w:t>
      </w:r>
      <w:r>
        <w:rPr>
          <w:rFonts w:ascii="Times New Roman" w:hAnsi="Times New Roman"/>
          <w:sz w:val="28"/>
          <w:szCs w:val="28"/>
        </w:rPr>
        <w:t>. Тривалість</w:t>
      </w:r>
      <w:r>
        <w:rPr>
          <w:rFonts w:ascii="Times New Roman" w:hAnsi="Times New Roman"/>
          <w:sz w:val="28"/>
          <w:szCs w:val="28"/>
          <w:lang w:val="uk-UA"/>
        </w:rPr>
        <w:t xml:space="preserve"> </w:t>
      </w:r>
      <w:r>
        <w:rPr>
          <w:rFonts w:ascii="Times New Roman" w:hAnsi="Times New Roman"/>
          <w:sz w:val="28"/>
          <w:szCs w:val="28"/>
        </w:rPr>
        <w:t>перерв</w:t>
      </w:r>
      <w:r>
        <w:rPr>
          <w:rFonts w:ascii="Times New Roman" w:hAnsi="Times New Roman"/>
          <w:sz w:val="28"/>
          <w:szCs w:val="28"/>
          <w:lang w:val="uk-UA"/>
        </w:rPr>
        <w:t xml:space="preserve"> </w:t>
      </w:r>
      <w:r>
        <w:rPr>
          <w:rFonts w:ascii="Times New Roman" w:hAnsi="Times New Roman"/>
          <w:sz w:val="28"/>
          <w:szCs w:val="28"/>
        </w:rPr>
        <w:t>між уроками встановлюється з урахуванням потреби в організації активного відпочинку і харчування</w:t>
      </w:r>
      <w:r>
        <w:rPr>
          <w:rFonts w:ascii="Times New Roman" w:hAnsi="Times New Roman"/>
          <w:sz w:val="28"/>
          <w:szCs w:val="28"/>
          <w:lang w:val="uk-UA"/>
        </w:rPr>
        <w:t xml:space="preserve"> </w:t>
      </w:r>
      <w:r>
        <w:rPr>
          <w:rFonts w:ascii="Times New Roman" w:hAnsi="Times New Roman"/>
          <w:sz w:val="28"/>
          <w:szCs w:val="28"/>
        </w:rPr>
        <w:t>учнів не менш як 10 хвилин, велик</w:t>
      </w:r>
      <w:r>
        <w:rPr>
          <w:rFonts w:ascii="Times New Roman" w:hAnsi="Times New Roman"/>
          <w:sz w:val="28"/>
          <w:szCs w:val="28"/>
          <w:lang w:val="uk-UA"/>
        </w:rPr>
        <w:t xml:space="preserve">их </w:t>
      </w:r>
      <w:r>
        <w:rPr>
          <w:rFonts w:ascii="Times New Roman" w:hAnsi="Times New Roman"/>
          <w:sz w:val="28"/>
          <w:szCs w:val="28"/>
        </w:rPr>
        <w:t xml:space="preserve">перерв— </w:t>
      </w:r>
      <w:proofErr w:type="gramStart"/>
      <w:r>
        <w:rPr>
          <w:rFonts w:ascii="Times New Roman" w:hAnsi="Times New Roman"/>
          <w:sz w:val="28"/>
          <w:szCs w:val="28"/>
          <w:lang w:val="uk-UA"/>
        </w:rPr>
        <w:t>по</w:t>
      </w:r>
      <w:proofErr w:type="gramEnd"/>
      <w:r>
        <w:rPr>
          <w:rFonts w:ascii="Times New Roman" w:hAnsi="Times New Roman"/>
          <w:sz w:val="28"/>
          <w:szCs w:val="28"/>
          <w:lang w:val="uk-UA"/>
        </w:rPr>
        <w:t xml:space="preserve"> 15- 20 </w:t>
      </w:r>
      <w:r>
        <w:rPr>
          <w:rFonts w:ascii="Times New Roman" w:hAnsi="Times New Roman"/>
          <w:sz w:val="28"/>
          <w:szCs w:val="28"/>
        </w:rPr>
        <w:t>хвилин.</w:t>
      </w:r>
    </w:p>
    <w:p w14:paraId="5935BEA7" w14:textId="0EF88E92"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Радушненської гімназії.</w:t>
      </w:r>
    </w:p>
    <w:p w14:paraId="7DDFEC6C" w14:textId="77777777" w:rsidR="00252AC2" w:rsidRDefault="00252AC2" w:rsidP="00252AC2">
      <w:pPr>
        <w:pStyle w:val="Style32"/>
        <w:widowControl/>
        <w:tabs>
          <w:tab w:val="left" w:pos="1334"/>
        </w:tabs>
        <w:spacing w:line="240" w:lineRule="auto"/>
        <w:ind w:left="142" w:firstLine="0"/>
        <w:rPr>
          <w:rStyle w:val="FontStyle44"/>
          <w:sz w:val="28"/>
          <w:szCs w:val="28"/>
        </w:rPr>
      </w:pPr>
      <w:r>
        <w:rPr>
          <w:rStyle w:val="FontStyle44"/>
          <w:sz w:val="28"/>
          <w:szCs w:val="28"/>
        </w:rPr>
        <w:tab/>
        <w:t xml:space="preserve">Для учнів 5-9 класів допускається проведення підряд двох уроків під час лабораторних і контрольних робіт, написання творів, уроків у класах з поглибленим вивченням предметів та уроків трудового навчання. </w:t>
      </w:r>
    </w:p>
    <w:p w14:paraId="127DF0AF" w14:textId="77777777" w:rsidR="00252AC2" w:rsidRDefault="00252AC2" w:rsidP="00252AC2">
      <w:pPr>
        <w:pStyle w:val="a4"/>
        <w:ind w:firstLine="851"/>
        <w:jc w:val="both"/>
        <w:rPr>
          <w:lang w:val="uk-UA"/>
        </w:rPr>
      </w:pPr>
      <w:r>
        <w:rPr>
          <w:rFonts w:ascii="Times New Roman" w:hAnsi="Times New Roman"/>
          <w:sz w:val="28"/>
          <w:szCs w:val="28"/>
        </w:rPr>
        <w:t>Відволікання</w:t>
      </w:r>
      <w:r>
        <w:rPr>
          <w:rFonts w:ascii="Times New Roman" w:hAnsi="Times New Roman"/>
          <w:sz w:val="28"/>
          <w:szCs w:val="28"/>
          <w:lang w:val="uk-UA"/>
        </w:rPr>
        <w:t xml:space="preserve"> </w:t>
      </w:r>
      <w:r>
        <w:rPr>
          <w:rFonts w:ascii="Times New Roman" w:hAnsi="Times New Roman"/>
          <w:sz w:val="28"/>
          <w:szCs w:val="28"/>
        </w:rPr>
        <w:t>учнів</w:t>
      </w:r>
      <w:r>
        <w:rPr>
          <w:rFonts w:ascii="Times New Roman" w:hAnsi="Times New Roman"/>
          <w:sz w:val="28"/>
          <w:szCs w:val="28"/>
          <w:lang w:val="uk-UA"/>
        </w:rPr>
        <w:t xml:space="preserve"> </w:t>
      </w:r>
      <w:proofErr w:type="gramStart"/>
      <w:r>
        <w:rPr>
          <w:rFonts w:ascii="Times New Roman" w:hAnsi="Times New Roman"/>
          <w:sz w:val="28"/>
          <w:szCs w:val="28"/>
        </w:rPr>
        <w:t>в</w:t>
      </w:r>
      <w:proofErr w:type="gramEnd"/>
      <w:r>
        <w:rPr>
          <w:rFonts w:ascii="Times New Roman" w:hAnsi="Times New Roman"/>
          <w:sz w:val="28"/>
          <w:szCs w:val="28"/>
        </w:rPr>
        <w:t>ід</w:t>
      </w:r>
      <w:r>
        <w:rPr>
          <w:rFonts w:ascii="Times New Roman" w:hAnsi="Times New Roman"/>
          <w:sz w:val="28"/>
          <w:szCs w:val="28"/>
          <w:lang w:val="uk-UA"/>
        </w:rPr>
        <w:t xml:space="preserve"> </w:t>
      </w:r>
      <w:r>
        <w:rPr>
          <w:rFonts w:ascii="Times New Roman" w:hAnsi="Times New Roman"/>
          <w:sz w:val="28"/>
          <w:szCs w:val="28"/>
        </w:rPr>
        <w:t>навчальних занять для провадження</w:t>
      </w:r>
      <w:r>
        <w:rPr>
          <w:rFonts w:ascii="Times New Roman" w:hAnsi="Times New Roman"/>
          <w:sz w:val="28"/>
          <w:szCs w:val="28"/>
          <w:lang w:val="uk-UA"/>
        </w:rPr>
        <w:t xml:space="preserve"> </w:t>
      </w:r>
      <w:r>
        <w:rPr>
          <w:rFonts w:ascii="Times New Roman" w:hAnsi="Times New Roman"/>
          <w:sz w:val="28"/>
          <w:szCs w:val="28"/>
        </w:rPr>
        <w:t>інших</w:t>
      </w:r>
      <w:r>
        <w:rPr>
          <w:rFonts w:ascii="Times New Roman" w:hAnsi="Times New Roman"/>
          <w:sz w:val="28"/>
          <w:szCs w:val="28"/>
          <w:lang w:val="uk-UA"/>
        </w:rPr>
        <w:t xml:space="preserve"> </w:t>
      </w:r>
      <w:r>
        <w:rPr>
          <w:rFonts w:ascii="Times New Roman" w:hAnsi="Times New Roman"/>
          <w:sz w:val="28"/>
          <w:szCs w:val="28"/>
        </w:rPr>
        <w:t>видів</w:t>
      </w:r>
      <w:r>
        <w:rPr>
          <w:rFonts w:ascii="Times New Roman" w:hAnsi="Times New Roman"/>
          <w:sz w:val="28"/>
          <w:szCs w:val="28"/>
          <w:lang w:val="uk-UA"/>
        </w:rPr>
        <w:t xml:space="preserve"> </w:t>
      </w:r>
      <w:r>
        <w:rPr>
          <w:rFonts w:ascii="Times New Roman" w:hAnsi="Times New Roman"/>
          <w:sz w:val="28"/>
          <w:szCs w:val="28"/>
        </w:rPr>
        <w:t>діяльності</w:t>
      </w:r>
      <w:r>
        <w:rPr>
          <w:rFonts w:ascii="Times New Roman" w:hAnsi="Times New Roman"/>
          <w:sz w:val="28"/>
          <w:szCs w:val="28"/>
          <w:lang w:val="uk-UA"/>
        </w:rPr>
        <w:t xml:space="preserve"> </w:t>
      </w:r>
      <w:r>
        <w:rPr>
          <w:rFonts w:ascii="Times New Roman" w:hAnsi="Times New Roman"/>
          <w:sz w:val="28"/>
          <w:szCs w:val="28"/>
        </w:rPr>
        <w:t>забороняється (крім</w:t>
      </w:r>
      <w:r>
        <w:rPr>
          <w:rFonts w:ascii="Times New Roman" w:hAnsi="Times New Roman"/>
          <w:sz w:val="28"/>
          <w:szCs w:val="28"/>
          <w:lang w:val="uk-UA"/>
        </w:rPr>
        <w:t xml:space="preserve"> </w:t>
      </w:r>
      <w:r>
        <w:rPr>
          <w:rFonts w:ascii="Times New Roman" w:hAnsi="Times New Roman"/>
          <w:sz w:val="28"/>
          <w:szCs w:val="28"/>
        </w:rPr>
        <w:t>випадків, передбачених</w:t>
      </w:r>
      <w:r>
        <w:rPr>
          <w:rFonts w:ascii="Times New Roman" w:hAnsi="Times New Roman"/>
          <w:sz w:val="28"/>
          <w:szCs w:val="28"/>
          <w:lang w:val="uk-UA"/>
        </w:rPr>
        <w:t xml:space="preserve"> </w:t>
      </w:r>
      <w:r>
        <w:rPr>
          <w:rFonts w:ascii="Times New Roman" w:hAnsi="Times New Roman"/>
          <w:sz w:val="28"/>
          <w:szCs w:val="28"/>
        </w:rPr>
        <w:t>законодавством)</w:t>
      </w:r>
      <w:r>
        <w:rPr>
          <w:rFonts w:ascii="Times New Roman" w:hAnsi="Times New Roman"/>
          <w:sz w:val="28"/>
          <w:szCs w:val="28"/>
          <w:lang w:val="uk-UA"/>
        </w:rPr>
        <w:t>.</w:t>
      </w:r>
    </w:p>
    <w:p w14:paraId="04873063"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9</w:t>
      </w:r>
      <w:r>
        <w:rPr>
          <w:rFonts w:ascii="Times New Roman" w:hAnsi="Times New Roman"/>
          <w:sz w:val="28"/>
          <w:szCs w:val="28"/>
        </w:rPr>
        <w:t>. Тривалість урокі</w:t>
      </w:r>
      <w:proofErr w:type="gramStart"/>
      <w:r>
        <w:rPr>
          <w:rFonts w:ascii="Times New Roman" w:hAnsi="Times New Roman"/>
          <w:sz w:val="28"/>
          <w:szCs w:val="28"/>
        </w:rPr>
        <w:t>в</w:t>
      </w:r>
      <w:proofErr w:type="gramEnd"/>
      <w:r>
        <w:rPr>
          <w:rFonts w:ascii="Times New Roman" w:hAnsi="Times New Roman"/>
          <w:sz w:val="28"/>
          <w:szCs w:val="28"/>
        </w:rPr>
        <w:t xml:space="preserve"> у </w:t>
      </w:r>
      <w:r>
        <w:rPr>
          <w:rFonts w:ascii="Times New Roman" w:hAnsi="Times New Roman"/>
          <w:sz w:val="28"/>
          <w:szCs w:val="28"/>
          <w:lang w:val="uk-UA"/>
        </w:rPr>
        <w:t xml:space="preserve">Гімназії </w:t>
      </w:r>
      <w:r>
        <w:rPr>
          <w:rFonts w:ascii="Times New Roman" w:hAnsi="Times New Roman"/>
          <w:sz w:val="28"/>
          <w:szCs w:val="28"/>
        </w:rPr>
        <w:t>становить:</w:t>
      </w:r>
    </w:p>
    <w:p w14:paraId="5157EC0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 у перших класах - 35 хвилин</w:t>
      </w:r>
      <w:r>
        <w:rPr>
          <w:rFonts w:ascii="Times New Roman" w:hAnsi="Times New Roman"/>
          <w:sz w:val="28"/>
          <w:szCs w:val="28"/>
          <w:lang w:val="uk-UA"/>
        </w:rPr>
        <w:t xml:space="preserve">; </w:t>
      </w:r>
    </w:p>
    <w:p w14:paraId="3506ACD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у других - четвертих класах - 40 хвилин</w:t>
      </w:r>
      <w:r>
        <w:rPr>
          <w:rFonts w:ascii="Times New Roman" w:hAnsi="Times New Roman"/>
          <w:sz w:val="28"/>
          <w:szCs w:val="28"/>
          <w:lang w:val="uk-UA"/>
        </w:rPr>
        <w:t>;</w:t>
      </w:r>
    </w:p>
    <w:p w14:paraId="5C22C92B"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у п’ятих - </w:t>
      </w:r>
      <w:r>
        <w:rPr>
          <w:rFonts w:ascii="Times New Roman" w:hAnsi="Times New Roman"/>
          <w:sz w:val="28"/>
          <w:szCs w:val="28"/>
          <w:lang w:val="uk-UA"/>
        </w:rPr>
        <w:t>девятих</w:t>
      </w:r>
      <w:r>
        <w:rPr>
          <w:rFonts w:ascii="Times New Roman" w:hAnsi="Times New Roman"/>
          <w:sz w:val="28"/>
          <w:szCs w:val="28"/>
        </w:rPr>
        <w:t xml:space="preserve"> класах - 45 хвилин. </w:t>
      </w:r>
    </w:p>
    <w:p w14:paraId="3D8C4E83" w14:textId="77777777" w:rsidR="00252AC2" w:rsidRDefault="00252AC2" w:rsidP="00252AC2">
      <w:pPr>
        <w:shd w:val="clear" w:color="auto" w:fill="FFFFFF"/>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Р</w:t>
      </w:r>
      <w:proofErr w:type="gramEnd"/>
      <w:r>
        <w:rPr>
          <w:rFonts w:ascii="Times New Roman" w:hAnsi="Times New Roman"/>
          <w:sz w:val="28"/>
          <w:szCs w:val="28"/>
        </w:rPr>
        <w:t>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25" w:name="n147"/>
      <w:bookmarkEnd w:id="25"/>
    </w:p>
    <w:p w14:paraId="4AACD3E7"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3.10. Гімназія планує свою роботу самостійно відповідно до освітньої програми, перспективного та річного планів, які затверджується педагогічною радою.</w:t>
      </w:r>
    </w:p>
    <w:p w14:paraId="634A165D"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3.11. Класи у Гімназії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Гімназії.</w:t>
      </w:r>
    </w:p>
    <w:p w14:paraId="2C48D8A2"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3.14. За письмовими зверненнями батьків, інших законних представників учнів, у Гімназії можуть функціонувати групи продовженого дня.</w:t>
      </w:r>
    </w:p>
    <w:p w14:paraId="01AB9972" w14:textId="77777777" w:rsidR="00252AC2" w:rsidRDefault="00252AC2" w:rsidP="00252AC2">
      <w:pPr>
        <w:pStyle w:val="a4"/>
        <w:ind w:firstLine="851"/>
        <w:jc w:val="both"/>
        <w:rPr>
          <w:rFonts w:ascii="Times New Roman" w:hAnsi="Times New Roman"/>
          <w:sz w:val="28"/>
          <w:szCs w:val="28"/>
          <w:lang w:val="uk-UA"/>
        </w:rPr>
      </w:pPr>
      <w:bookmarkStart w:id="26" w:name="n1322"/>
      <w:bookmarkEnd w:id="26"/>
      <w:r>
        <w:rPr>
          <w:rFonts w:ascii="Times New Roman" w:hAnsi="Times New Roman"/>
          <w:sz w:val="28"/>
          <w:szCs w:val="28"/>
          <w:lang w:val="uk-UA"/>
        </w:rPr>
        <w:t>3.15. Індивідуальне (педагогічний патронаж, сімейна форма, екстернат), інклюзивне навчання, дистанційне навчання у Гімназії можливе відповідно до положень про індивідуальне, інклюзивне, дистанційне навчання у системі загальної середньої освіти.</w:t>
      </w:r>
    </w:p>
    <w:p w14:paraId="2F2A4EAE"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lastRenderedPageBreak/>
        <w:t>3.16. Гімназія має можливість створити умови для навчання осіб з особливими освітніми потребами, відповідно до індивідуальної програми розвитку дітей та з урахуванням їхніх індивідуальних потреб і можливостей.</w:t>
      </w:r>
    </w:p>
    <w:p w14:paraId="05193FC2" w14:textId="77777777" w:rsidR="00252AC2" w:rsidRDefault="00252AC2" w:rsidP="00252AC2">
      <w:pPr>
        <w:pStyle w:val="a4"/>
        <w:ind w:firstLine="851"/>
        <w:jc w:val="both"/>
        <w:rPr>
          <w:rFonts w:ascii="Times New Roman" w:hAnsi="Times New Roman"/>
          <w:sz w:val="28"/>
          <w:szCs w:val="28"/>
        </w:rPr>
      </w:pPr>
      <w:bookmarkStart w:id="27" w:name="n307"/>
      <w:bookmarkStart w:id="28" w:name="n308"/>
      <w:bookmarkEnd w:id="27"/>
      <w:bookmarkEnd w:id="28"/>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17</w:t>
      </w:r>
      <w:r>
        <w:rPr>
          <w:rFonts w:ascii="Times New Roman" w:hAnsi="Times New Roman"/>
          <w:sz w:val="28"/>
          <w:szCs w:val="28"/>
        </w:rPr>
        <w:t>. Особам з особливими</w:t>
      </w:r>
      <w:r>
        <w:rPr>
          <w:rFonts w:ascii="Times New Roman" w:hAnsi="Times New Roman"/>
          <w:sz w:val="28"/>
          <w:szCs w:val="28"/>
          <w:lang w:val="uk-UA"/>
        </w:rPr>
        <w:t xml:space="preserve"> </w:t>
      </w:r>
      <w:r>
        <w:rPr>
          <w:rFonts w:ascii="Times New Roman" w:hAnsi="Times New Roman"/>
          <w:sz w:val="28"/>
          <w:szCs w:val="28"/>
        </w:rPr>
        <w:t xml:space="preserve">освітніми потребами </w:t>
      </w:r>
      <w:r>
        <w:rPr>
          <w:rFonts w:ascii="Times New Roman" w:hAnsi="Times New Roman"/>
          <w:sz w:val="28"/>
          <w:szCs w:val="28"/>
          <w:lang w:val="uk-UA"/>
        </w:rPr>
        <w:t xml:space="preserve">можуть </w:t>
      </w:r>
      <w:r>
        <w:rPr>
          <w:rFonts w:ascii="Times New Roman" w:hAnsi="Times New Roman"/>
          <w:sz w:val="28"/>
          <w:szCs w:val="28"/>
        </w:rPr>
        <w:t xml:space="preserve">надаватися </w:t>
      </w:r>
      <w:proofErr w:type="gramStart"/>
      <w:r>
        <w:rPr>
          <w:rFonts w:ascii="Times New Roman" w:hAnsi="Times New Roman"/>
          <w:sz w:val="28"/>
          <w:szCs w:val="28"/>
        </w:rPr>
        <w:t>психолого-педагог</w:t>
      </w:r>
      <w:proofErr w:type="gramEnd"/>
      <w:r>
        <w:rPr>
          <w:rFonts w:ascii="Times New Roman" w:hAnsi="Times New Roman"/>
          <w:sz w:val="28"/>
          <w:szCs w:val="28"/>
        </w:rPr>
        <w:t>ічні та корекційно-розвиткові</w:t>
      </w:r>
      <w:r>
        <w:rPr>
          <w:rFonts w:ascii="Times New Roman" w:hAnsi="Times New Roman"/>
          <w:sz w:val="28"/>
          <w:szCs w:val="28"/>
          <w:lang w:val="uk-UA"/>
        </w:rPr>
        <w:t xml:space="preserve"> </w:t>
      </w:r>
      <w:r>
        <w:rPr>
          <w:rFonts w:ascii="Times New Roman" w:hAnsi="Times New Roman"/>
          <w:sz w:val="28"/>
          <w:szCs w:val="28"/>
        </w:rPr>
        <w:t>послуги.</w:t>
      </w:r>
    </w:p>
    <w:p w14:paraId="34AFB817" w14:textId="77777777" w:rsidR="00252AC2" w:rsidRDefault="00252AC2" w:rsidP="00252AC2">
      <w:pPr>
        <w:pStyle w:val="a4"/>
        <w:ind w:firstLine="851"/>
        <w:jc w:val="both"/>
        <w:rPr>
          <w:rFonts w:ascii="Times New Roman" w:hAnsi="Times New Roman"/>
          <w:sz w:val="28"/>
          <w:szCs w:val="28"/>
        </w:rPr>
      </w:pPr>
      <w:bookmarkStart w:id="29" w:name="n309"/>
      <w:bookmarkEnd w:id="29"/>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18</w:t>
      </w:r>
      <w:r>
        <w:rPr>
          <w:rFonts w:ascii="Times New Roman" w:hAnsi="Times New Roman"/>
          <w:sz w:val="28"/>
          <w:szCs w:val="28"/>
        </w:rPr>
        <w:t>. Наповнюваність</w:t>
      </w:r>
      <w:r>
        <w:rPr>
          <w:rFonts w:ascii="Times New Roman" w:hAnsi="Times New Roman"/>
          <w:sz w:val="28"/>
          <w:szCs w:val="28"/>
          <w:lang w:val="uk-UA"/>
        </w:rPr>
        <w:t xml:space="preserve"> </w:t>
      </w:r>
      <w:r>
        <w:rPr>
          <w:rFonts w:ascii="Times New Roman" w:hAnsi="Times New Roman"/>
          <w:sz w:val="28"/>
          <w:szCs w:val="28"/>
        </w:rPr>
        <w:t xml:space="preserve">класів у </w:t>
      </w:r>
      <w:r>
        <w:rPr>
          <w:rFonts w:ascii="Times New Roman" w:hAnsi="Times New Roman"/>
          <w:sz w:val="28"/>
          <w:szCs w:val="28"/>
          <w:lang w:val="uk-UA"/>
        </w:rPr>
        <w:t xml:space="preserve">Гімназії </w:t>
      </w:r>
      <w:r>
        <w:rPr>
          <w:rFonts w:ascii="Times New Roman" w:hAnsi="Times New Roman"/>
          <w:sz w:val="28"/>
          <w:szCs w:val="28"/>
        </w:rPr>
        <w:t>не може</w:t>
      </w:r>
      <w:r>
        <w:rPr>
          <w:rFonts w:ascii="Times New Roman" w:hAnsi="Times New Roman"/>
          <w:sz w:val="28"/>
          <w:szCs w:val="28"/>
          <w:lang w:val="uk-UA"/>
        </w:rPr>
        <w:t xml:space="preserve"> </w:t>
      </w:r>
      <w:r>
        <w:rPr>
          <w:rFonts w:ascii="Times New Roman" w:hAnsi="Times New Roman"/>
          <w:sz w:val="28"/>
          <w:szCs w:val="28"/>
        </w:rPr>
        <w:t>перевищувати</w:t>
      </w:r>
      <w:r>
        <w:rPr>
          <w:rFonts w:ascii="Times New Roman" w:hAnsi="Times New Roman"/>
          <w:sz w:val="28"/>
          <w:szCs w:val="28"/>
          <w:lang w:val="uk-UA"/>
        </w:rPr>
        <w:t xml:space="preserve"> граничну наповнюваність, регламентовану чинним законодавством</w:t>
      </w:r>
      <w:r>
        <w:rPr>
          <w:rFonts w:ascii="Times New Roman" w:hAnsi="Times New Roman"/>
          <w:sz w:val="28"/>
          <w:szCs w:val="28"/>
        </w:rPr>
        <w:t>.</w:t>
      </w:r>
    </w:p>
    <w:p w14:paraId="54361030"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19</w:t>
      </w:r>
      <w:r>
        <w:rPr>
          <w:rFonts w:ascii="Times New Roman" w:hAnsi="Times New Roman"/>
          <w:sz w:val="28"/>
          <w:szCs w:val="28"/>
        </w:rPr>
        <w:t xml:space="preserve">. У </w:t>
      </w:r>
      <w:r>
        <w:rPr>
          <w:rFonts w:ascii="Times New Roman" w:hAnsi="Times New Roman"/>
          <w:sz w:val="28"/>
          <w:szCs w:val="28"/>
          <w:lang w:val="uk-UA"/>
        </w:rPr>
        <w:t xml:space="preserve">Гімназії </w:t>
      </w:r>
      <w:r>
        <w:rPr>
          <w:rFonts w:ascii="Times New Roman" w:hAnsi="Times New Roman"/>
          <w:sz w:val="28"/>
          <w:szCs w:val="28"/>
        </w:rPr>
        <w:t>кількість</w:t>
      </w:r>
      <w:r>
        <w:rPr>
          <w:rFonts w:ascii="Times New Roman" w:hAnsi="Times New Roman"/>
          <w:sz w:val="28"/>
          <w:szCs w:val="28"/>
          <w:lang w:val="uk-UA"/>
        </w:rPr>
        <w:t xml:space="preserve"> </w:t>
      </w:r>
      <w:r>
        <w:rPr>
          <w:rFonts w:ascii="Times New Roman" w:hAnsi="Times New Roman"/>
          <w:sz w:val="28"/>
          <w:szCs w:val="28"/>
        </w:rPr>
        <w:t>учнів у класах</w:t>
      </w:r>
      <w:r>
        <w:rPr>
          <w:rFonts w:ascii="Times New Roman" w:hAnsi="Times New Roman"/>
          <w:sz w:val="28"/>
          <w:szCs w:val="28"/>
          <w:lang w:val="uk-UA"/>
        </w:rPr>
        <w:t xml:space="preserve"> </w:t>
      </w:r>
      <w:r>
        <w:rPr>
          <w:rFonts w:ascii="Times New Roman" w:hAnsi="Times New Roman"/>
          <w:sz w:val="28"/>
          <w:szCs w:val="28"/>
        </w:rPr>
        <w:t>визначається</w:t>
      </w:r>
      <w:r>
        <w:rPr>
          <w:rFonts w:ascii="Times New Roman" w:hAnsi="Times New Roman"/>
          <w:sz w:val="28"/>
          <w:szCs w:val="28"/>
          <w:lang w:val="uk-UA"/>
        </w:rPr>
        <w:t xml:space="preserve"> </w:t>
      </w:r>
      <w:r>
        <w:rPr>
          <w:rFonts w:ascii="Times New Roman" w:hAnsi="Times New Roman"/>
          <w:sz w:val="28"/>
          <w:szCs w:val="28"/>
        </w:rPr>
        <w:t>демографічною</w:t>
      </w:r>
      <w:r>
        <w:rPr>
          <w:rFonts w:ascii="Times New Roman" w:hAnsi="Times New Roman"/>
          <w:sz w:val="28"/>
          <w:szCs w:val="28"/>
          <w:lang w:val="uk-UA"/>
        </w:rPr>
        <w:t xml:space="preserve"> </w:t>
      </w:r>
      <w:r>
        <w:rPr>
          <w:rFonts w:ascii="Times New Roman" w:hAnsi="Times New Roman"/>
          <w:sz w:val="28"/>
          <w:szCs w:val="28"/>
        </w:rPr>
        <w:t>ситуацією, але повинна становити не менше</w:t>
      </w:r>
      <w:r>
        <w:rPr>
          <w:rFonts w:ascii="Times New Roman" w:hAnsi="Times New Roman"/>
          <w:sz w:val="28"/>
          <w:szCs w:val="28"/>
          <w:lang w:val="uk-UA"/>
        </w:rPr>
        <w:t xml:space="preserve"> </w:t>
      </w:r>
      <w:r>
        <w:rPr>
          <w:rFonts w:ascii="Times New Roman" w:hAnsi="Times New Roman"/>
          <w:sz w:val="28"/>
          <w:szCs w:val="28"/>
        </w:rPr>
        <w:t>п’яти</w:t>
      </w:r>
      <w:r>
        <w:rPr>
          <w:rFonts w:ascii="Times New Roman" w:hAnsi="Times New Roman"/>
          <w:sz w:val="28"/>
          <w:szCs w:val="28"/>
          <w:lang w:val="uk-UA"/>
        </w:rPr>
        <w:t xml:space="preserve"> </w:t>
      </w:r>
      <w:r>
        <w:rPr>
          <w:rFonts w:ascii="Times New Roman" w:hAnsi="Times New Roman"/>
          <w:sz w:val="28"/>
          <w:szCs w:val="28"/>
        </w:rPr>
        <w:t>осіб. У разі</w:t>
      </w:r>
      <w:r>
        <w:rPr>
          <w:rFonts w:ascii="Times New Roman" w:hAnsi="Times New Roman"/>
          <w:sz w:val="28"/>
          <w:szCs w:val="28"/>
          <w:lang w:val="uk-UA"/>
        </w:rPr>
        <w:t xml:space="preserve"> </w:t>
      </w:r>
      <w:r>
        <w:rPr>
          <w:rFonts w:ascii="Times New Roman" w:hAnsi="Times New Roman"/>
          <w:sz w:val="28"/>
          <w:szCs w:val="28"/>
        </w:rPr>
        <w:t>меншої</w:t>
      </w:r>
      <w:r>
        <w:rPr>
          <w:rFonts w:ascii="Times New Roman" w:hAnsi="Times New Roman"/>
          <w:sz w:val="28"/>
          <w:szCs w:val="28"/>
          <w:lang w:val="uk-UA"/>
        </w:rPr>
        <w:t xml:space="preserve"> </w:t>
      </w:r>
      <w:r>
        <w:rPr>
          <w:rFonts w:ascii="Times New Roman" w:hAnsi="Times New Roman"/>
          <w:sz w:val="28"/>
          <w:szCs w:val="28"/>
        </w:rPr>
        <w:t>кількості</w:t>
      </w:r>
      <w:r>
        <w:rPr>
          <w:rFonts w:ascii="Times New Roman" w:hAnsi="Times New Roman"/>
          <w:sz w:val="28"/>
          <w:szCs w:val="28"/>
          <w:lang w:val="uk-UA"/>
        </w:rPr>
        <w:t xml:space="preserve"> </w:t>
      </w:r>
      <w:r>
        <w:rPr>
          <w:rFonts w:ascii="Times New Roman" w:hAnsi="Times New Roman"/>
          <w:sz w:val="28"/>
          <w:szCs w:val="28"/>
        </w:rPr>
        <w:t>учнів у класі</w:t>
      </w:r>
      <w:r>
        <w:rPr>
          <w:rFonts w:ascii="Times New Roman" w:hAnsi="Times New Roman"/>
          <w:sz w:val="28"/>
          <w:szCs w:val="28"/>
          <w:lang w:val="uk-UA"/>
        </w:rPr>
        <w:t xml:space="preserve"> </w:t>
      </w:r>
      <w:r>
        <w:rPr>
          <w:rFonts w:ascii="Times New Roman" w:hAnsi="Times New Roman"/>
          <w:sz w:val="28"/>
          <w:szCs w:val="28"/>
        </w:rPr>
        <w:t>заняття</w:t>
      </w:r>
      <w:r>
        <w:rPr>
          <w:rFonts w:ascii="Times New Roman" w:hAnsi="Times New Roman"/>
          <w:sz w:val="28"/>
          <w:szCs w:val="28"/>
          <w:lang w:val="uk-UA"/>
        </w:rPr>
        <w:t xml:space="preserve"> </w:t>
      </w:r>
      <w:r>
        <w:rPr>
          <w:rFonts w:ascii="Times New Roman" w:hAnsi="Times New Roman"/>
          <w:sz w:val="28"/>
          <w:szCs w:val="28"/>
        </w:rPr>
        <w:t>проводяться за індивідуальною</w:t>
      </w:r>
      <w:r>
        <w:rPr>
          <w:rFonts w:ascii="Times New Roman" w:hAnsi="Times New Roman"/>
          <w:sz w:val="28"/>
          <w:szCs w:val="28"/>
          <w:lang w:val="uk-UA"/>
        </w:rPr>
        <w:t xml:space="preserve"> </w:t>
      </w:r>
      <w:r>
        <w:rPr>
          <w:rFonts w:ascii="Times New Roman" w:hAnsi="Times New Roman"/>
          <w:sz w:val="28"/>
          <w:szCs w:val="28"/>
        </w:rPr>
        <w:t>або</w:t>
      </w:r>
      <w:r>
        <w:rPr>
          <w:rFonts w:ascii="Times New Roman" w:hAnsi="Times New Roman"/>
          <w:sz w:val="28"/>
          <w:szCs w:val="28"/>
          <w:lang w:val="uk-UA"/>
        </w:rPr>
        <w:t xml:space="preserve"> </w:t>
      </w:r>
      <w:r>
        <w:rPr>
          <w:rFonts w:ascii="Times New Roman" w:hAnsi="Times New Roman"/>
          <w:sz w:val="28"/>
          <w:szCs w:val="28"/>
        </w:rPr>
        <w:t>іншими формами навчання</w:t>
      </w:r>
      <w:r>
        <w:rPr>
          <w:rFonts w:ascii="Times New Roman" w:hAnsi="Times New Roman"/>
          <w:sz w:val="28"/>
          <w:szCs w:val="28"/>
          <w:lang w:val="uk-UA"/>
        </w:rPr>
        <w:t>, Гімназія може створювати у своєму складі з’єднаний клас (кла</w:t>
      </w:r>
      <w:proofErr w:type="gramStart"/>
      <w:r>
        <w:rPr>
          <w:rFonts w:ascii="Times New Roman" w:hAnsi="Times New Roman"/>
          <w:sz w:val="28"/>
          <w:szCs w:val="28"/>
          <w:lang w:val="uk-UA"/>
        </w:rPr>
        <w:t>с-</w:t>
      </w:r>
      <w:proofErr w:type="gramEnd"/>
      <w:r>
        <w:rPr>
          <w:rFonts w:ascii="Times New Roman" w:hAnsi="Times New Roman"/>
          <w:sz w:val="28"/>
          <w:szCs w:val="28"/>
          <w:lang w:val="uk-UA"/>
        </w:rPr>
        <w:t xml:space="preserve"> комплект) початкової школи. </w:t>
      </w:r>
    </w:p>
    <w:p w14:paraId="3917E65E"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Державного стандарту освіти.</w:t>
      </w:r>
    </w:p>
    <w:p w14:paraId="64ED7153" w14:textId="77777777" w:rsidR="00252AC2" w:rsidRDefault="00252AC2" w:rsidP="00252AC2">
      <w:pPr>
        <w:pStyle w:val="a4"/>
        <w:ind w:firstLine="851"/>
        <w:jc w:val="both"/>
        <w:rPr>
          <w:rFonts w:ascii="Times New Roman" w:hAnsi="Times New Roman"/>
          <w:sz w:val="28"/>
          <w:szCs w:val="28"/>
          <w:lang w:val="uk-UA"/>
        </w:rPr>
      </w:pPr>
      <w:bookmarkStart w:id="30" w:name="n1318"/>
      <w:bookmarkEnd w:id="30"/>
      <w:r>
        <w:rPr>
          <w:rFonts w:ascii="Times New Roman" w:hAnsi="Times New Roman"/>
          <w:sz w:val="28"/>
          <w:szCs w:val="28"/>
          <w:lang w:val="uk-UA"/>
        </w:rPr>
        <w:t xml:space="preserve">3.20. </w:t>
      </w:r>
      <w:bookmarkStart w:id="31" w:name="n1317"/>
      <w:bookmarkEnd w:id="31"/>
      <w:r>
        <w:rPr>
          <w:rFonts w:ascii="Times New Roman" w:hAnsi="Times New Roman"/>
          <w:sz w:val="28"/>
          <w:szCs w:val="28"/>
          <w:lang w:val="uk-UA"/>
        </w:rPr>
        <w:t xml:space="preserve"> Порядок поділу класів на групи при вивченні окремих предметів регламентується чинним законодавством у сфері освіти.</w:t>
      </w:r>
    </w:p>
    <w:p w14:paraId="04215A71"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3.21. Гімназія формує відкриті та загально доступні ресурси з інформацією про свою діяльність та оприлюднює таку інформацію на своєму веб-сайті (у разі його відсутності - на веб-сайті Засновника) відкритий доступ до такої інформації:</w:t>
      </w:r>
    </w:p>
    <w:p w14:paraId="0E975A00" w14:textId="77777777" w:rsidR="00252AC2" w:rsidRDefault="00252AC2" w:rsidP="00252AC2">
      <w:pPr>
        <w:pStyle w:val="a4"/>
        <w:numPr>
          <w:ilvl w:val="0"/>
          <w:numId w:val="7"/>
        </w:numPr>
        <w:jc w:val="both"/>
        <w:rPr>
          <w:rFonts w:ascii="Times New Roman" w:hAnsi="Times New Roman"/>
          <w:sz w:val="28"/>
          <w:szCs w:val="28"/>
        </w:rPr>
      </w:pPr>
      <w:bookmarkStart w:id="32" w:name="n444"/>
      <w:bookmarkStart w:id="33" w:name="n446"/>
      <w:bookmarkStart w:id="34" w:name="n445"/>
      <w:bookmarkEnd w:id="32"/>
      <w:bookmarkEnd w:id="33"/>
      <w:bookmarkEnd w:id="34"/>
      <w:r>
        <w:rPr>
          <w:rFonts w:ascii="Times New Roman" w:hAnsi="Times New Roman"/>
          <w:sz w:val="28"/>
          <w:szCs w:val="28"/>
          <w:lang w:val="uk-UA"/>
        </w:rPr>
        <w:t>статут Гімназії;</w:t>
      </w:r>
    </w:p>
    <w:p w14:paraId="5F646746" w14:textId="77777777" w:rsidR="00252AC2" w:rsidRDefault="00252AC2" w:rsidP="00252AC2">
      <w:pPr>
        <w:pStyle w:val="a4"/>
        <w:numPr>
          <w:ilvl w:val="0"/>
          <w:numId w:val="7"/>
        </w:numPr>
        <w:jc w:val="both"/>
        <w:rPr>
          <w:rFonts w:ascii="Times New Roman" w:hAnsi="Times New Roman"/>
          <w:sz w:val="28"/>
          <w:szCs w:val="28"/>
        </w:rPr>
      </w:pPr>
      <w:proofErr w:type="gramStart"/>
      <w:r>
        <w:rPr>
          <w:rFonts w:ascii="Times New Roman" w:hAnsi="Times New Roman"/>
          <w:sz w:val="28"/>
          <w:szCs w:val="28"/>
        </w:rPr>
        <w:t>л</w:t>
      </w:r>
      <w:proofErr w:type="gramEnd"/>
      <w:r>
        <w:rPr>
          <w:rFonts w:ascii="Times New Roman" w:hAnsi="Times New Roman"/>
          <w:sz w:val="28"/>
          <w:szCs w:val="28"/>
        </w:rPr>
        <w:t>іцензі</w:t>
      </w:r>
      <w:r>
        <w:rPr>
          <w:rFonts w:ascii="Times New Roman" w:hAnsi="Times New Roman"/>
          <w:sz w:val="28"/>
          <w:szCs w:val="28"/>
          <w:lang w:val="uk-UA"/>
        </w:rPr>
        <w:t>я</w:t>
      </w:r>
      <w:r>
        <w:rPr>
          <w:rFonts w:ascii="Times New Roman" w:hAnsi="Times New Roman"/>
          <w:sz w:val="28"/>
          <w:szCs w:val="28"/>
        </w:rPr>
        <w:t xml:space="preserve"> на провадження</w:t>
      </w:r>
      <w:r>
        <w:rPr>
          <w:rFonts w:ascii="Times New Roman" w:hAnsi="Times New Roman"/>
          <w:sz w:val="28"/>
          <w:szCs w:val="28"/>
          <w:lang w:val="uk-UA"/>
        </w:rPr>
        <w:t xml:space="preserve"> </w:t>
      </w:r>
      <w:r>
        <w:rPr>
          <w:rFonts w:ascii="Times New Roman" w:hAnsi="Times New Roman"/>
          <w:sz w:val="28"/>
          <w:szCs w:val="28"/>
        </w:rPr>
        <w:t>освітньої</w:t>
      </w:r>
      <w:r>
        <w:rPr>
          <w:rFonts w:ascii="Times New Roman" w:hAnsi="Times New Roman"/>
          <w:sz w:val="28"/>
          <w:szCs w:val="28"/>
          <w:lang w:val="uk-UA"/>
        </w:rPr>
        <w:t xml:space="preserve"> </w:t>
      </w:r>
      <w:r>
        <w:rPr>
          <w:rFonts w:ascii="Times New Roman" w:hAnsi="Times New Roman"/>
          <w:sz w:val="28"/>
          <w:szCs w:val="28"/>
        </w:rPr>
        <w:t>діяльності;</w:t>
      </w:r>
    </w:p>
    <w:p w14:paraId="29DAC7E4" w14:textId="77777777" w:rsidR="00252AC2" w:rsidRDefault="00252AC2" w:rsidP="00252AC2">
      <w:pPr>
        <w:pStyle w:val="a4"/>
        <w:numPr>
          <w:ilvl w:val="0"/>
          <w:numId w:val="7"/>
        </w:numPr>
        <w:jc w:val="both"/>
        <w:rPr>
          <w:rFonts w:ascii="Times New Roman" w:hAnsi="Times New Roman"/>
          <w:sz w:val="28"/>
          <w:szCs w:val="28"/>
        </w:rPr>
      </w:pPr>
      <w:bookmarkStart w:id="35" w:name="n447"/>
      <w:bookmarkEnd w:id="35"/>
      <w:r>
        <w:rPr>
          <w:rFonts w:ascii="Times New Roman" w:hAnsi="Times New Roman"/>
          <w:sz w:val="28"/>
          <w:szCs w:val="28"/>
        </w:rPr>
        <w:t>сертифікати про акредитацію</w:t>
      </w:r>
      <w:r>
        <w:rPr>
          <w:rFonts w:ascii="Times New Roman" w:hAnsi="Times New Roman"/>
          <w:sz w:val="28"/>
          <w:szCs w:val="28"/>
          <w:lang w:val="uk-UA"/>
        </w:rPr>
        <w:t xml:space="preserve"> </w:t>
      </w:r>
      <w:r>
        <w:rPr>
          <w:rFonts w:ascii="Times New Roman" w:hAnsi="Times New Roman"/>
          <w:sz w:val="28"/>
          <w:szCs w:val="28"/>
        </w:rPr>
        <w:t>освітніх</w:t>
      </w:r>
      <w:r>
        <w:rPr>
          <w:rFonts w:ascii="Times New Roman" w:hAnsi="Times New Roman"/>
          <w:sz w:val="28"/>
          <w:szCs w:val="28"/>
          <w:lang w:val="uk-UA"/>
        </w:rPr>
        <w:t xml:space="preserve"> </w:t>
      </w:r>
      <w:r>
        <w:rPr>
          <w:rFonts w:ascii="Times New Roman" w:hAnsi="Times New Roman"/>
          <w:sz w:val="28"/>
          <w:szCs w:val="28"/>
        </w:rPr>
        <w:t>программ</w:t>
      </w:r>
      <w:bookmarkStart w:id="36" w:name="n448"/>
      <w:bookmarkEnd w:id="36"/>
      <w:r>
        <w:rPr>
          <w:rFonts w:ascii="Times New Roman" w:hAnsi="Times New Roman"/>
          <w:sz w:val="28"/>
          <w:szCs w:val="28"/>
          <w:lang w:val="uk-UA"/>
        </w:rPr>
        <w:t xml:space="preserve"> (за наявності)</w:t>
      </w:r>
      <w:r>
        <w:rPr>
          <w:rFonts w:ascii="Times New Roman" w:hAnsi="Times New Roman"/>
          <w:sz w:val="28"/>
          <w:szCs w:val="28"/>
        </w:rPr>
        <w:t>;</w:t>
      </w:r>
    </w:p>
    <w:p w14:paraId="4933390A" w14:textId="77777777" w:rsidR="00252AC2" w:rsidRDefault="00252AC2" w:rsidP="00252AC2">
      <w:pPr>
        <w:pStyle w:val="a4"/>
        <w:numPr>
          <w:ilvl w:val="0"/>
          <w:numId w:val="7"/>
        </w:numPr>
        <w:jc w:val="both"/>
        <w:rPr>
          <w:rFonts w:ascii="Times New Roman" w:hAnsi="Times New Roman"/>
          <w:sz w:val="28"/>
          <w:szCs w:val="28"/>
        </w:rPr>
      </w:pPr>
      <w:r>
        <w:rPr>
          <w:rFonts w:ascii="Times New Roman" w:hAnsi="Times New Roman"/>
          <w:sz w:val="28"/>
          <w:szCs w:val="28"/>
        </w:rPr>
        <w:t>структур</w:t>
      </w:r>
      <w:r>
        <w:rPr>
          <w:rFonts w:ascii="Times New Roman" w:hAnsi="Times New Roman"/>
          <w:sz w:val="28"/>
          <w:szCs w:val="28"/>
          <w:lang w:val="uk-UA"/>
        </w:rPr>
        <w:t>а</w:t>
      </w:r>
      <w:r>
        <w:rPr>
          <w:rFonts w:ascii="Times New Roman" w:hAnsi="Times New Roman"/>
          <w:sz w:val="28"/>
          <w:szCs w:val="28"/>
        </w:rPr>
        <w:t xml:space="preserve"> та органи</w:t>
      </w:r>
      <w:r>
        <w:rPr>
          <w:rFonts w:ascii="Times New Roman" w:hAnsi="Times New Roman"/>
          <w:sz w:val="28"/>
          <w:szCs w:val="28"/>
          <w:lang w:val="uk-UA"/>
        </w:rPr>
        <w:t xml:space="preserve"> </w:t>
      </w:r>
      <w:r>
        <w:rPr>
          <w:rFonts w:ascii="Times New Roman" w:hAnsi="Times New Roman"/>
          <w:sz w:val="28"/>
          <w:szCs w:val="28"/>
        </w:rPr>
        <w:t>управління</w:t>
      </w:r>
      <w:r>
        <w:rPr>
          <w:rFonts w:ascii="Times New Roman" w:hAnsi="Times New Roman"/>
          <w:sz w:val="28"/>
          <w:szCs w:val="28"/>
          <w:lang w:val="uk-UA"/>
        </w:rPr>
        <w:t>м Гімназією</w:t>
      </w:r>
      <w:r>
        <w:rPr>
          <w:rFonts w:ascii="Times New Roman" w:hAnsi="Times New Roman"/>
          <w:sz w:val="28"/>
          <w:szCs w:val="28"/>
        </w:rPr>
        <w:t>;</w:t>
      </w:r>
    </w:p>
    <w:p w14:paraId="4D200BD9" w14:textId="77777777" w:rsidR="00252AC2" w:rsidRDefault="00252AC2" w:rsidP="00252AC2">
      <w:pPr>
        <w:pStyle w:val="a4"/>
        <w:numPr>
          <w:ilvl w:val="0"/>
          <w:numId w:val="7"/>
        </w:numPr>
        <w:jc w:val="both"/>
        <w:rPr>
          <w:rFonts w:ascii="Times New Roman" w:hAnsi="Times New Roman"/>
          <w:sz w:val="28"/>
          <w:szCs w:val="28"/>
        </w:rPr>
      </w:pPr>
      <w:bookmarkStart w:id="37" w:name="n449"/>
      <w:bookmarkEnd w:id="37"/>
      <w:r>
        <w:rPr>
          <w:rFonts w:ascii="Times New Roman" w:hAnsi="Times New Roman"/>
          <w:sz w:val="28"/>
          <w:szCs w:val="28"/>
        </w:rPr>
        <w:t xml:space="preserve">кадровий склад </w:t>
      </w:r>
      <w:bookmarkStart w:id="38" w:name="n450"/>
      <w:bookmarkEnd w:id="38"/>
      <w:r>
        <w:rPr>
          <w:rFonts w:ascii="Times New Roman" w:hAnsi="Times New Roman"/>
          <w:sz w:val="28"/>
          <w:szCs w:val="28"/>
          <w:lang w:val="uk-UA"/>
        </w:rPr>
        <w:t>Гімназії;</w:t>
      </w:r>
    </w:p>
    <w:p w14:paraId="61736E27" w14:textId="77777777" w:rsidR="00252AC2" w:rsidRDefault="00252AC2" w:rsidP="00252AC2">
      <w:pPr>
        <w:pStyle w:val="a4"/>
        <w:numPr>
          <w:ilvl w:val="0"/>
          <w:numId w:val="7"/>
        </w:numPr>
        <w:jc w:val="both"/>
        <w:rPr>
          <w:rFonts w:ascii="Times New Roman" w:hAnsi="Times New Roman"/>
          <w:sz w:val="28"/>
          <w:szCs w:val="28"/>
        </w:rPr>
      </w:pPr>
      <w:r>
        <w:rPr>
          <w:rFonts w:ascii="Times New Roman" w:hAnsi="Times New Roman"/>
          <w:sz w:val="28"/>
          <w:szCs w:val="28"/>
        </w:rPr>
        <w:t>освітні</w:t>
      </w:r>
      <w:r>
        <w:rPr>
          <w:rFonts w:ascii="Times New Roman" w:hAnsi="Times New Roman"/>
          <w:sz w:val="28"/>
          <w:szCs w:val="28"/>
          <w:lang w:val="uk-UA"/>
        </w:rPr>
        <w:t xml:space="preserve"> </w:t>
      </w:r>
      <w:r>
        <w:rPr>
          <w:rFonts w:ascii="Times New Roman" w:hAnsi="Times New Roman"/>
          <w:sz w:val="28"/>
          <w:szCs w:val="28"/>
        </w:rPr>
        <w:t>програми, що</w:t>
      </w:r>
      <w:r>
        <w:rPr>
          <w:rFonts w:ascii="Times New Roman" w:hAnsi="Times New Roman"/>
          <w:sz w:val="28"/>
          <w:szCs w:val="28"/>
          <w:lang w:val="uk-UA"/>
        </w:rPr>
        <w:t xml:space="preserve"> </w:t>
      </w:r>
      <w:r>
        <w:rPr>
          <w:rFonts w:ascii="Times New Roman" w:hAnsi="Times New Roman"/>
          <w:sz w:val="28"/>
          <w:szCs w:val="28"/>
        </w:rPr>
        <w:t>реалізуються</w:t>
      </w:r>
      <w:r>
        <w:rPr>
          <w:rFonts w:ascii="Times New Roman" w:hAnsi="Times New Roman"/>
          <w:sz w:val="28"/>
          <w:szCs w:val="28"/>
          <w:lang w:val="uk-UA"/>
        </w:rPr>
        <w:t xml:space="preserve"> у Гімназії </w:t>
      </w:r>
      <w:r>
        <w:rPr>
          <w:rFonts w:ascii="Times New Roman" w:hAnsi="Times New Roman"/>
          <w:sz w:val="28"/>
          <w:szCs w:val="28"/>
        </w:rPr>
        <w:t>та перелі</w:t>
      </w:r>
      <w:proofErr w:type="gramStart"/>
      <w:r>
        <w:rPr>
          <w:rFonts w:ascii="Times New Roman" w:hAnsi="Times New Roman"/>
          <w:sz w:val="28"/>
          <w:szCs w:val="28"/>
        </w:rPr>
        <w:t>к</w:t>
      </w:r>
      <w:r>
        <w:rPr>
          <w:rFonts w:ascii="Times New Roman" w:hAnsi="Times New Roman"/>
          <w:sz w:val="28"/>
          <w:szCs w:val="28"/>
          <w:lang w:val="uk-UA"/>
        </w:rPr>
        <w:t xml:space="preserve"> </w:t>
      </w:r>
      <w:r>
        <w:rPr>
          <w:rFonts w:ascii="Times New Roman" w:hAnsi="Times New Roman"/>
          <w:sz w:val="28"/>
          <w:szCs w:val="28"/>
        </w:rPr>
        <w:t>осв</w:t>
      </w:r>
      <w:proofErr w:type="gramEnd"/>
      <w:r>
        <w:rPr>
          <w:rFonts w:ascii="Times New Roman" w:hAnsi="Times New Roman"/>
          <w:sz w:val="28"/>
          <w:szCs w:val="28"/>
        </w:rPr>
        <w:t>ітніх</w:t>
      </w:r>
      <w:r>
        <w:rPr>
          <w:rFonts w:ascii="Times New Roman" w:hAnsi="Times New Roman"/>
          <w:sz w:val="28"/>
          <w:szCs w:val="28"/>
          <w:lang w:val="uk-UA"/>
        </w:rPr>
        <w:t xml:space="preserve"> </w:t>
      </w:r>
      <w:r>
        <w:rPr>
          <w:rFonts w:ascii="Times New Roman" w:hAnsi="Times New Roman"/>
          <w:sz w:val="28"/>
          <w:szCs w:val="28"/>
        </w:rPr>
        <w:t>компонентів, що</w:t>
      </w:r>
      <w:r>
        <w:rPr>
          <w:rFonts w:ascii="Times New Roman" w:hAnsi="Times New Roman"/>
          <w:sz w:val="28"/>
          <w:szCs w:val="28"/>
          <w:lang w:val="uk-UA"/>
        </w:rPr>
        <w:t xml:space="preserve"> </w:t>
      </w:r>
      <w:r>
        <w:rPr>
          <w:rFonts w:ascii="Times New Roman" w:hAnsi="Times New Roman"/>
          <w:sz w:val="28"/>
          <w:szCs w:val="28"/>
        </w:rPr>
        <w:t>передбачені</w:t>
      </w:r>
      <w:r>
        <w:rPr>
          <w:rFonts w:ascii="Times New Roman" w:hAnsi="Times New Roman"/>
          <w:sz w:val="28"/>
          <w:szCs w:val="28"/>
          <w:lang w:val="uk-UA"/>
        </w:rPr>
        <w:t xml:space="preserve"> </w:t>
      </w:r>
      <w:r>
        <w:rPr>
          <w:rFonts w:ascii="Times New Roman" w:hAnsi="Times New Roman"/>
          <w:sz w:val="28"/>
          <w:szCs w:val="28"/>
        </w:rPr>
        <w:t>відповідною</w:t>
      </w:r>
      <w:r>
        <w:rPr>
          <w:rFonts w:ascii="Times New Roman" w:hAnsi="Times New Roman"/>
          <w:sz w:val="28"/>
          <w:szCs w:val="28"/>
          <w:lang w:val="uk-UA"/>
        </w:rPr>
        <w:t xml:space="preserve"> </w:t>
      </w:r>
      <w:r>
        <w:rPr>
          <w:rFonts w:ascii="Times New Roman" w:hAnsi="Times New Roman"/>
          <w:sz w:val="28"/>
          <w:szCs w:val="28"/>
        </w:rPr>
        <w:t>освітньою</w:t>
      </w:r>
      <w:r>
        <w:rPr>
          <w:rFonts w:ascii="Times New Roman" w:hAnsi="Times New Roman"/>
          <w:sz w:val="28"/>
          <w:szCs w:val="28"/>
          <w:lang w:val="uk-UA"/>
        </w:rPr>
        <w:t xml:space="preserve"> </w:t>
      </w:r>
      <w:r>
        <w:rPr>
          <w:rFonts w:ascii="Times New Roman" w:hAnsi="Times New Roman"/>
          <w:sz w:val="28"/>
          <w:szCs w:val="28"/>
        </w:rPr>
        <w:t>програмою;</w:t>
      </w:r>
    </w:p>
    <w:p w14:paraId="2455C4B5" w14:textId="77777777" w:rsidR="00252AC2" w:rsidRDefault="00252AC2" w:rsidP="00252AC2">
      <w:pPr>
        <w:pStyle w:val="a4"/>
        <w:numPr>
          <w:ilvl w:val="0"/>
          <w:numId w:val="7"/>
        </w:numPr>
        <w:jc w:val="both"/>
        <w:rPr>
          <w:rFonts w:ascii="Times New Roman" w:hAnsi="Times New Roman"/>
          <w:sz w:val="28"/>
          <w:szCs w:val="28"/>
        </w:rPr>
      </w:pPr>
      <w:bookmarkStart w:id="39" w:name="n451"/>
      <w:bookmarkEnd w:id="39"/>
      <w:r>
        <w:rPr>
          <w:rFonts w:ascii="Times New Roman" w:hAnsi="Times New Roman"/>
          <w:sz w:val="28"/>
          <w:szCs w:val="28"/>
        </w:rPr>
        <w:t>територі</w:t>
      </w:r>
      <w:r>
        <w:rPr>
          <w:rFonts w:ascii="Times New Roman" w:hAnsi="Times New Roman"/>
          <w:sz w:val="28"/>
          <w:szCs w:val="28"/>
          <w:lang w:val="uk-UA"/>
        </w:rPr>
        <w:t xml:space="preserve">я </w:t>
      </w:r>
      <w:r>
        <w:rPr>
          <w:rFonts w:ascii="Times New Roman" w:hAnsi="Times New Roman"/>
          <w:sz w:val="28"/>
          <w:szCs w:val="28"/>
        </w:rPr>
        <w:t xml:space="preserve">обслуговування, закріплена за </w:t>
      </w:r>
      <w:r>
        <w:rPr>
          <w:rFonts w:ascii="Times New Roman" w:hAnsi="Times New Roman"/>
          <w:sz w:val="28"/>
          <w:szCs w:val="28"/>
          <w:lang w:val="uk-UA"/>
        </w:rPr>
        <w:t xml:space="preserve">Гімназією </w:t>
      </w:r>
      <w:r>
        <w:rPr>
          <w:rFonts w:ascii="Times New Roman" w:hAnsi="Times New Roman"/>
          <w:sz w:val="28"/>
          <w:szCs w:val="28"/>
        </w:rPr>
        <w:t>його</w:t>
      </w:r>
      <w:r>
        <w:rPr>
          <w:rFonts w:ascii="Times New Roman" w:hAnsi="Times New Roman"/>
          <w:sz w:val="28"/>
          <w:szCs w:val="28"/>
          <w:lang w:val="uk-UA"/>
        </w:rPr>
        <w:t xml:space="preserve"> З</w:t>
      </w:r>
      <w:r>
        <w:rPr>
          <w:rFonts w:ascii="Times New Roman" w:hAnsi="Times New Roman"/>
          <w:sz w:val="28"/>
          <w:szCs w:val="28"/>
        </w:rPr>
        <w:t>асновником;</w:t>
      </w:r>
    </w:p>
    <w:p w14:paraId="096814DF" w14:textId="77777777" w:rsidR="00252AC2" w:rsidRDefault="00252AC2" w:rsidP="00252AC2">
      <w:pPr>
        <w:pStyle w:val="a4"/>
        <w:numPr>
          <w:ilvl w:val="0"/>
          <w:numId w:val="7"/>
        </w:numPr>
        <w:jc w:val="both"/>
        <w:rPr>
          <w:rFonts w:ascii="Times New Roman" w:hAnsi="Times New Roman"/>
          <w:sz w:val="28"/>
          <w:szCs w:val="28"/>
        </w:rPr>
      </w:pPr>
      <w:bookmarkStart w:id="40" w:name="n452"/>
      <w:bookmarkEnd w:id="40"/>
      <w:proofErr w:type="gramStart"/>
      <w:r>
        <w:rPr>
          <w:rFonts w:ascii="Times New Roman" w:hAnsi="Times New Roman"/>
          <w:sz w:val="28"/>
          <w:szCs w:val="28"/>
        </w:rPr>
        <w:t>л</w:t>
      </w:r>
      <w:proofErr w:type="gramEnd"/>
      <w:r>
        <w:rPr>
          <w:rFonts w:ascii="Times New Roman" w:hAnsi="Times New Roman"/>
          <w:sz w:val="28"/>
          <w:szCs w:val="28"/>
        </w:rPr>
        <w:t>іцензований</w:t>
      </w:r>
      <w:r>
        <w:rPr>
          <w:rFonts w:ascii="Times New Roman" w:hAnsi="Times New Roman"/>
          <w:sz w:val="28"/>
          <w:szCs w:val="28"/>
          <w:lang w:val="uk-UA"/>
        </w:rPr>
        <w:t xml:space="preserve"> </w:t>
      </w:r>
      <w:r>
        <w:rPr>
          <w:rFonts w:ascii="Times New Roman" w:hAnsi="Times New Roman"/>
          <w:sz w:val="28"/>
          <w:szCs w:val="28"/>
        </w:rPr>
        <w:t>обсяг та фактична</w:t>
      </w:r>
      <w:r>
        <w:rPr>
          <w:rFonts w:ascii="Times New Roman" w:hAnsi="Times New Roman"/>
          <w:sz w:val="28"/>
          <w:szCs w:val="28"/>
          <w:lang w:val="uk-UA"/>
        </w:rPr>
        <w:t xml:space="preserve"> </w:t>
      </w:r>
      <w:r>
        <w:rPr>
          <w:rFonts w:ascii="Times New Roman" w:hAnsi="Times New Roman"/>
          <w:sz w:val="28"/>
          <w:szCs w:val="28"/>
        </w:rPr>
        <w:t>кількість</w:t>
      </w:r>
      <w:r>
        <w:rPr>
          <w:rFonts w:ascii="Times New Roman" w:hAnsi="Times New Roman"/>
          <w:sz w:val="28"/>
          <w:szCs w:val="28"/>
          <w:lang w:val="uk-UA"/>
        </w:rPr>
        <w:t xml:space="preserve"> </w:t>
      </w:r>
      <w:r>
        <w:rPr>
          <w:rFonts w:ascii="Times New Roman" w:hAnsi="Times New Roman"/>
          <w:sz w:val="28"/>
          <w:szCs w:val="28"/>
        </w:rPr>
        <w:t>осіб, які</w:t>
      </w:r>
      <w:r>
        <w:rPr>
          <w:rFonts w:ascii="Times New Roman" w:hAnsi="Times New Roman"/>
          <w:sz w:val="28"/>
          <w:szCs w:val="28"/>
          <w:lang w:val="uk-UA"/>
        </w:rPr>
        <w:t xml:space="preserve"> </w:t>
      </w:r>
      <w:r>
        <w:rPr>
          <w:rFonts w:ascii="Times New Roman" w:hAnsi="Times New Roman"/>
          <w:sz w:val="28"/>
          <w:szCs w:val="28"/>
        </w:rPr>
        <w:t xml:space="preserve">навчаються у </w:t>
      </w:r>
      <w:r>
        <w:rPr>
          <w:rFonts w:ascii="Times New Roman" w:hAnsi="Times New Roman"/>
          <w:sz w:val="28"/>
          <w:szCs w:val="28"/>
          <w:lang w:val="uk-UA"/>
        </w:rPr>
        <w:t>Гімназії</w:t>
      </w:r>
      <w:r>
        <w:rPr>
          <w:rFonts w:ascii="Times New Roman" w:hAnsi="Times New Roman"/>
          <w:sz w:val="28"/>
          <w:szCs w:val="28"/>
        </w:rPr>
        <w:t>;</w:t>
      </w:r>
    </w:p>
    <w:p w14:paraId="78F55C91" w14:textId="77777777" w:rsidR="00252AC2" w:rsidRDefault="00252AC2" w:rsidP="00252AC2">
      <w:pPr>
        <w:pStyle w:val="a4"/>
        <w:numPr>
          <w:ilvl w:val="0"/>
          <w:numId w:val="7"/>
        </w:numPr>
        <w:jc w:val="both"/>
        <w:rPr>
          <w:rFonts w:ascii="Times New Roman" w:hAnsi="Times New Roman"/>
          <w:sz w:val="28"/>
          <w:szCs w:val="28"/>
        </w:rPr>
      </w:pPr>
      <w:bookmarkStart w:id="41" w:name="n453"/>
      <w:bookmarkEnd w:id="41"/>
      <w:r>
        <w:rPr>
          <w:rFonts w:ascii="Times New Roman" w:hAnsi="Times New Roman"/>
          <w:sz w:val="28"/>
          <w:szCs w:val="28"/>
        </w:rPr>
        <w:t>мов</w:t>
      </w:r>
      <w:r>
        <w:rPr>
          <w:rFonts w:ascii="Times New Roman" w:hAnsi="Times New Roman"/>
          <w:sz w:val="28"/>
          <w:szCs w:val="28"/>
          <w:lang w:val="uk-UA"/>
        </w:rPr>
        <w:t>а</w:t>
      </w:r>
      <w:r>
        <w:rPr>
          <w:rFonts w:ascii="Times New Roman" w:hAnsi="Times New Roman"/>
          <w:sz w:val="28"/>
          <w:szCs w:val="28"/>
        </w:rPr>
        <w:t xml:space="preserve"> (мови) освітнього</w:t>
      </w:r>
      <w:r>
        <w:rPr>
          <w:rFonts w:ascii="Times New Roman" w:hAnsi="Times New Roman"/>
          <w:sz w:val="28"/>
          <w:szCs w:val="28"/>
          <w:lang w:val="uk-UA"/>
        </w:rPr>
        <w:t xml:space="preserve"> </w:t>
      </w:r>
      <w:r>
        <w:rPr>
          <w:rFonts w:ascii="Times New Roman" w:hAnsi="Times New Roman"/>
          <w:sz w:val="28"/>
          <w:szCs w:val="28"/>
        </w:rPr>
        <w:t>процесу;</w:t>
      </w:r>
    </w:p>
    <w:p w14:paraId="77ED114C" w14:textId="77777777" w:rsidR="00252AC2" w:rsidRDefault="00252AC2" w:rsidP="00252AC2">
      <w:pPr>
        <w:pStyle w:val="a4"/>
        <w:numPr>
          <w:ilvl w:val="0"/>
          <w:numId w:val="7"/>
        </w:numPr>
        <w:jc w:val="both"/>
        <w:rPr>
          <w:rFonts w:ascii="Times New Roman" w:hAnsi="Times New Roman"/>
          <w:sz w:val="28"/>
          <w:szCs w:val="28"/>
        </w:rPr>
      </w:pPr>
      <w:bookmarkStart w:id="42" w:name="n454"/>
      <w:bookmarkEnd w:id="42"/>
      <w:r>
        <w:rPr>
          <w:rFonts w:ascii="Times New Roman" w:hAnsi="Times New Roman"/>
          <w:sz w:val="28"/>
          <w:szCs w:val="28"/>
        </w:rPr>
        <w:t>наявність</w:t>
      </w:r>
      <w:r>
        <w:rPr>
          <w:rFonts w:ascii="Times New Roman" w:hAnsi="Times New Roman"/>
          <w:sz w:val="28"/>
          <w:szCs w:val="28"/>
          <w:lang w:val="uk-UA"/>
        </w:rPr>
        <w:t xml:space="preserve"> </w:t>
      </w:r>
      <w:r>
        <w:rPr>
          <w:rFonts w:ascii="Times New Roman" w:hAnsi="Times New Roman"/>
          <w:sz w:val="28"/>
          <w:szCs w:val="28"/>
        </w:rPr>
        <w:t>вакантних посад, порядок і умови</w:t>
      </w:r>
      <w:r>
        <w:rPr>
          <w:rFonts w:ascii="Times New Roman" w:hAnsi="Times New Roman"/>
          <w:sz w:val="28"/>
          <w:szCs w:val="28"/>
          <w:lang w:val="uk-UA"/>
        </w:rPr>
        <w:t xml:space="preserve"> </w:t>
      </w:r>
      <w:r>
        <w:rPr>
          <w:rFonts w:ascii="Times New Roman" w:hAnsi="Times New Roman"/>
          <w:sz w:val="28"/>
          <w:szCs w:val="28"/>
        </w:rPr>
        <w:t>проведення конкурсу на їх</w:t>
      </w:r>
      <w:r>
        <w:rPr>
          <w:rFonts w:ascii="Times New Roman" w:hAnsi="Times New Roman"/>
          <w:sz w:val="28"/>
          <w:szCs w:val="28"/>
          <w:lang w:val="uk-UA"/>
        </w:rPr>
        <w:t xml:space="preserve"> </w:t>
      </w:r>
      <w:r>
        <w:rPr>
          <w:rFonts w:ascii="Times New Roman" w:hAnsi="Times New Roman"/>
          <w:sz w:val="28"/>
          <w:szCs w:val="28"/>
        </w:rPr>
        <w:t>заміщення (</w:t>
      </w:r>
      <w:proofErr w:type="gramStart"/>
      <w:r>
        <w:rPr>
          <w:rFonts w:ascii="Times New Roman" w:hAnsi="Times New Roman"/>
          <w:sz w:val="28"/>
          <w:szCs w:val="28"/>
        </w:rPr>
        <w:t>у</w:t>
      </w:r>
      <w:proofErr w:type="gramEnd"/>
      <w:r>
        <w:rPr>
          <w:rFonts w:ascii="Times New Roman" w:hAnsi="Times New Roman"/>
          <w:sz w:val="28"/>
          <w:szCs w:val="28"/>
        </w:rPr>
        <w:t xml:space="preserve"> разі</w:t>
      </w:r>
      <w:r>
        <w:rPr>
          <w:rFonts w:ascii="Times New Roman" w:hAnsi="Times New Roman"/>
          <w:sz w:val="28"/>
          <w:szCs w:val="28"/>
          <w:lang w:val="uk-UA"/>
        </w:rPr>
        <w:t xml:space="preserve"> </w:t>
      </w:r>
      <w:r>
        <w:rPr>
          <w:rFonts w:ascii="Times New Roman" w:hAnsi="Times New Roman"/>
          <w:sz w:val="28"/>
          <w:szCs w:val="28"/>
        </w:rPr>
        <w:t>його</w:t>
      </w:r>
      <w:r>
        <w:rPr>
          <w:rFonts w:ascii="Times New Roman" w:hAnsi="Times New Roman"/>
          <w:sz w:val="28"/>
          <w:szCs w:val="28"/>
          <w:lang w:val="uk-UA"/>
        </w:rPr>
        <w:t xml:space="preserve"> </w:t>
      </w:r>
      <w:r>
        <w:rPr>
          <w:rFonts w:ascii="Times New Roman" w:hAnsi="Times New Roman"/>
          <w:sz w:val="28"/>
          <w:szCs w:val="28"/>
        </w:rPr>
        <w:t>проведення);</w:t>
      </w:r>
    </w:p>
    <w:p w14:paraId="5CBD7CBB" w14:textId="77777777" w:rsidR="00252AC2" w:rsidRDefault="00252AC2" w:rsidP="00252AC2">
      <w:pPr>
        <w:pStyle w:val="a4"/>
        <w:numPr>
          <w:ilvl w:val="0"/>
          <w:numId w:val="7"/>
        </w:numPr>
        <w:jc w:val="both"/>
        <w:rPr>
          <w:rFonts w:ascii="Times New Roman" w:hAnsi="Times New Roman"/>
          <w:sz w:val="28"/>
          <w:szCs w:val="28"/>
        </w:rPr>
      </w:pPr>
      <w:bookmarkStart w:id="43" w:name="n455"/>
      <w:bookmarkEnd w:id="43"/>
      <w:r>
        <w:rPr>
          <w:rFonts w:ascii="Times New Roman" w:hAnsi="Times New Roman"/>
          <w:sz w:val="28"/>
          <w:szCs w:val="28"/>
        </w:rPr>
        <w:t>матеріально-технічне</w:t>
      </w:r>
      <w:r>
        <w:rPr>
          <w:rFonts w:ascii="Times New Roman" w:hAnsi="Times New Roman"/>
          <w:sz w:val="28"/>
          <w:szCs w:val="28"/>
          <w:lang w:val="uk-UA"/>
        </w:rPr>
        <w:t xml:space="preserve"> </w:t>
      </w:r>
      <w:r>
        <w:rPr>
          <w:rFonts w:ascii="Times New Roman" w:hAnsi="Times New Roman"/>
          <w:sz w:val="28"/>
          <w:szCs w:val="28"/>
        </w:rPr>
        <w:t>забезпечення</w:t>
      </w:r>
      <w:r>
        <w:rPr>
          <w:rFonts w:ascii="Times New Roman" w:hAnsi="Times New Roman"/>
          <w:sz w:val="28"/>
          <w:szCs w:val="28"/>
          <w:lang w:val="uk-UA"/>
        </w:rPr>
        <w:t xml:space="preserve"> Гімназії; </w:t>
      </w:r>
      <w:bookmarkStart w:id="44" w:name="n458"/>
      <w:bookmarkStart w:id="45" w:name="n457"/>
      <w:bookmarkStart w:id="46" w:name="n456"/>
      <w:bookmarkEnd w:id="44"/>
      <w:bookmarkEnd w:id="45"/>
      <w:bookmarkEnd w:id="46"/>
    </w:p>
    <w:p w14:paraId="6C66EFF7" w14:textId="77777777" w:rsidR="00252AC2" w:rsidRDefault="00252AC2" w:rsidP="00252AC2">
      <w:pPr>
        <w:pStyle w:val="a4"/>
        <w:numPr>
          <w:ilvl w:val="0"/>
          <w:numId w:val="7"/>
        </w:numPr>
        <w:jc w:val="both"/>
        <w:rPr>
          <w:rFonts w:ascii="Times New Roman" w:hAnsi="Times New Roman"/>
          <w:sz w:val="28"/>
          <w:szCs w:val="28"/>
        </w:rPr>
      </w:pPr>
      <w:r>
        <w:rPr>
          <w:rFonts w:ascii="Times New Roman" w:hAnsi="Times New Roman"/>
          <w:sz w:val="28"/>
          <w:szCs w:val="28"/>
        </w:rPr>
        <w:t>результати</w:t>
      </w:r>
      <w:r>
        <w:rPr>
          <w:rFonts w:ascii="Times New Roman" w:hAnsi="Times New Roman"/>
          <w:sz w:val="28"/>
          <w:szCs w:val="28"/>
          <w:lang w:val="uk-UA"/>
        </w:rPr>
        <w:t xml:space="preserve"> </w:t>
      </w:r>
      <w:r>
        <w:rPr>
          <w:rFonts w:ascii="Times New Roman" w:hAnsi="Times New Roman"/>
          <w:sz w:val="28"/>
          <w:szCs w:val="28"/>
        </w:rPr>
        <w:t>моніторингу</w:t>
      </w:r>
      <w:r>
        <w:rPr>
          <w:rFonts w:ascii="Times New Roman" w:hAnsi="Times New Roman"/>
          <w:sz w:val="28"/>
          <w:szCs w:val="28"/>
          <w:lang w:val="uk-UA"/>
        </w:rPr>
        <w:t xml:space="preserve"> </w:t>
      </w:r>
      <w:r>
        <w:rPr>
          <w:rFonts w:ascii="Times New Roman" w:hAnsi="Times New Roman"/>
          <w:sz w:val="28"/>
          <w:szCs w:val="28"/>
        </w:rPr>
        <w:t>якості</w:t>
      </w:r>
      <w:r>
        <w:rPr>
          <w:rFonts w:ascii="Times New Roman" w:hAnsi="Times New Roman"/>
          <w:sz w:val="28"/>
          <w:szCs w:val="28"/>
          <w:lang w:val="uk-UA"/>
        </w:rPr>
        <w:t xml:space="preserve"> </w:t>
      </w:r>
      <w:r>
        <w:rPr>
          <w:rFonts w:ascii="Times New Roman" w:hAnsi="Times New Roman"/>
          <w:sz w:val="28"/>
          <w:szCs w:val="28"/>
        </w:rPr>
        <w:t>освіти;</w:t>
      </w:r>
    </w:p>
    <w:p w14:paraId="4410D55C" w14:textId="77777777" w:rsidR="00252AC2" w:rsidRDefault="00252AC2" w:rsidP="00252AC2">
      <w:pPr>
        <w:pStyle w:val="a4"/>
        <w:numPr>
          <w:ilvl w:val="0"/>
          <w:numId w:val="7"/>
        </w:numPr>
        <w:jc w:val="both"/>
        <w:rPr>
          <w:rFonts w:ascii="Times New Roman" w:hAnsi="Times New Roman"/>
          <w:sz w:val="28"/>
          <w:szCs w:val="28"/>
        </w:rPr>
      </w:pPr>
      <w:bookmarkStart w:id="47" w:name="n459"/>
      <w:bookmarkEnd w:id="47"/>
      <w:proofErr w:type="gramStart"/>
      <w:r>
        <w:rPr>
          <w:rFonts w:ascii="Times New Roman" w:hAnsi="Times New Roman"/>
          <w:sz w:val="28"/>
          <w:szCs w:val="28"/>
        </w:rPr>
        <w:t>р</w:t>
      </w:r>
      <w:proofErr w:type="gramEnd"/>
      <w:r>
        <w:rPr>
          <w:rFonts w:ascii="Times New Roman" w:hAnsi="Times New Roman"/>
          <w:sz w:val="28"/>
          <w:szCs w:val="28"/>
        </w:rPr>
        <w:t>ічний</w:t>
      </w:r>
      <w:r>
        <w:rPr>
          <w:rFonts w:ascii="Times New Roman" w:hAnsi="Times New Roman"/>
          <w:sz w:val="28"/>
          <w:szCs w:val="28"/>
          <w:lang w:val="uk-UA"/>
        </w:rPr>
        <w:t xml:space="preserve"> </w:t>
      </w:r>
      <w:r>
        <w:rPr>
          <w:rFonts w:ascii="Times New Roman" w:hAnsi="Times New Roman"/>
          <w:sz w:val="28"/>
          <w:szCs w:val="28"/>
        </w:rPr>
        <w:t>звіт про діяльність</w:t>
      </w:r>
      <w:r>
        <w:rPr>
          <w:rFonts w:ascii="Times New Roman" w:hAnsi="Times New Roman"/>
          <w:sz w:val="28"/>
          <w:szCs w:val="28"/>
          <w:lang w:val="uk-UA"/>
        </w:rPr>
        <w:t xml:space="preserve"> Гімназії</w:t>
      </w:r>
      <w:r>
        <w:rPr>
          <w:rFonts w:ascii="Times New Roman" w:hAnsi="Times New Roman"/>
          <w:sz w:val="28"/>
          <w:szCs w:val="28"/>
        </w:rPr>
        <w:t>;</w:t>
      </w:r>
    </w:p>
    <w:p w14:paraId="54D60336" w14:textId="77777777" w:rsidR="00252AC2" w:rsidRDefault="00252AC2" w:rsidP="00252AC2">
      <w:pPr>
        <w:pStyle w:val="a4"/>
        <w:numPr>
          <w:ilvl w:val="0"/>
          <w:numId w:val="7"/>
        </w:numPr>
        <w:jc w:val="both"/>
        <w:rPr>
          <w:rFonts w:ascii="Times New Roman" w:hAnsi="Times New Roman"/>
          <w:sz w:val="28"/>
          <w:szCs w:val="28"/>
        </w:rPr>
      </w:pPr>
      <w:bookmarkStart w:id="48" w:name="n460"/>
      <w:bookmarkEnd w:id="48"/>
      <w:r>
        <w:rPr>
          <w:rFonts w:ascii="Times New Roman" w:hAnsi="Times New Roman"/>
          <w:sz w:val="28"/>
          <w:szCs w:val="28"/>
        </w:rPr>
        <w:t xml:space="preserve">правила прийому до </w:t>
      </w:r>
      <w:r>
        <w:rPr>
          <w:rFonts w:ascii="Times New Roman" w:hAnsi="Times New Roman"/>
          <w:sz w:val="28"/>
          <w:szCs w:val="28"/>
          <w:lang w:val="uk-UA"/>
        </w:rPr>
        <w:t>Гімназії</w:t>
      </w:r>
      <w:r>
        <w:rPr>
          <w:rFonts w:ascii="Times New Roman" w:hAnsi="Times New Roman"/>
          <w:sz w:val="28"/>
          <w:szCs w:val="28"/>
        </w:rPr>
        <w:t>;</w:t>
      </w:r>
    </w:p>
    <w:p w14:paraId="314611D3" w14:textId="77777777" w:rsidR="00252AC2" w:rsidRDefault="00252AC2" w:rsidP="00252AC2">
      <w:pPr>
        <w:pStyle w:val="a4"/>
        <w:numPr>
          <w:ilvl w:val="0"/>
          <w:numId w:val="7"/>
        </w:numPr>
        <w:jc w:val="both"/>
        <w:rPr>
          <w:rFonts w:ascii="Times New Roman" w:hAnsi="Times New Roman"/>
          <w:sz w:val="28"/>
          <w:szCs w:val="28"/>
        </w:rPr>
      </w:pPr>
      <w:bookmarkStart w:id="49" w:name="n461"/>
      <w:bookmarkEnd w:id="49"/>
      <w:r>
        <w:rPr>
          <w:rFonts w:ascii="Times New Roman" w:hAnsi="Times New Roman"/>
          <w:sz w:val="28"/>
          <w:szCs w:val="28"/>
        </w:rPr>
        <w:t>умови</w:t>
      </w:r>
      <w:r>
        <w:rPr>
          <w:rFonts w:ascii="Times New Roman" w:hAnsi="Times New Roman"/>
          <w:sz w:val="28"/>
          <w:szCs w:val="28"/>
          <w:lang w:val="uk-UA"/>
        </w:rPr>
        <w:t xml:space="preserve"> </w:t>
      </w:r>
      <w:r>
        <w:rPr>
          <w:rFonts w:ascii="Times New Roman" w:hAnsi="Times New Roman"/>
          <w:sz w:val="28"/>
          <w:szCs w:val="28"/>
        </w:rPr>
        <w:t>доступності</w:t>
      </w:r>
      <w:r>
        <w:rPr>
          <w:rFonts w:ascii="Times New Roman" w:hAnsi="Times New Roman"/>
          <w:sz w:val="28"/>
          <w:szCs w:val="28"/>
          <w:lang w:val="uk-UA"/>
        </w:rPr>
        <w:t xml:space="preserve"> Гімназії </w:t>
      </w:r>
      <w:r>
        <w:rPr>
          <w:rFonts w:ascii="Times New Roman" w:hAnsi="Times New Roman"/>
          <w:sz w:val="28"/>
          <w:szCs w:val="28"/>
        </w:rPr>
        <w:t>для навчання</w:t>
      </w:r>
      <w:r>
        <w:rPr>
          <w:rFonts w:ascii="Times New Roman" w:hAnsi="Times New Roman"/>
          <w:sz w:val="28"/>
          <w:szCs w:val="28"/>
          <w:lang w:val="uk-UA"/>
        </w:rPr>
        <w:t xml:space="preserve"> </w:t>
      </w:r>
      <w:proofErr w:type="gramStart"/>
      <w:r>
        <w:rPr>
          <w:rFonts w:ascii="Times New Roman" w:hAnsi="Times New Roman"/>
          <w:sz w:val="28"/>
          <w:szCs w:val="28"/>
        </w:rPr>
        <w:t>осіб</w:t>
      </w:r>
      <w:proofErr w:type="gramEnd"/>
      <w:r>
        <w:rPr>
          <w:rFonts w:ascii="Times New Roman" w:hAnsi="Times New Roman"/>
          <w:sz w:val="28"/>
          <w:szCs w:val="28"/>
        </w:rPr>
        <w:t xml:space="preserve"> з особливими</w:t>
      </w:r>
      <w:r>
        <w:rPr>
          <w:rFonts w:ascii="Times New Roman" w:hAnsi="Times New Roman"/>
          <w:sz w:val="28"/>
          <w:szCs w:val="28"/>
          <w:lang w:val="uk-UA"/>
        </w:rPr>
        <w:t xml:space="preserve"> </w:t>
      </w:r>
      <w:r>
        <w:rPr>
          <w:rFonts w:ascii="Times New Roman" w:hAnsi="Times New Roman"/>
          <w:sz w:val="28"/>
          <w:szCs w:val="28"/>
        </w:rPr>
        <w:t>освітніми потребами;</w:t>
      </w:r>
    </w:p>
    <w:p w14:paraId="68269202" w14:textId="77777777" w:rsidR="00252AC2" w:rsidRDefault="00252AC2" w:rsidP="00252AC2">
      <w:pPr>
        <w:pStyle w:val="a4"/>
        <w:numPr>
          <w:ilvl w:val="0"/>
          <w:numId w:val="7"/>
        </w:numPr>
        <w:jc w:val="both"/>
        <w:rPr>
          <w:rFonts w:ascii="Times New Roman" w:hAnsi="Times New Roman"/>
          <w:sz w:val="28"/>
          <w:szCs w:val="28"/>
        </w:rPr>
      </w:pPr>
      <w:bookmarkStart w:id="50" w:name="n463"/>
      <w:bookmarkStart w:id="51" w:name="n462"/>
      <w:bookmarkEnd w:id="50"/>
      <w:bookmarkEnd w:id="51"/>
      <w:r>
        <w:rPr>
          <w:rFonts w:ascii="Times New Roman" w:hAnsi="Times New Roman"/>
          <w:sz w:val="28"/>
          <w:szCs w:val="28"/>
        </w:rPr>
        <w:t>перелік</w:t>
      </w:r>
      <w:r>
        <w:rPr>
          <w:rFonts w:ascii="Times New Roman" w:hAnsi="Times New Roman"/>
          <w:sz w:val="28"/>
          <w:szCs w:val="28"/>
          <w:lang w:val="uk-UA"/>
        </w:rPr>
        <w:t xml:space="preserve"> </w:t>
      </w:r>
      <w:r>
        <w:rPr>
          <w:rFonts w:ascii="Times New Roman" w:hAnsi="Times New Roman"/>
          <w:sz w:val="28"/>
          <w:szCs w:val="28"/>
        </w:rPr>
        <w:t>додаткових</w:t>
      </w:r>
      <w:r>
        <w:rPr>
          <w:rFonts w:ascii="Times New Roman" w:hAnsi="Times New Roman"/>
          <w:sz w:val="28"/>
          <w:szCs w:val="28"/>
          <w:lang w:val="uk-UA"/>
        </w:rPr>
        <w:t xml:space="preserve"> </w:t>
      </w:r>
      <w:r>
        <w:rPr>
          <w:rFonts w:ascii="Times New Roman" w:hAnsi="Times New Roman"/>
          <w:sz w:val="28"/>
          <w:szCs w:val="28"/>
        </w:rPr>
        <w:t>освітніх та інших</w:t>
      </w:r>
      <w:r>
        <w:rPr>
          <w:rFonts w:ascii="Times New Roman" w:hAnsi="Times New Roman"/>
          <w:sz w:val="28"/>
          <w:szCs w:val="28"/>
          <w:lang w:val="uk-UA"/>
        </w:rPr>
        <w:t xml:space="preserve"> </w:t>
      </w:r>
      <w:r>
        <w:rPr>
          <w:rFonts w:ascii="Times New Roman" w:hAnsi="Times New Roman"/>
          <w:sz w:val="28"/>
          <w:szCs w:val="28"/>
        </w:rPr>
        <w:t>послуг</w:t>
      </w:r>
      <w:r>
        <w:rPr>
          <w:rFonts w:ascii="Times New Roman" w:hAnsi="Times New Roman"/>
          <w:sz w:val="28"/>
          <w:szCs w:val="28"/>
          <w:lang w:val="uk-UA"/>
        </w:rPr>
        <w:t xml:space="preserve">; </w:t>
      </w:r>
      <w:bookmarkStart w:id="52" w:name="n464"/>
      <w:bookmarkEnd w:id="52"/>
    </w:p>
    <w:p w14:paraId="2ABC4612" w14:textId="77777777" w:rsidR="00252AC2" w:rsidRDefault="00252AC2" w:rsidP="00252AC2">
      <w:pPr>
        <w:pStyle w:val="a4"/>
        <w:numPr>
          <w:ilvl w:val="0"/>
          <w:numId w:val="7"/>
        </w:numPr>
        <w:jc w:val="both"/>
        <w:rPr>
          <w:rFonts w:ascii="Times New Roman" w:hAnsi="Times New Roman"/>
          <w:sz w:val="28"/>
          <w:szCs w:val="28"/>
        </w:rPr>
      </w:pPr>
      <w:r>
        <w:rPr>
          <w:rFonts w:ascii="Times New Roman" w:hAnsi="Times New Roman"/>
          <w:sz w:val="28"/>
          <w:szCs w:val="28"/>
        </w:rPr>
        <w:lastRenderedPageBreak/>
        <w:t>план заходів, спрямованих на запобігання та протидію</w:t>
      </w:r>
      <w:r>
        <w:rPr>
          <w:rFonts w:ascii="Times New Roman" w:hAnsi="Times New Roman"/>
          <w:sz w:val="28"/>
          <w:szCs w:val="28"/>
          <w:lang w:val="uk-UA"/>
        </w:rPr>
        <w:t xml:space="preserve"> </w:t>
      </w:r>
      <w:proofErr w:type="gramStart"/>
      <w:r>
        <w:rPr>
          <w:rFonts w:ascii="Times New Roman" w:hAnsi="Times New Roman"/>
          <w:sz w:val="28"/>
          <w:szCs w:val="28"/>
        </w:rPr>
        <w:t>бул</w:t>
      </w:r>
      <w:proofErr w:type="gramEnd"/>
      <w:r>
        <w:rPr>
          <w:rFonts w:ascii="Times New Roman" w:hAnsi="Times New Roman"/>
          <w:sz w:val="28"/>
          <w:szCs w:val="28"/>
        </w:rPr>
        <w:t>інгу  в закладі</w:t>
      </w:r>
      <w:r>
        <w:rPr>
          <w:rFonts w:ascii="Times New Roman" w:hAnsi="Times New Roman"/>
          <w:sz w:val="28"/>
          <w:szCs w:val="28"/>
          <w:lang w:val="uk-UA"/>
        </w:rPr>
        <w:t xml:space="preserve"> </w:t>
      </w:r>
      <w:r>
        <w:rPr>
          <w:rFonts w:ascii="Times New Roman" w:hAnsi="Times New Roman"/>
          <w:sz w:val="28"/>
          <w:szCs w:val="28"/>
        </w:rPr>
        <w:t>освіти;</w:t>
      </w:r>
    </w:p>
    <w:p w14:paraId="13D8F73C" w14:textId="77777777" w:rsidR="00252AC2" w:rsidRDefault="00252AC2" w:rsidP="00252AC2">
      <w:pPr>
        <w:pStyle w:val="a4"/>
        <w:numPr>
          <w:ilvl w:val="0"/>
          <w:numId w:val="7"/>
        </w:numPr>
        <w:jc w:val="both"/>
        <w:rPr>
          <w:rFonts w:ascii="Times New Roman" w:hAnsi="Times New Roman"/>
          <w:color w:val="FF0000"/>
          <w:sz w:val="28"/>
          <w:szCs w:val="28"/>
        </w:rPr>
      </w:pPr>
      <w:r>
        <w:rPr>
          <w:rFonts w:ascii="Times New Roman" w:hAnsi="Times New Roman"/>
          <w:sz w:val="28"/>
          <w:szCs w:val="28"/>
        </w:rPr>
        <w:t>інша</w:t>
      </w:r>
      <w:r>
        <w:rPr>
          <w:rFonts w:ascii="Times New Roman" w:hAnsi="Times New Roman"/>
          <w:sz w:val="28"/>
          <w:szCs w:val="28"/>
          <w:lang w:val="uk-UA"/>
        </w:rPr>
        <w:t xml:space="preserve"> </w:t>
      </w:r>
      <w:r>
        <w:rPr>
          <w:rFonts w:ascii="Times New Roman" w:hAnsi="Times New Roman"/>
          <w:sz w:val="28"/>
          <w:szCs w:val="28"/>
        </w:rPr>
        <w:t>інформація, що</w:t>
      </w:r>
      <w:r>
        <w:rPr>
          <w:rFonts w:ascii="Times New Roman" w:hAnsi="Times New Roman"/>
          <w:sz w:val="28"/>
          <w:szCs w:val="28"/>
          <w:lang w:val="uk-UA"/>
        </w:rPr>
        <w:t xml:space="preserve"> </w:t>
      </w:r>
      <w:r>
        <w:rPr>
          <w:rFonts w:ascii="Times New Roman" w:hAnsi="Times New Roman"/>
          <w:sz w:val="28"/>
          <w:szCs w:val="28"/>
        </w:rPr>
        <w:t xml:space="preserve">оприлюднюється за </w:t>
      </w:r>
      <w:proofErr w:type="gramStart"/>
      <w:r>
        <w:rPr>
          <w:rFonts w:ascii="Times New Roman" w:hAnsi="Times New Roman"/>
          <w:sz w:val="28"/>
          <w:szCs w:val="28"/>
        </w:rPr>
        <w:t>р</w:t>
      </w:r>
      <w:proofErr w:type="gramEnd"/>
      <w:r>
        <w:rPr>
          <w:rFonts w:ascii="Times New Roman" w:hAnsi="Times New Roman"/>
          <w:sz w:val="28"/>
          <w:szCs w:val="28"/>
        </w:rPr>
        <w:t>ішенням</w:t>
      </w:r>
      <w:r>
        <w:rPr>
          <w:rFonts w:ascii="Times New Roman" w:hAnsi="Times New Roman"/>
          <w:sz w:val="28"/>
          <w:szCs w:val="28"/>
          <w:lang w:val="uk-UA"/>
        </w:rPr>
        <w:t xml:space="preserve"> Гімназії </w:t>
      </w:r>
      <w:r>
        <w:rPr>
          <w:rFonts w:ascii="Times New Roman" w:hAnsi="Times New Roman"/>
          <w:sz w:val="28"/>
          <w:szCs w:val="28"/>
        </w:rPr>
        <w:t>або на вимогу</w:t>
      </w:r>
      <w:r>
        <w:rPr>
          <w:rFonts w:ascii="Times New Roman" w:hAnsi="Times New Roman"/>
          <w:sz w:val="28"/>
          <w:szCs w:val="28"/>
          <w:lang w:val="uk-UA"/>
        </w:rPr>
        <w:t xml:space="preserve"> </w:t>
      </w:r>
      <w:r>
        <w:rPr>
          <w:rFonts w:ascii="Times New Roman" w:hAnsi="Times New Roman"/>
          <w:sz w:val="28"/>
          <w:szCs w:val="28"/>
        </w:rPr>
        <w:t>законодавства.</w:t>
      </w:r>
    </w:p>
    <w:p w14:paraId="05917258" w14:textId="77777777" w:rsidR="00252AC2" w:rsidRDefault="00252AC2" w:rsidP="00252AC2">
      <w:pPr>
        <w:pStyle w:val="a4"/>
        <w:numPr>
          <w:ilvl w:val="0"/>
          <w:numId w:val="7"/>
        </w:numPr>
        <w:jc w:val="both"/>
        <w:rPr>
          <w:rFonts w:ascii="Times New Roman" w:hAnsi="Times New Roman"/>
          <w:color w:val="FF0000"/>
          <w:sz w:val="28"/>
          <w:szCs w:val="28"/>
        </w:rPr>
      </w:pPr>
      <w:r>
        <w:rPr>
          <w:rFonts w:ascii="Times New Roman" w:hAnsi="Times New Roman"/>
          <w:sz w:val="28"/>
          <w:szCs w:val="28"/>
        </w:rPr>
        <w:t>інформацію про кошторис і фінансовий</w:t>
      </w:r>
      <w:r>
        <w:rPr>
          <w:rFonts w:ascii="Times New Roman" w:hAnsi="Times New Roman"/>
          <w:sz w:val="28"/>
          <w:szCs w:val="28"/>
          <w:lang w:val="uk-UA"/>
        </w:rPr>
        <w:t xml:space="preserve"> </w:t>
      </w:r>
      <w:r>
        <w:rPr>
          <w:rFonts w:ascii="Times New Roman" w:hAnsi="Times New Roman"/>
          <w:sz w:val="28"/>
          <w:szCs w:val="28"/>
        </w:rPr>
        <w:t>звіт про надходження та використання</w:t>
      </w:r>
      <w:r>
        <w:rPr>
          <w:rFonts w:ascii="Times New Roman" w:hAnsi="Times New Roman"/>
          <w:sz w:val="28"/>
          <w:szCs w:val="28"/>
          <w:lang w:val="uk-UA"/>
        </w:rPr>
        <w:t xml:space="preserve"> </w:t>
      </w:r>
      <w:r>
        <w:rPr>
          <w:rFonts w:ascii="Times New Roman" w:hAnsi="Times New Roman"/>
          <w:sz w:val="28"/>
          <w:szCs w:val="28"/>
        </w:rPr>
        <w:t>всіх</w:t>
      </w:r>
      <w:r>
        <w:rPr>
          <w:rFonts w:ascii="Times New Roman" w:hAnsi="Times New Roman"/>
          <w:sz w:val="28"/>
          <w:szCs w:val="28"/>
          <w:lang w:val="uk-UA"/>
        </w:rPr>
        <w:t xml:space="preserve"> </w:t>
      </w:r>
      <w:r>
        <w:rPr>
          <w:rFonts w:ascii="Times New Roman" w:hAnsi="Times New Roman"/>
          <w:sz w:val="28"/>
          <w:szCs w:val="28"/>
        </w:rPr>
        <w:t>отриманих</w:t>
      </w:r>
      <w:r>
        <w:rPr>
          <w:rFonts w:ascii="Times New Roman" w:hAnsi="Times New Roman"/>
          <w:sz w:val="28"/>
          <w:szCs w:val="28"/>
          <w:lang w:val="uk-UA"/>
        </w:rPr>
        <w:t xml:space="preserve"> </w:t>
      </w:r>
      <w:r>
        <w:rPr>
          <w:rFonts w:ascii="Times New Roman" w:hAnsi="Times New Roman"/>
          <w:sz w:val="28"/>
          <w:szCs w:val="28"/>
        </w:rPr>
        <w:t>кошті</w:t>
      </w:r>
      <w:proofErr w:type="gramStart"/>
      <w:r>
        <w:rPr>
          <w:rFonts w:ascii="Times New Roman" w:hAnsi="Times New Roman"/>
          <w:sz w:val="28"/>
          <w:szCs w:val="28"/>
        </w:rPr>
        <w:t>в</w:t>
      </w:r>
      <w:proofErr w:type="gramEnd"/>
      <w:r>
        <w:rPr>
          <w:rFonts w:ascii="Times New Roman" w:hAnsi="Times New Roman"/>
          <w:sz w:val="28"/>
          <w:szCs w:val="28"/>
          <w:lang w:val="uk-UA"/>
        </w:rPr>
        <w:t>;</w:t>
      </w:r>
    </w:p>
    <w:p w14:paraId="37DC60A1" w14:textId="77777777" w:rsidR="00252AC2" w:rsidRDefault="00252AC2" w:rsidP="00252AC2">
      <w:pPr>
        <w:pStyle w:val="a4"/>
        <w:numPr>
          <w:ilvl w:val="0"/>
          <w:numId w:val="7"/>
        </w:numPr>
        <w:jc w:val="both"/>
        <w:rPr>
          <w:rFonts w:ascii="Times New Roman" w:hAnsi="Times New Roman"/>
          <w:color w:val="FF0000"/>
          <w:sz w:val="28"/>
          <w:szCs w:val="28"/>
        </w:rPr>
      </w:pPr>
      <w:r>
        <w:rPr>
          <w:rFonts w:ascii="Times New Roman" w:hAnsi="Times New Roman"/>
          <w:sz w:val="28"/>
          <w:szCs w:val="28"/>
        </w:rPr>
        <w:t>інформацію про перелі</w:t>
      </w:r>
      <w:proofErr w:type="gramStart"/>
      <w:r>
        <w:rPr>
          <w:rFonts w:ascii="Times New Roman" w:hAnsi="Times New Roman"/>
          <w:sz w:val="28"/>
          <w:szCs w:val="28"/>
        </w:rPr>
        <w:t>к</w:t>
      </w:r>
      <w:proofErr w:type="gramEnd"/>
      <w:r>
        <w:rPr>
          <w:rFonts w:ascii="Times New Roman" w:hAnsi="Times New Roman"/>
          <w:sz w:val="28"/>
          <w:szCs w:val="28"/>
          <w:lang w:val="uk-UA"/>
        </w:rPr>
        <w:t xml:space="preserve"> </w:t>
      </w:r>
      <w:r>
        <w:rPr>
          <w:rFonts w:ascii="Times New Roman" w:hAnsi="Times New Roman"/>
          <w:sz w:val="28"/>
          <w:szCs w:val="28"/>
        </w:rPr>
        <w:t>товарів, робіт і послуг,</w:t>
      </w:r>
      <w:r>
        <w:rPr>
          <w:rFonts w:ascii="Times New Roman" w:hAnsi="Times New Roman"/>
          <w:sz w:val="28"/>
          <w:szCs w:val="28"/>
          <w:lang w:val="uk-UA"/>
        </w:rPr>
        <w:t xml:space="preserve"> </w:t>
      </w:r>
      <w:r>
        <w:rPr>
          <w:rFonts w:ascii="Times New Roman" w:hAnsi="Times New Roman"/>
          <w:sz w:val="28"/>
          <w:szCs w:val="28"/>
        </w:rPr>
        <w:t>отриманих як благодійна</w:t>
      </w:r>
      <w:r>
        <w:rPr>
          <w:rFonts w:ascii="Times New Roman" w:hAnsi="Times New Roman"/>
          <w:sz w:val="28"/>
          <w:szCs w:val="28"/>
          <w:lang w:val="uk-UA"/>
        </w:rPr>
        <w:t xml:space="preserve"> </w:t>
      </w:r>
      <w:r>
        <w:rPr>
          <w:rFonts w:ascii="Times New Roman" w:hAnsi="Times New Roman"/>
          <w:sz w:val="28"/>
          <w:szCs w:val="28"/>
        </w:rPr>
        <w:t>допомога, із</w:t>
      </w:r>
      <w:r>
        <w:rPr>
          <w:rFonts w:ascii="Times New Roman" w:hAnsi="Times New Roman"/>
          <w:sz w:val="28"/>
          <w:szCs w:val="28"/>
          <w:lang w:val="uk-UA"/>
        </w:rPr>
        <w:t xml:space="preserve"> </w:t>
      </w:r>
      <w:r>
        <w:rPr>
          <w:rFonts w:ascii="Times New Roman" w:hAnsi="Times New Roman"/>
          <w:sz w:val="28"/>
          <w:szCs w:val="28"/>
        </w:rPr>
        <w:t>зазначенням</w:t>
      </w:r>
      <w:r>
        <w:rPr>
          <w:rFonts w:ascii="Times New Roman" w:hAnsi="Times New Roman"/>
          <w:sz w:val="28"/>
          <w:szCs w:val="28"/>
          <w:lang w:val="uk-UA"/>
        </w:rPr>
        <w:t xml:space="preserve"> </w:t>
      </w:r>
      <w:r>
        <w:rPr>
          <w:rFonts w:ascii="Times New Roman" w:hAnsi="Times New Roman"/>
          <w:sz w:val="28"/>
          <w:szCs w:val="28"/>
        </w:rPr>
        <w:t>їх</w:t>
      </w:r>
      <w:r>
        <w:rPr>
          <w:rFonts w:ascii="Times New Roman" w:hAnsi="Times New Roman"/>
          <w:sz w:val="28"/>
          <w:szCs w:val="28"/>
          <w:lang w:val="uk-UA"/>
        </w:rPr>
        <w:t xml:space="preserve"> </w:t>
      </w:r>
      <w:r>
        <w:rPr>
          <w:rFonts w:ascii="Times New Roman" w:hAnsi="Times New Roman"/>
          <w:sz w:val="28"/>
          <w:szCs w:val="28"/>
        </w:rPr>
        <w:t>вартості, а</w:t>
      </w:r>
      <w:r>
        <w:rPr>
          <w:rFonts w:ascii="Times New Roman" w:hAnsi="Times New Roman"/>
          <w:sz w:val="28"/>
          <w:szCs w:val="28"/>
          <w:lang w:val="uk-UA"/>
        </w:rPr>
        <w:t xml:space="preserve"> </w:t>
      </w:r>
      <w:r>
        <w:rPr>
          <w:rFonts w:ascii="Times New Roman" w:hAnsi="Times New Roman"/>
          <w:sz w:val="28"/>
          <w:szCs w:val="28"/>
        </w:rPr>
        <w:t>також про кошти, отримані з інших</w:t>
      </w:r>
      <w:r>
        <w:rPr>
          <w:rFonts w:ascii="Times New Roman" w:hAnsi="Times New Roman"/>
          <w:sz w:val="28"/>
          <w:szCs w:val="28"/>
          <w:lang w:val="uk-UA"/>
        </w:rPr>
        <w:t xml:space="preserve"> </w:t>
      </w:r>
      <w:r>
        <w:rPr>
          <w:rFonts w:ascii="Times New Roman" w:hAnsi="Times New Roman"/>
          <w:sz w:val="28"/>
          <w:szCs w:val="28"/>
        </w:rPr>
        <w:t>джерел, не заборонених</w:t>
      </w:r>
      <w:r>
        <w:rPr>
          <w:rFonts w:ascii="Times New Roman" w:hAnsi="Times New Roman"/>
          <w:sz w:val="28"/>
          <w:szCs w:val="28"/>
          <w:lang w:val="uk-UA"/>
        </w:rPr>
        <w:t xml:space="preserve">                                      </w:t>
      </w:r>
      <w:r>
        <w:rPr>
          <w:rFonts w:ascii="Times New Roman" w:hAnsi="Times New Roman"/>
          <w:sz w:val="28"/>
          <w:szCs w:val="28"/>
        </w:rPr>
        <w:t>законодавством</w:t>
      </w:r>
      <w:r>
        <w:rPr>
          <w:rFonts w:ascii="Times New Roman" w:hAnsi="Times New Roman"/>
          <w:sz w:val="28"/>
          <w:szCs w:val="28"/>
          <w:lang w:val="uk-UA"/>
        </w:rPr>
        <w:t>.</w:t>
      </w:r>
    </w:p>
    <w:p w14:paraId="1C73BEFB" w14:textId="77777777" w:rsidR="00252AC2" w:rsidRDefault="00252AC2" w:rsidP="00252AC2">
      <w:pPr>
        <w:pStyle w:val="a4"/>
        <w:jc w:val="both"/>
        <w:rPr>
          <w:rFonts w:ascii="Times New Roman" w:hAnsi="Times New Roman"/>
          <w:sz w:val="28"/>
          <w:szCs w:val="28"/>
          <w:lang w:val="uk-UA"/>
        </w:rPr>
      </w:pPr>
      <w:bookmarkStart w:id="53" w:name="n465"/>
      <w:bookmarkEnd w:id="53"/>
    </w:p>
    <w:p w14:paraId="1F726965" w14:textId="77777777" w:rsidR="00252AC2" w:rsidRDefault="00252AC2" w:rsidP="00252AC2">
      <w:pPr>
        <w:pStyle w:val="a4"/>
        <w:ind w:firstLine="851"/>
        <w:jc w:val="both"/>
        <w:rPr>
          <w:rFonts w:ascii="Times New Roman" w:hAnsi="Times New Roman"/>
          <w:sz w:val="28"/>
          <w:szCs w:val="28"/>
          <w:lang w:val="uk-UA"/>
        </w:rPr>
      </w:pPr>
      <w:bookmarkStart w:id="54" w:name="n1334"/>
      <w:bookmarkEnd w:id="54"/>
      <w:r>
        <w:rPr>
          <w:rFonts w:ascii="Times New Roman" w:hAnsi="Times New Roman"/>
          <w:sz w:val="28"/>
          <w:szCs w:val="28"/>
          <w:lang w:val="uk-UA"/>
        </w:rPr>
        <w:t>3.22. Гімназія забезпечує відповідність рівня Державних стандартів початкової та базової середньої освіти.</w:t>
      </w:r>
    </w:p>
    <w:p w14:paraId="034202BD" w14:textId="77777777" w:rsidR="00252AC2" w:rsidRDefault="00252AC2" w:rsidP="00252AC2">
      <w:pPr>
        <w:pStyle w:val="a4"/>
        <w:ind w:firstLine="851"/>
        <w:jc w:val="both"/>
        <w:rPr>
          <w:rFonts w:ascii="Times New Roman" w:hAnsi="Times New Roman"/>
          <w:sz w:val="28"/>
          <w:szCs w:val="28"/>
          <w:lang w:val="uk-UA"/>
        </w:rPr>
      </w:pPr>
      <w:bookmarkStart w:id="55" w:name="n1338"/>
      <w:bookmarkEnd w:id="55"/>
      <w:r>
        <w:rPr>
          <w:rFonts w:ascii="Times New Roman" w:hAnsi="Times New Roman"/>
          <w:sz w:val="28"/>
          <w:szCs w:val="28"/>
          <w:lang w:val="uk-UA"/>
        </w:rPr>
        <w:t>3.23. Гімназія працює за освітніми програмами, підручниками, посібниками, що мають відповідний гриф Міністерства освіти і науки, і забезпечує виконання освітніх завдань на кожному ступені навчання відповідно до вікових особливостей та природних здібностей дітей.</w:t>
      </w:r>
    </w:p>
    <w:p w14:paraId="166FC53C"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3.24. Відповідно до поданих батьками або особами, які їх замінюють, заяв Гімназія, за погодженням із Управлінням, створює умови для навчання екстерном.</w:t>
      </w:r>
    </w:p>
    <w:p w14:paraId="58EE4798"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3.25</w:t>
      </w:r>
      <w:r>
        <w:rPr>
          <w:rFonts w:ascii="Times New Roman" w:hAnsi="Times New Roman"/>
          <w:b/>
          <w:sz w:val="28"/>
          <w:szCs w:val="28"/>
          <w:lang w:val="uk-UA"/>
        </w:rPr>
        <w:t xml:space="preserve">. </w:t>
      </w:r>
      <w:r>
        <w:rPr>
          <w:rFonts w:ascii="Times New Roman" w:hAnsi="Times New Roman"/>
          <w:sz w:val="28"/>
          <w:szCs w:val="28"/>
          <w:lang w:val="uk-UA"/>
        </w:rPr>
        <w:t>Гімназія може надавати платні освітні та інші послуги, перелік яких затверджує Кабінет Міністрів України. Засновник має право затверджувати перелік платних освітніх та інших послуг, що не увійшли до переліку, затвердженого Кабінетом МіністрівУкраїни</w:t>
      </w:r>
      <w:r>
        <w:rPr>
          <w:rFonts w:ascii="Times New Roman" w:hAnsi="Times New Roman"/>
          <w:b/>
          <w:sz w:val="28"/>
          <w:szCs w:val="28"/>
          <w:lang w:val="uk-UA"/>
        </w:rPr>
        <w:t xml:space="preserve"> </w:t>
      </w:r>
      <w:r>
        <w:rPr>
          <w:rFonts w:ascii="Times New Roman" w:hAnsi="Times New Roman"/>
          <w:sz w:val="28"/>
          <w:szCs w:val="28"/>
          <w:lang w:val="uk-UA"/>
        </w:rPr>
        <w:t>та не суперечать чинному законодавству.</w:t>
      </w:r>
    </w:p>
    <w:p w14:paraId="483D76EC"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3.26. Дисципліна у Гімназії дотримується на основі взаємоповаги усіх учасників освітнього процесу, дотримання правил внутрішнього розпорядку та Статуту.</w:t>
      </w:r>
    </w:p>
    <w:p w14:paraId="79081A5E"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3.27. Застосування методів фізичного та психічного насильства до учнів забороняється.</w:t>
      </w:r>
    </w:p>
    <w:p w14:paraId="46E871CC"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3.28. У Гімназії організовується гаряче харчування учнів та реалізація буфетної продукції. Відповідальність за організацію гарячого харчування, додержання вимог санітарно-гігієнічних і санітарно-протиепідемічних правил і норм покладається на директора.</w:t>
      </w:r>
    </w:p>
    <w:p w14:paraId="5E627D4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3.29. Розподіл педагогічного навантаження у Гімназії затверджує його керівник.</w:t>
      </w:r>
    </w:p>
    <w:p w14:paraId="036D8C7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3.30. Педагогічне навантаження педагогічного працівника Гімназії обсягом менше тарифної ставки встановлюється тільки за його згодою.</w:t>
      </w:r>
    </w:p>
    <w:p w14:paraId="1CB1E85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3.31. 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w:t>
      </w:r>
    </w:p>
    <w:p w14:paraId="702A9C1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3.32. Медичний супровід учнів здійснює сестра медична, що є штатним працівником Гімназії. У разі відсутності (вакансії) директор Гімназії </w:t>
      </w:r>
      <w:r>
        <w:rPr>
          <w:rFonts w:ascii="Times New Roman" w:hAnsi="Times New Roman"/>
          <w:sz w:val="28"/>
          <w:szCs w:val="28"/>
          <w:lang w:val="uk-UA"/>
        </w:rPr>
        <w:lastRenderedPageBreak/>
        <w:t>заключає догововір з медичною установою на здійснення медичного супроводу учнів під час освітнього процесу.</w:t>
      </w:r>
    </w:p>
    <w:p w14:paraId="2DB39D7D" w14:textId="77777777" w:rsidR="00252AC2" w:rsidRDefault="00252AC2" w:rsidP="00252AC2">
      <w:pPr>
        <w:pStyle w:val="a4"/>
        <w:ind w:firstLine="851"/>
        <w:jc w:val="both"/>
        <w:rPr>
          <w:rFonts w:ascii="Times New Roman" w:hAnsi="Times New Roman"/>
          <w:sz w:val="28"/>
          <w:szCs w:val="28"/>
          <w:lang w:val="uk-UA"/>
        </w:rPr>
      </w:pPr>
    </w:p>
    <w:p w14:paraId="5EAD8A9E" w14:textId="77777777" w:rsidR="00252AC2" w:rsidRDefault="00252AC2" w:rsidP="00252AC2">
      <w:pPr>
        <w:pStyle w:val="a4"/>
        <w:jc w:val="both"/>
        <w:rPr>
          <w:rFonts w:ascii="Times New Roman" w:hAnsi="Times New Roman"/>
          <w:sz w:val="28"/>
          <w:szCs w:val="28"/>
          <w:lang w:val="uk-UA"/>
        </w:rPr>
      </w:pPr>
    </w:p>
    <w:p w14:paraId="42ABB0CE" w14:textId="77777777" w:rsidR="00252AC2" w:rsidRDefault="00252AC2" w:rsidP="00252AC2">
      <w:pPr>
        <w:spacing w:after="0" w:line="240" w:lineRule="auto"/>
        <w:jc w:val="center"/>
        <w:rPr>
          <w:rFonts w:ascii="Times New Roman" w:eastAsia="Times New Roman" w:hAnsi="Times New Roman"/>
          <w:b/>
          <w:bCs/>
          <w:sz w:val="28"/>
          <w:szCs w:val="28"/>
          <w:lang w:val="uk-UA"/>
        </w:rPr>
      </w:pPr>
      <w:r>
        <w:rPr>
          <w:rFonts w:ascii="Times New Roman" w:eastAsia="Times New Roman" w:hAnsi="Times New Roman"/>
          <w:b/>
          <w:bCs/>
          <w:sz w:val="28"/>
          <w:szCs w:val="28"/>
          <w:lang w:val="uk-UA"/>
        </w:rPr>
        <w:t>І</w:t>
      </w:r>
      <w:r>
        <w:rPr>
          <w:rFonts w:ascii="Times New Roman" w:eastAsia="Times New Roman" w:hAnsi="Times New Roman"/>
          <w:b/>
          <w:bCs/>
          <w:sz w:val="28"/>
          <w:szCs w:val="28"/>
          <w:lang w:val="en-US"/>
        </w:rPr>
        <w:t>V</w:t>
      </w:r>
      <w:r>
        <w:rPr>
          <w:rFonts w:ascii="Times New Roman" w:eastAsia="Times New Roman" w:hAnsi="Times New Roman"/>
          <w:b/>
          <w:bCs/>
          <w:sz w:val="28"/>
          <w:szCs w:val="28"/>
          <w:lang w:val="uk-UA"/>
        </w:rPr>
        <w:t>. ОЦІНЮВАННЯ НАВЧАЛЬНИХ ДОСЯГНЕНЬ УЧНІВ</w:t>
      </w:r>
    </w:p>
    <w:p w14:paraId="4FAAADC5" w14:textId="77777777" w:rsidR="00252AC2" w:rsidRDefault="00252AC2" w:rsidP="00252AC2">
      <w:pPr>
        <w:spacing w:after="0" w:line="240" w:lineRule="auto"/>
        <w:jc w:val="both"/>
        <w:rPr>
          <w:rFonts w:ascii="Times New Roman" w:eastAsia="Times New Roman" w:hAnsi="Times New Roman"/>
          <w:sz w:val="28"/>
          <w:szCs w:val="28"/>
          <w:lang w:val="uk-UA"/>
        </w:rPr>
      </w:pPr>
    </w:p>
    <w:p w14:paraId="61D93DB9" w14:textId="77777777" w:rsidR="00252AC2" w:rsidRDefault="00252AC2" w:rsidP="00252AC2">
      <w:pPr>
        <w:spacing w:after="0" w:line="24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4.1. Критерії оцінювання навчальних досягнень учнів </w:t>
      </w:r>
      <w:r>
        <w:rPr>
          <w:rFonts w:ascii="Times New Roman" w:hAnsi="Times New Roman"/>
          <w:sz w:val="28"/>
          <w:szCs w:val="28"/>
          <w:lang w:val="uk-UA"/>
        </w:rPr>
        <w:t xml:space="preserve">Гімназії </w:t>
      </w:r>
      <w:r>
        <w:rPr>
          <w:rFonts w:ascii="Times New Roman" w:eastAsia="Times New Roman" w:hAnsi="Times New Roman"/>
          <w:sz w:val="28"/>
          <w:szCs w:val="28"/>
          <w:lang w:val="uk-UA"/>
        </w:rPr>
        <w:t>визначаються Міністерством освіти і науки України.</w:t>
      </w:r>
    </w:p>
    <w:p w14:paraId="6621D645"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uk-UA"/>
        </w:rPr>
        <w:t>4.2. Облік навчальних досягн</w:t>
      </w:r>
      <w:r>
        <w:rPr>
          <w:rFonts w:ascii="Times New Roman" w:eastAsia="Times New Roman" w:hAnsi="Times New Roman"/>
          <w:sz w:val="28"/>
          <w:szCs w:val="28"/>
        </w:rPr>
        <w:t xml:space="preserve">ень учнів протягом навчального року здійснюється у класних журналах, інструкції про ведення яких затверджуються </w:t>
      </w:r>
      <w:r>
        <w:rPr>
          <w:rFonts w:ascii="Times New Roman" w:eastAsia="Times New Roman" w:hAnsi="Times New Roman"/>
          <w:sz w:val="28"/>
          <w:szCs w:val="28"/>
          <w:lang w:val="uk-UA"/>
        </w:rPr>
        <w:t>Міністерства освіти і науки</w:t>
      </w:r>
      <w:r>
        <w:rPr>
          <w:rFonts w:ascii="Times New Roman" w:eastAsia="Times New Roman" w:hAnsi="Times New Roman"/>
          <w:sz w:val="28"/>
          <w:szCs w:val="28"/>
        </w:rPr>
        <w:t xml:space="preserve">. Результати навчальної діяльності за </w:t>
      </w:r>
      <w:proofErr w:type="gramStart"/>
      <w:r>
        <w:rPr>
          <w:rFonts w:ascii="Times New Roman" w:eastAsia="Times New Roman" w:hAnsi="Times New Roman"/>
          <w:sz w:val="28"/>
          <w:szCs w:val="28"/>
        </w:rPr>
        <w:t>р</w:t>
      </w:r>
      <w:proofErr w:type="gramEnd"/>
      <w:r>
        <w:rPr>
          <w:rFonts w:ascii="Times New Roman" w:eastAsia="Times New Roman" w:hAnsi="Times New Roman"/>
          <w:sz w:val="28"/>
          <w:szCs w:val="28"/>
        </w:rPr>
        <w:t>ік заносяться до особових справ учнів.</w:t>
      </w:r>
    </w:p>
    <w:p w14:paraId="3B25FCC5"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4.3. У першому класі дається словесна характеристика знань, умінь і навичок учнів. За </w:t>
      </w:r>
      <w:proofErr w:type="gramStart"/>
      <w:r>
        <w:rPr>
          <w:rFonts w:ascii="Times New Roman" w:eastAsia="Times New Roman" w:hAnsi="Times New Roman"/>
          <w:sz w:val="28"/>
          <w:szCs w:val="28"/>
        </w:rPr>
        <w:t>р</w:t>
      </w:r>
      <w:proofErr w:type="gramEnd"/>
      <w:r>
        <w:rPr>
          <w:rFonts w:ascii="Times New Roman" w:eastAsia="Times New Roman" w:hAnsi="Times New Roman"/>
          <w:sz w:val="28"/>
          <w:szCs w:val="28"/>
        </w:rPr>
        <w:t>ішенням педагогічної ради навчального закладу може надаватися словесна характеристика знань, умінь і навичок учнів другого класу.</w:t>
      </w:r>
    </w:p>
    <w:p w14:paraId="3B5ED407"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У наступних класах оцінювання здійснюється відповідно до критеріїв оцінювання навчальних досягнень учні</w:t>
      </w:r>
      <w:proofErr w:type="gramStart"/>
      <w:r>
        <w:rPr>
          <w:rFonts w:ascii="Times New Roman" w:eastAsia="Times New Roman" w:hAnsi="Times New Roman"/>
          <w:sz w:val="28"/>
          <w:szCs w:val="28"/>
        </w:rPr>
        <w:t>в</w:t>
      </w:r>
      <w:proofErr w:type="gramEnd"/>
      <w:r>
        <w:rPr>
          <w:rFonts w:ascii="Times New Roman" w:eastAsia="Times New Roman" w:hAnsi="Times New Roman"/>
          <w:sz w:val="28"/>
          <w:szCs w:val="28"/>
        </w:rPr>
        <w:t>.</w:t>
      </w:r>
    </w:p>
    <w:p w14:paraId="3FF8EECE"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4.4. Навчання у випускних (4-х, 9-х) класах закладу завершується державною </w:t>
      </w:r>
      <w:proofErr w:type="gramStart"/>
      <w:r>
        <w:rPr>
          <w:rFonts w:ascii="Times New Roman" w:eastAsia="Times New Roman" w:hAnsi="Times New Roman"/>
          <w:sz w:val="28"/>
          <w:szCs w:val="28"/>
        </w:rPr>
        <w:t>п</w:t>
      </w:r>
      <w:proofErr w:type="gramEnd"/>
      <w:r>
        <w:rPr>
          <w:rFonts w:ascii="Times New Roman" w:eastAsia="Times New Roman" w:hAnsi="Times New Roman"/>
          <w:sz w:val="28"/>
          <w:szCs w:val="28"/>
        </w:rPr>
        <w:t>ідсумковою атестацією. Змі</w:t>
      </w:r>
      <w:proofErr w:type="gramStart"/>
      <w:r>
        <w:rPr>
          <w:rFonts w:ascii="Times New Roman" w:eastAsia="Times New Roman" w:hAnsi="Times New Roman"/>
          <w:sz w:val="28"/>
          <w:szCs w:val="28"/>
        </w:rPr>
        <w:t>ст</w:t>
      </w:r>
      <w:proofErr w:type="gramEnd"/>
      <w:r>
        <w:rPr>
          <w:rFonts w:ascii="Times New Roman" w:eastAsia="Times New Roman" w:hAnsi="Times New Roman"/>
          <w:sz w:val="28"/>
          <w:szCs w:val="28"/>
        </w:rPr>
        <w:t>, форма і порядок державної підсумкової атестації визначаються Міністерством</w:t>
      </w:r>
      <w:r>
        <w:rPr>
          <w:rFonts w:ascii="Times New Roman" w:eastAsia="Times New Roman" w:hAnsi="Times New Roman"/>
          <w:sz w:val="28"/>
          <w:szCs w:val="28"/>
          <w:lang w:val="uk-UA"/>
        </w:rPr>
        <w:t xml:space="preserve"> освіти і науки</w:t>
      </w:r>
      <w:r>
        <w:rPr>
          <w:rFonts w:ascii="Times New Roman" w:eastAsia="Times New Roman" w:hAnsi="Times New Roman"/>
          <w:sz w:val="28"/>
          <w:szCs w:val="28"/>
        </w:rPr>
        <w:t>.</w:t>
      </w:r>
    </w:p>
    <w:p w14:paraId="4BEE1BA5" w14:textId="77777777" w:rsidR="00252AC2" w:rsidRDefault="00252AC2" w:rsidP="00252AC2">
      <w:pPr>
        <w:spacing w:after="0" w:line="240" w:lineRule="auto"/>
        <w:ind w:firstLine="708"/>
        <w:jc w:val="both"/>
        <w:rPr>
          <w:rFonts w:ascii="Times New Roman" w:eastAsia="Times New Roman" w:hAnsi="Times New Roman"/>
          <w:sz w:val="28"/>
          <w:szCs w:val="28"/>
          <w:lang w:val="uk-UA"/>
        </w:rPr>
      </w:pPr>
      <w:r>
        <w:rPr>
          <w:rFonts w:ascii="Times New Roman" w:eastAsia="Times New Roman" w:hAnsi="Times New Roman"/>
          <w:sz w:val="28"/>
          <w:szCs w:val="28"/>
          <w:lang w:val="uk-UA"/>
        </w:rPr>
        <w:t>В окремих випадках учні за станом здоров’я або з інших поважних причин можуть бути звільнені від державної підсумкової атестації у  порядку, що встановлюється Міністерством освіти і науки України та Міністерством охорони здоров’я України.</w:t>
      </w:r>
    </w:p>
    <w:p w14:paraId="08A7555F" w14:textId="77777777" w:rsidR="00252AC2" w:rsidRDefault="00252AC2" w:rsidP="00252AC2">
      <w:pPr>
        <w:spacing w:after="0" w:line="24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4.5. 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 -  ресурсного центру (ІРЦ). За висновками ІРЦ такі учні можуть продовжувати навчання в інклюзивних класах  або навчатися за індивідуальними навчальними планами і програмами за згодою батьків (осіб, які їх замінюють).</w:t>
      </w:r>
    </w:p>
    <w:p w14:paraId="1682DB7B" w14:textId="77777777" w:rsidR="00252AC2" w:rsidRDefault="00252AC2" w:rsidP="00252AC2">
      <w:pPr>
        <w:spacing w:after="0" w:line="24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4.6. За результатами навчання учням видається відповідний документ (табель, свідоцтво про здобуття початкової освіти, свідоцтво про здобуття базової середньої освіти). Зразки документів про здобуття освіти затверджуються Кабінетом Міністрів України.</w:t>
      </w:r>
    </w:p>
    <w:p w14:paraId="352AB97A"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lang w:val="uk-UA"/>
        </w:rPr>
        <w:t xml:space="preserve">4.7. За відмінні успіхи в навчанні учні 3-8-х класів можуть нагороджуватися похвальним листом “За високі досягнення у навчанні”, а випускники – похвальною грамотою “За особливі досягнення у вивченні окремих предметів”. За відмінні успіхи в навчанні випускникам </w:t>
      </w:r>
      <w:r>
        <w:rPr>
          <w:rFonts w:ascii="Times New Roman" w:hAnsi="Times New Roman"/>
          <w:sz w:val="28"/>
          <w:szCs w:val="28"/>
          <w:lang w:val="uk-UA"/>
        </w:rPr>
        <w:t xml:space="preserve">Гімназії </w:t>
      </w:r>
      <w:r>
        <w:rPr>
          <w:rFonts w:ascii="Times New Roman" w:eastAsia="Times New Roman" w:hAnsi="Times New Roman"/>
          <w:sz w:val="28"/>
          <w:szCs w:val="28"/>
          <w:lang w:val="uk-UA"/>
        </w:rPr>
        <w:t xml:space="preserve">видається свідоцтво про здобуття базової середньої освіти з відзнакою. </w:t>
      </w:r>
      <w:r>
        <w:rPr>
          <w:rFonts w:ascii="Times New Roman" w:eastAsia="Times New Roman" w:hAnsi="Times New Roman"/>
          <w:sz w:val="28"/>
          <w:szCs w:val="28"/>
        </w:rPr>
        <w:t>Порядок нагородження учнів за відмінні успіхи у навчанні встановлюється Міністерством</w:t>
      </w:r>
      <w:r>
        <w:rPr>
          <w:rFonts w:ascii="Times New Roman" w:eastAsia="Times New Roman" w:hAnsi="Times New Roman"/>
          <w:sz w:val="28"/>
          <w:szCs w:val="28"/>
          <w:lang w:val="uk-UA"/>
        </w:rPr>
        <w:t xml:space="preserve"> освіти і науки України</w:t>
      </w:r>
      <w:proofErr w:type="gramStart"/>
      <w:r>
        <w:rPr>
          <w:rFonts w:ascii="Times New Roman" w:eastAsia="Times New Roman" w:hAnsi="Times New Roman"/>
          <w:sz w:val="28"/>
          <w:szCs w:val="28"/>
          <w:lang w:val="uk-UA"/>
        </w:rPr>
        <w:t xml:space="preserve"> </w:t>
      </w:r>
      <w:r>
        <w:rPr>
          <w:rFonts w:ascii="Times New Roman" w:eastAsia="Times New Roman" w:hAnsi="Times New Roman"/>
          <w:sz w:val="28"/>
          <w:szCs w:val="28"/>
        </w:rPr>
        <w:t>.</w:t>
      </w:r>
      <w:proofErr w:type="gramEnd"/>
    </w:p>
    <w:p w14:paraId="431A5536" w14:textId="77777777" w:rsidR="00252AC2" w:rsidRDefault="00252AC2" w:rsidP="00252AC2">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За успіхи у навчанні для учасників </w:t>
      </w:r>
      <w:r>
        <w:rPr>
          <w:rFonts w:ascii="Times New Roman" w:eastAsia="Times New Roman" w:hAnsi="Times New Roman"/>
          <w:sz w:val="28"/>
          <w:szCs w:val="28"/>
          <w:lang w:val="uk-UA"/>
        </w:rPr>
        <w:t xml:space="preserve">освітнього </w:t>
      </w:r>
      <w:r>
        <w:rPr>
          <w:rFonts w:ascii="Times New Roman" w:eastAsia="Times New Roman" w:hAnsi="Times New Roman"/>
          <w:sz w:val="28"/>
          <w:szCs w:val="28"/>
        </w:rPr>
        <w:t xml:space="preserve"> процесу закладу можуть встановлюватися </w:t>
      </w:r>
      <w:proofErr w:type="gramStart"/>
      <w:r>
        <w:rPr>
          <w:rFonts w:ascii="Times New Roman" w:eastAsia="Times New Roman" w:hAnsi="Times New Roman"/>
          <w:sz w:val="28"/>
          <w:szCs w:val="28"/>
        </w:rPr>
        <w:t>р</w:t>
      </w:r>
      <w:proofErr w:type="gramEnd"/>
      <w:r>
        <w:rPr>
          <w:rFonts w:ascii="Times New Roman" w:eastAsia="Times New Roman" w:hAnsi="Times New Roman"/>
          <w:sz w:val="28"/>
          <w:szCs w:val="28"/>
        </w:rPr>
        <w:t>ізні форми морального і матеріального заохочення.</w:t>
      </w:r>
    </w:p>
    <w:p w14:paraId="6443D4ED" w14:textId="77777777" w:rsidR="00252AC2" w:rsidRDefault="00252AC2" w:rsidP="00252AC2">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4.</w:t>
      </w:r>
      <w:r>
        <w:rPr>
          <w:rFonts w:ascii="Times New Roman" w:eastAsia="Times New Roman" w:hAnsi="Times New Roman"/>
          <w:sz w:val="28"/>
          <w:szCs w:val="28"/>
          <w:lang w:val="uk-UA"/>
        </w:rPr>
        <w:t>8</w:t>
      </w:r>
      <w:r>
        <w:rPr>
          <w:rFonts w:ascii="Times New Roman" w:eastAsia="Times New Roman" w:hAnsi="Times New Roman"/>
          <w:sz w:val="28"/>
          <w:szCs w:val="28"/>
        </w:rPr>
        <w:t xml:space="preserve">. </w:t>
      </w:r>
      <w:r>
        <w:rPr>
          <w:rFonts w:ascii="Times New Roman" w:eastAsia="Times New Roman" w:hAnsi="Times New Roman"/>
          <w:sz w:val="28"/>
          <w:szCs w:val="28"/>
          <w:lang w:val="uk-UA"/>
        </w:rPr>
        <w:t>С</w:t>
      </w:r>
      <w:r>
        <w:rPr>
          <w:rFonts w:ascii="Times New Roman" w:eastAsia="Times New Roman" w:hAnsi="Times New Roman"/>
          <w:sz w:val="28"/>
          <w:szCs w:val="28"/>
        </w:rPr>
        <w:t>відоцтв</w:t>
      </w:r>
      <w:r>
        <w:rPr>
          <w:rFonts w:ascii="Times New Roman" w:eastAsia="Times New Roman" w:hAnsi="Times New Roman"/>
          <w:sz w:val="28"/>
          <w:szCs w:val="28"/>
          <w:lang w:val="uk-UA"/>
        </w:rPr>
        <w:t>а</w:t>
      </w:r>
      <w:r>
        <w:rPr>
          <w:rFonts w:ascii="Times New Roman" w:eastAsia="Times New Roman" w:hAnsi="Times New Roman"/>
          <w:sz w:val="28"/>
          <w:szCs w:val="28"/>
        </w:rPr>
        <w:t xml:space="preserve"> про</w:t>
      </w:r>
      <w:r>
        <w:rPr>
          <w:rFonts w:ascii="Times New Roman" w:eastAsia="Times New Roman" w:hAnsi="Times New Roman"/>
          <w:sz w:val="28"/>
          <w:szCs w:val="28"/>
          <w:lang w:val="uk-UA"/>
        </w:rPr>
        <w:t xml:space="preserve"> здобуття початкової</w:t>
      </w:r>
      <w:r>
        <w:rPr>
          <w:rFonts w:ascii="Times New Roman" w:eastAsia="Times New Roman" w:hAnsi="Times New Roman"/>
          <w:sz w:val="28"/>
          <w:szCs w:val="28"/>
        </w:rPr>
        <w:t xml:space="preserve"> освіт</w:t>
      </w:r>
      <w:r>
        <w:rPr>
          <w:rFonts w:ascii="Times New Roman" w:eastAsia="Times New Roman" w:hAnsi="Times New Roman"/>
          <w:sz w:val="28"/>
          <w:szCs w:val="28"/>
          <w:lang w:val="uk-UA"/>
        </w:rPr>
        <w:t>и, с</w:t>
      </w:r>
      <w:r>
        <w:rPr>
          <w:rFonts w:ascii="Times New Roman" w:eastAsia="Times New Roman" w:hAnsi="Times New Roman"/>
          <w:sz w:val="28"/>
          <w:szCs w:val="28"/>
        </w:rPr>
        <w:t>відоцтв</w:t>
      </w:r>
      <w:r>
        <w:rPr>
          <w:rFonts w:ascii="Times New Roman" w:eastAsia="Times New Roman" w:hAnsi="Times New Roman"/>
          <w:sz w:val="28"/>
          <w:szCs w:val="28"/>
          <w:lang w:val="uk-UA"/>
        </w:rPr>
        <w:t>а</w:t>
      </w:r>
      <w:r>
        <w:rPr>
          <w:rFonts w:ascii="Times New Roman" w:eastAsia="Times New Roman" w:hAnsi="Times New Roman"/>
          <w:sz w:val="28"/>
          <w:szCs w:val="28"/>
        </w:rPr>
        <w:t xml:space="preserve"> про</w:t>
      </w:r>
      <w:r>
        <w:rPr>
          <w:rFonts w:ascii="Times New Roman" w:eastAsia="Times New Roman" w:hAnsi="Times New Roman"/>
          <w:sz w:val="28"/>
          <w:szCs w:val="28"/>
          <w:lang w:val="uk-UA"/>
        </w:rPr>
        <w:t xml:space="preserve"> здобуття</w:t>
      </w:r>
      <w:r>
        <w:rPr>
          <w:rFonts w:ascii="Times New Roman" w:eastAsia="Times New Roman" w:hAnsi="Times New Roman"/>
          <w:sz w:val="28"/>
          <w:szCs w:val="28"/>
        </w:rPr>
        <w:t xml:space="preserve"> базов</w:t>
      </w:r>
      <w:r>
        <w:rPr>
          <w:rFonts w:ascii="Times New Roman" w:eastAsia="Times New Roman" w:hAnsi="Times New Roman"/>
          <w:sz w:val="28"/>
          <w:szCs w:val="28"/>
          <w:lang w:val="uk-UA"/>
        </w:rPr>
        <w:t>ої</w:t>
      </w:r>
      <w:r>
        <w:rPr>
          <w:rFonts w:ascii="Times New Roman" w:eastAsia="Times New Roman" w:hAnsi="Times New Roman"/>
          <w:sz w:val="28"/>
          <w:szCs w:val="28"/>
        </w:rPr>
        <w:t xml:space="preserve"> середн</w:t>
      </w:r>
      <w:r>
        <w:rPr>
          <w:rFonts w:ascii="Times New Roman" w:eastAsia="Times New Roman" w:hAnsi="Times New Roman"/>
          <w:sz w:val="28"/>
          <w:szCs w:val="28"/>
          <w:lang w:val="uk-UA"/>
        </w:rPr>
        <w:t>ьої</w:t>
      </w:r>
      <w:r>
        <w:rPr>
          <w:rFonts w:ascii="Times New Roman" w:eastAsia="Times New Roman" w:hAnsi="Times New Roman"/>
          <w:sz w:val="28"/>
          <w:szCs w:val="28"/>
        </w:rPr>
        <w:t xml:space="preserve"> освіт</w:t>
      </w:r>
      <w:r>
        <w:rPr>
          <w:rFonts w:ascii="Times New Roman" w:eastAsia="Times New Roman" w:hAnsi="Times New Roman"/>
          <w:sz w:val="28"/>
          <w:szCs w:val="28"/>
          <w:lang w:val="uk-UA"/>
        </w:rPr>
        <w:t>и та</w:t>
      </w:r>
      <w:r>
        <w:rPr>
          <w:rFonts w:ascii="Times New Roman" w:eastAsia="Times New Roman" w:hAnsi="Times New Roman"/>
          <w:sz w:val="28"/>
          <w:szCs w:val="28"/>
        </w:rPr>
        <w:t xml:space="preserve"> відповідні додатки до них реєструються у</w:t>
      </w:r>
      <w:r>
        <w:rPr>
          <w:rFonts w:ascii="Times New Roman" w:eastAsia="Times New Roman" w:hAnsi="Times New Roman"/>
          <w:sz w:val="28"/>
          <w:szCs w:val="28"/>
          <w:lang w:val="uk-UA"/>
        </w:rPr>
        <w:t xml:space="preserve"> </w:t>
      </w:r>
      <w:r>
        <w:rPr>
          <w:rFonts w:ascii="Times New Roman" w:eastAsia="Times New Roman" w:hAnsi="Times New Roman"/>
          <w:sz w:val="28"/>
          <w:szCs w:val="28"/>
        </w:rPr>
        <w:t>книгах обліку та видачі зазначених документів.</w:t>
      </w:r>
    </w:p>
    <w:p w14:paraId="194C7FE9" w14:textId="77777777" w:rsidR="00252AC2" w:rsidRDefault="00252AC2" w:rsidP="00252AC2">
      <w:pPr>
        <w:spacing w:after="0" w:line="240" w:lineRule="auto"/>
        <w:jc w:val="both"/>
        <w:rPr>
          <w:rFonts w:ascii="Times New Roman" w:hAnsi="Times New Roman"/>
          <w:b/>
          <w:color w:val="111111"/>
          <w:sz w:val="28"/>
          <w:szCs w:val="28"/>
        </w:rPr>
      </w:pPr>
    </w:p>
    <w:p w14:paraId="26D3D221" w14:textId="77777777" w:rsidR="00252AC2" w:rsidRDefault="00252AC2" w:rsidP="00252AC2">
      <w:pPr>
        <w:spacing w:after="0" w:line="240" w:lineRule="auto"/>
        <w:jc w:val="center"/>
        <w:rPr>
          <w:rFonts w:ascii="Times New Roman" w:hAnsi="Times New Roman"/>
          <w:b/>
          <w:color w:val="111111"/>
          <w:sz w:val="28"/>
          <w:szCs w:val="28"/>
          <w:lang w:val="uk-UA"/>
        </w:rPr>
      </w:pPr>
      <w:r>
        <w:rPr>
          <w:rFonts w:ascii="Times New Roman" w:hAnsi="Times New Roman"/>
          <w:b/>
          <w:color w:val="111111"/>
          <w:sz w:val="28"/>
          <w:szCs w:val="28"/>
        </w:rPr>
        <w:t>V</w:t>
      </w:r>
      <w:r>
        <w:rPr>
          <w:rFonts w:ascii="Times New Roman" w:hAnsi="Times New Roman"/>
          <w:b/>
          <w:color w:val="111111"/>
          <w:sz w:val="28"/>
          <w:szCs w:val="28"/>
          <w:lang w:val="uk-UA"/>
        </w:rPr>
        <w:t>. УЧАСНИКИ ОСВІТНЬОГО ПРОЦЕСУ</w:t>
      </w:r>
    </w:p>
    <w:p w14:paraId="27311694" w14:textId="77777777" w:rsidR="00252AC2" w:rsidRDefault="00252AC2" w:rsidP="00252AC2">
      <w:pPr>
        <w:spacing w:after="0" w:line="240" w:lineRule="auto"/>
        <w:jc w:val="both"/>
        <w:rPr>
          <w:rFonts w:ascii="Times New Roman" w:hAnsi="Times New Roman"/>
          <w:color w:val="111111"/>
          <w:sz w:val="28"/>
          <w:szCs w:val="28"/>
          <w:lang w:val="uk-UA"/>
        </w:rPr>
      </w:pPr>
    </w:p>
    <w:p w14:paraId="213BF665" w14:textId="77777777" w:rsidR="00252AC2" w:rsidRDefault="00252AC2" w:rsidP="00252AC2">
      <w:pPr>
        <w:numPr>
          <w:ilvl w:val="1"/>
          <w:numId w:val="9"/>
        </w:numPr>
        <w:shd w:val="clear" w:color="auto" w:fill="FFFFFF"/>
        <w:suppressAutoHyphens w:val="0"/>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Учасниками освітнього процесу  Гімназії є:</w:t>
      </w:r>
      <w:bookmarkStart w:id="56" w:name="n165"/>
      <w:bookmarkEnd w:id="56"/>
      <w:r>
        <w:rPr>
          <w:rFonts w:ascii="Times New Roman" w:hAnsi="Times New Roman"/>
          <w:sz w:val="28"/>
          <w:szCs w:val="28"/>
        </w:rPr>
        <w:t> </w:t>
      </w:r>
      <w:r>
        <w:rPr>
          <w:rFonts w:ascii="Times New Roman" w:hAnsi="Times New Roman"/>
          <w:sz w:val="28"/>
          <w:szCs w:val="28"/>
          <w:lang w:val="uk-UA"/>
        </w:rPr>
        <w:t>учні</w:t>
      </w:r>
      <w:bookmarkStart w:id="57" w:name="n166"/>
      <w:bookmarkEnd w:id="57"/>
      <w:r>
        <w:rPr>
          <w:rFonts w:ascii="Times New Roman" w:hAnsi="Times New Roman"/>
          <w:sz w:val="28"/>
          <w:szCs w:val="28"/>
          <w:lang w:val="uk-UA"/>
        </w:rPr>
        <w:t>, керівники</w:t>
      </w:r>
      <w:bookmarkStart w:id="58" w:name="n167"/>
      <w:bookmarkEnd w:id="58"/>
      <w:r>
        <w:rPr>
          <w:rFonts w:ascii="Times New Roman" w:hAnsi="Times New Roman"/>
          <w:sz w:val="28"/>
          <w:szCs w:val="28"/>
          <w:lang w:val="uk-UA"/>
        </w:rPr>
        <w:t>, педагогічні працівники, практичні психологи, бібліотекарі</w:t>
      </w:r>
      <w:bookmarkStart w:id="59" w:name="n168"/>
      <w:bookmarkEnd w:id="59"/>
      <w:r>
        <w:rPr>
          <w:rFonts w:ascii="Times New Roman" w:hAnsi="Times New Roman"/>
          <w:sz w:val="28"/>
          <w:szCs w:val="28"/>
          <w:lang w:val="uk-UA"/>
        </w:rPr>
        <w:t>, інші педагогічні працівники та спеціалісти</w:t>
      </w:r>
      <w:bookmarkStart w:id="60" w:name="n169"/>
      <w:bookmarkEnd w:id="60"/>
      <w:r>
        <w:rPr>
          <w:rFonts w:ascii="Times New Roman" w:hAnsi="Times New Roman"/>
          <w:sz w:val="28"/>
          <w:szCs w:val="28"/>
          <w:lang w:val="uk-UA"/>
        </w:rPr>
        <w:t>, батьки або особи, які їх замінюють.</w:t>
      </w:r>
    </w:p>
    <w:p w14:paraId="1468573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5.2.</w:t>
      </w:r>
      <w:r>
        <w:rPr>
          <w:rFonts w:ascii="Times New Roman" w:hAnsi="Times New Roman"/>
          <w:sz w:val="28"/>
          <w:szCs w:val="28"/>
        </w:rPr>
        <w:t> </w:t>
      </w:r>
      <w:r>
        <w:rPr>
          <w:rFonts w:ascii="Times New Roman" w:hAnsi="Times New Roman"/>
          <w:sz w:val="28"/>
          <w:szCs w:val="28"/>
          <w:lang w:val="uk-UA"/>
        </w:rPr>
        <w:t>Права та обов’язки учнів :</w:t>
      </w:r>
      <w:bookmarkStart w:id="61" w:name="n741"/>
      <w:bookmarkEnd w:id="61"/>
    </w:p>
    <w:p w14:paraId="01E76AC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5.2.1. Учні  мають право на:</w:t>
      </w:r>
      <w:bookmarkStart w:id="62" w:name="n742"/>
      <w:bookmarkEnd w:id="62"/>
    </w:p>
    <w:p w14:paraId="25F7D678"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навчання впродовж життя та академічну мобільність;</w:t>
      </w:r>
      <w:bookmarkStart w:id="63" w:name="n743"/>
      <w:bookmarkEnd w:id="63"/>
    </w:p>
    <w:p w14:paraId="2FEB775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bookmarkStart w:id="64" w:name="n744"/>
      <w:bookmarkEnd w:id="64"/>
    </w:p>
    <w:p w14:paraId="774E027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якісні освітні послуги;</w:t>
      </w:r>
      <w:bookmarkStart w:id="65" w:name="n745"/>
      <w:bookmarkEnd w:id="65"/>
    </w:p>
    <w:p w14:paraId="06C29D5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справедливе та об’єктивне оцінювання результатів навчання;</w:t>
      </w:r>
      <w:bookmarkStart w:id="66" w:name="n746"/>
      <w:bookmarkEnd w:id="66"/>
    </w:p>
    <w:p w14:paraId="731A553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відзначення успіхів у своїй діяльності;</w:t>
      </w:r>
      <w:bookmarkStart w:id="67" w:name="n747"/>
      <w:bookmarkEnd w:id="67"/>
      <w:r>
        <w:rPr>
          <w:rFonts w:ascii="Times New Roman" w:hAnsi="Times New Roman"/>
          <w:sz w:val="28"/>
          <w:szCs w:val="28"/>
          <w:lang w:val="uk-UA"/>
        </w:rPr>
        <w:t xml:space="preserve"> </w:t>
      </w:r>
    </w:p>
    <w:p w14:paraId="5444E811"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-свободу творчої, спортивної, оздоровчої, культурної, просвітницької, наукової і науково-технічної діяльності тощо;</w:t>
      </w:r>
      <w:bookmarkStart w:id="68" w:name="n748"/>
      <w:bookmarkEnd w:id="68"/>
    </w:p>
    <w:p w14:paraId="7287A50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безпечні та нешкідливі умови навчання;</w:t>
      </w:r>
      <w:bookmarkStart w:id="69" w:name="n749"/>
      <w:bookmarkEnd w:id="69"/>
    </w:p>
    <w:p w14:paraId="58D2B0A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 ;</w:t>
      </w:r>
      <w:bookmarkStart w:id="70" w:name="n751"/>
      <w:bookmarkEnd w:id="70"/>
    </w:p>
    <w:p w14:paraId="25CF7F2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bookmarkStart w:id="71" w:name="n752"/>
      <w:bookmarkEnd w:id="71"/>
    </w:p>
    <w:p w14:paraId="244D295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доступ до інформаційних ресурсів і комунікацій, що використовуються в освітньому процесі та науковій діяльності;</w:t>
      </w:r>
      <w:bookmarkStart w:id="72" w:name="n753"/>
      <w:bookmarkEnd w:id="72"/>
    </w:p>
    <w:p w14:paraId="3F3807A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особисту або через своїх законних представників участь у громадському самоврядуванні та управлінні закладом освіти;</w:t>
      </w:r>
    </w:p>
    <w:p w14:paraId="638BA1E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bookmarkStart w:id="73" w:name="n757"/>
      <w:bookmarkEnd w:id="73"/>
      <w:r>
        <w:rPr>
          <w:rFonts w:ascii="Times New Roman" w:hAnsi="Times New Roman"/>
          <w:sz w:val="28"/>
          <w:szCs w:val="28"/>
          <w:lang w:val="uk-UA"/>
        </w:rPr>
        <w:t xml:space="preserve"> інші необхідні умови для здобуття освіти, у тому числі для осіб з особливими освітніми потребами та із соціально - незахищених верств населення.</w:t>
      </w:r>
      <w:bookmarkStart w:id="74" w:name="n758"/>
      <w:bookmarkStart w:id="75" w:name="n759"/>
      <w:bookmarkEnd w:id="74"/>
      <w:bookmarkEnd w:id="75"/>
    </w:p>
    <w:p w14:paraId="7ED0341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5.2.2. Учні  зобов’язані:</w:t>
      </w:r>
      <w:bookmarkStart w:id="76" w:name="n760"/>
      <w:bookmarkEnd w:id="76"/>
    </w:p>
    <w:p w14:paraId="146BA0F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bookmarkStart w:id="77" w:name="n761"/>
      <w:bookmarkEnd w:id="77"/>
    </w:p>
    <w:p w14:paraId="000ADD3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поважати гідність, права, свободи та законні інтереси всіх учасників освітнього процесу, дотримуватися етичних норм;</w:t>
      </w:r>
      <w:bookmarkStart w:id="78" w:name="n762"/>
      <w:bookmarkEnd w:id="78"/>
    </w:p>
    <w:p w14:paraId="3BD4D39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відповідально та дбайливо ставитися до власного здоров’я, здоров’я оточуючих, довкілля;</w:t>
      </w:r>
      <w:bookmarkStart w:id="79" w:name="n763"/>
      <w:bookmarkEnd w:id="79"/>
    </w:p>
    <w:p w14:paraId="6EC5BDB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дотримуватися установчих документів, правил внутрішнього розпорядку закладу освіти.</w:t>
      </w:r>
    </w:p>
    <w:p w14:paraId="330CF57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5</w:t>
      </w:r>
      <w:r>
        <w:rPr>
          <w:rFonts w:ascii="Times New Roman" w:hAnsi="Times New Roman"/>
          <w:sz w:val="28"/>
          <w:szCs w:val="28"/>
        </w:rPr>
        <w:t xml:space="preserve">.3. Права та обов’язки педагогічних, інших </w:t>
      </w:r>
      <w:proofErr w:type="gramStart"/>
      <w:r>
        <w:rPr>
          <w:rFonts w:ascii="Times New Roman" w:hAnsi="Times New Roman"/>
          <w:sz w:val="28"/>
          <w:szCs w:val="28"/>
        </w:rPr>
        <w:t>осіб</w:t>
      </w:r>
      <w:proofErr w:type="gramEnd"/>
      <w:r>
        <w:rPr>
          <w:rFonts w:ascii="Times New Roman" w:hAnsi="Times New Roman"/>
          <w:sz w:val="28"/>
          <w:szCs w:val="28"/>
        </w:rPr>
        <w:t>, які залучаються до освітнього процесу</w:t>
      </w:r>
      <w:bookmarkStart w:id="80" w:name="n767"/>
      <w:bookmarkEnd w:id="80"/>
      <w:r>
        <w:rPr>
          <w:rFonts w:ascii="Times New Roman" w:hAnsi="Times New Roman"/>
          <w:sz w:val="28"/>
          <w:szCs w:val="28"/>
          <w:lang w:val="uk-UA"/>
        </w:rPr>
        <w:t>.</w:t>
      </w:r>
    </w:p>
    <w:p w14:paraId="1332C9F4"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 xml:space="preserve">.3.1. Педагогічні працівники мають право </w:t>
      </w:r>
      <w:proofErr w:type="gramStart"/>
      <w:r>
        <w:rPr>
          <w:rFonts w:ascii="Times New Roman" w:hAnsi="Times New Roman"/>
          <w:sz w:val="28"/>
          <w:szCs w:val="28"/>
        </w:rPr>
        <w:t>на</w:t>
      </w:r>
      <w:proofErr w:type="gramEnd"/>
      <w:r>
        <w:rPr>
          <w:rFonts w:ascii="Times New Roman" w:hAnsi="Times New Roman"/>
          <w:sz w:val="28"/>
          <w:szCs w:val="28"/>
        </w:rPr>
        <w:t>:</w:t>
      </w:r>
      <w:bookmarkStart w:id="81" w:name="n768"/>
      <w:bookmarkEnd w:id="81"/>
    </w:p>
    <w:p w14:paraId="1E7A4DB0"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bookmarkStart w:id="82" w:name="n769"/>
      <w:bookmarkEnd w:id="82"/>
    </w:p>
    <w:p w14:paraId="55032DAE"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педагогічну ініціативу;</w:t>
      </w:r>
      <w:bookmarkStart w:id="83" w:name="n770"/>
      <w:bookmarkEnd w:id="83"/>
    </w:p>
    <w:p w14:paraId="75FC56C2"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bookmarkStart w:id="84" w:name="n771"/>
      <w:bookmarkEnd w:id="84"/>
    </w:p>
    <w:p w14:paraId="6C99358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bookmarkStart w:id="85" w:name="n772"/>
      <w:bookmarkEnd w:id="85"/>
    </w:p>
    <w:p w14:paraId="4CA863C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-підвищення кваліфікації, перепідготовку;</w:t>
      </w:r>
      <w:bookmarkStart w:id="86" w:name="n773"/>
      <w:bookmarkEnd w:id="86"/>
    </w:p>
    <w:p w14:paraId="73087F0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bookmarkStart w:id="87" w:name="n774"/>
      <w:bookmarkEnd w:id="87"/>
    </w:p>
    <w:p w14:paraId="27FD9F5C"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bookmarkStart w:id="88" w:name="n775"/>
      <w:bookmarkEnd w:id="88"/>
    </w:p>
    <w:p w14:paraId="47D75D4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відзначення успіхів у своїй професійній діяльності</w:t>
      </w:r>
      <w:r>
        <w:rPr>
          <w:rFonts w:ascii="Times New Roman" w:hAnsi="Times New Roman"/>
          <w:sz w:val="28"/>
          <w:szCs w:val="28"/>
          <w:lang w:val="uk-UA"/>
        </w:rPr>
        <w:t>;</w:t>
      </w:r>
    </w:p>
    <w:p w14:paraId="2C21F988" w14:textId="77777777" w:rsidR="00252AC2" w:rsidRDefault="00252AC2" w:rsidP="00252AC2">
      <w:pPr>
        <w:shd w:val="clear" w:color="auto" w:fill="FFFFFF"/>
        <w:spacing w:after="0" w:line="240" w:lineRule="auto"/>
        <w:jc w:val="both"/>
        <w:rPr>
          <w:rFonts w:ascii="Times New Roman" w:hAnsi="Times New Roman"/>
          <w:sz w:val="28"/>
          <w:szCs w:val="28"/>
        </w:rPr>
      </w:pPr>
      <w:bookmarkStart w:id="89" w:name="n776"/>
      <w:bookmarkEnd w:id="89"/>
      <w:r>
        <w:rPr>
          <w:rFonts w:ascii="Times New Roman" w:hAnsi="Times New Roman"/>
          <w:sz w:val="28"/>
          <w:szCs w:val="28"/>
          <w:lang w:val="uk-UA"/>
        </w:rPr>
        <w:t xml:space="preserve">- </w:t>
      </w:r>
      <w:r>
        <w:rPr>
          <w:rFonts w:ascii="Times New Roman" w:hAnsi="Times New Roman"/>
          <w:sz w:val="28"/>
          <w:szCs w:val="28"/>
        </w:rPr>
        <w:t>справедливе та об’єктивне оцінювання своєї професійної діяльності;</w:t>
      </w:r>
      <w:bookmarkStart w:id="90" w:name="n777"/>
      <w:bookmarkEnd w:id="90"/>
    </w:p>
    <w:p w14:paraId="2E6EAB9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захист професійної честі та гідності;</w:t>
      </w:r>
      <w:bookmarkStart w:id="91" w:name="n778"/>
      <w:bookmarkEnd w:id="91"/>
    </w:p>
    <w:p w14:paraId="66B9FA93"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індивідуальну освітню (наукову, творчу, мистецьку та іншу) діяльність за межами закладу освіти;</w:t>
      </w:r>
      <w:bookmarkStart w:id="92" w:name="n779"/>
      <w:bookmarkStart w:id="93" w:name="n780"/>
      <w:bookmarkEnd w:id="92"/>
      <w:bookmarkEnd w:id="93"/>
    </w:p>
    <w:p w14:paraId="07CECC1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безпечні і нешкідливі умови праці;</w:t>
      </w:r>
      <w:bookmarkStart w:id="94" w:name="n783"/>
      <w:bookmarkEnd w:id="94"/>
    </w:p>
    <w:p w14:paraId="23797843"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участь у громадському самоврядуванні </w:t>
      </w:r>
      <w:r>
        <w:rPr>
          <w:rFonts w:ascii="Times New Roman" w:hAnsi="Times New Roman"/>
          <w:sz w:val="28"/>
          <w:szCs w:val="28"/>
          <w:lang w:val="uk-UA"/>
        </w:rPr>
        <w:t>Гімназії</w:t>
      </w:r>
      <w:r>
        <w:rPr>
          <w:rFonts w:ascii="Times New Roman" w:hAnsi="Times New Roman"/>
          <w:sz w:val="28"/>
          <w:szCs w:val="28"/>
        </w:rPr>
        <w:t>;</w:t>
      </w:r>
      <w:bookmarkStart w:id="95" w:name="n785"/>
      <w:bookmarkEnd w:id="95"/>
    </w:p>
    <w:p w14:paraId="06076242"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участь у роботі колегіальних органів управління </w:t>
      </w:r>
      <w:r>
        <w:rPr>
          <w:rFonts w:ascii="Times New Roman" w:hAnsi="Times New Roman"/>
          <w:sz w:val="28"/>
          <w:szCs w:val="28"/>
          <w:lang w:val="uk-UA"/>
        </w:rPr>
        <w:t>Гімназії</w:t>
      </w:r>
      <w:r>
        <w:rPr>
          <w:rFonts w:ascii="Times New Roman" w:hAnsi="Times New Roman"/>
          <w:sz w:val="28"/>
          <w:szCs w:val="28"/>
        </w:rPr>
        <w:t>.</w:t>
      </w:r>
      <w:bookmarkStart w:id="96" w:name="n786"/>
      <w:bookmarkEnd w:id="96"/>
    </w:p>
    <w:p w14:paraId="64512F21"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.3.2. Педагогічні працівники зобов’язані:</w:t>
      </w:r>
      <w:bookmarkStart w:id="97" w:name="n787"/>
      <w:bookmarkEnd w:id="97"/>
    </w:p>
    <w:p w14:paraId="1989E4D3"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постійно підвищувати свій професійний і загальнокультурний рівні та педагогічну майстерність;</w:t>
      </w:r>
      <w:bookmarkStart w:id="98" w:name="n788"/>
      <w:bookmarkEnd w:id="98"/>
    </w:p>
    <w:p w14:paraId="5A1C325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виконувати освітню програму для досягнення здобувачами освіти передбачених нею результатів навчання;</w:t>
      </w:r>
      <w:bookmarkStart w:id="99" w:name="n789"/>
      <w:bookmarkEnd w:id="99"/>
    </w:p>
    <w:p w14:paraId="06C41C9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bookmarkStart w:id="100" w:name="n790"/>
      <w:bookmarkEnd w:id="100"/>
    </w:p>
    <w:p w14:paraId="2C8945F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bookmarkStart w:id="101" w:name="n791"/>
      <w:bookmarkEnd w:id="101"/>
    </w:p>
    <w:p w14:paraId="294DD34C"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дотримуватися педагогічної етики;</w:t>
      </w:r>
      <w:bookmarkStart w:id="102" w:name="n792"/>
      <w:bookmarkEnd w:id="102"/>
    </w:p>
    <w:p w14:paraId="29AFD7C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поважати гідність, права, свободи і законні інтереси всіх учасників освітнього процесу;</w:t>
      </w:r>
      <w:bookmarkStart w:id="103" w:name="n793"/>
      <w:bookmarkEnd w:id="103"/>
    </w:p>
    <w:p w14:paraId="59F6174E"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104" w:name="n794"/>
      <w:bookmarkEnd w:id="104"/>
    </w:p>
    <w:p w14:paraId="50E8EAA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lastRenderedPageBreak/>
        <w:t>-</w:t>
      </w:r>
      <w:r>
        <w:rPr>
          <w:rFonts w:ascii="Times New Roman" w:hAnsi="Times New Roman"/>
          <w:sz w:val="28"/>
          <w:szCs w:val="28"/>
        </w:rPr>
        <w:t>формувати у здобувачів освіти усвідомлення необхідності додержуватися </w:t>
      </w:r>
      <w:hyperlink r:id="rId9" w:tgtFrame="_blank" w:history="1">
        <w:r>
          <w:rPr>
            <w:rStyle w:val="a3"/>
            <w:color w:val="auto"/>
            <w:sz w:val="28"/>
            <w:szCs w:val="28"/>
            <w:u w:val="none"/>
          </w:rPr>
          <w:t>Конституції</w:t>
        </w:r>
      </w:hyperlink>
      <w:r>
        <w:rPr>
          <w:rFonts w:ascii="Times New Roman" w:hAnsi="Times New Roman"/>
          <w:sz w:val="28"/>
          <w:szCs w:val="28"/>
        </w:rPr>
        <w:t> та законів України, захищати суверенітет і територіальну цілісність України;</w:t>
      </w:r>
      <w:bookmarkStart w:id="105" w:name="n795"/>
      <w:bookmarkEnd w:id="105"/>
    </w:p>
    <w:p w14:paraId="127E979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bookmarkStart w:id="106" w:name="n796"/>
      <w:bookmarkEnd w:id="106"/>
    </w:p>
    <w:p w14:paraId="1D89E83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bookmarkStart w:id="107" w:name="n797"/>
      <w:bookmarkEnd w:id="107"/>
    </w:p>
    <w:p w14:paraId="4E9EBC48"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w:t>
      </w:r>
      <w:r>
        <w:rPr>
          <w:rFonts w:ascii="Times New Roman" w:hAnsi="Times New Roman"/>
          <w:sz w:val="28"/>
          <w:szCs w:val="28"/>
          <w:lang w:val="uk-UA"/>
        </w:rPr>
        <w:t>у</w:t>
      </w:r>
      <w:r>
        <w:rPr>
          <w:rFonts w:ascii="Times New Roman" w:hAnsi="Times New Roman"/>
          <w:sz w:val="28"/>
          <w:szCs w:val="28"/>
        </w:rPr>
        <w:t xml:space="preserve"> алкогольних напоїв, наркотичних засобів, іншим шкідливим звичкам;</w:t>
      </w:r>
      <w:bookmarkStart w:id="108" w:name="n798"/>
      <w:bookmarkEnd w:id="108"/>
    </w:p>
    <w:p w14:paraId="3AA9ED6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додержуватися установчих документів та правил внутрішнього розпорядку закладу освіти, виконувати свої посадові обов’язки.</w:t>
      </w:r>
      <w:bookmarkStart w:id="109" w:name="n799"/>
      <w:bookmarkEnd w:id="109"/>
      <w:r>
        <w:rPr>
          <w:rFonts w:ascii="Times New Roman" w:hAnsi="Times New Roman"/>
          <w:sz w:val="28"/>
          <w:szCs w:val="28"/>
          <w:lang w:val="uk-UA"/>
        </w:rPr>
        <w:t xml:space="preserve"> </w:t>
      </w:r>
    </w:p>
    <w:p w14:paraId="24043FD6"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t xml:space="preserve">Педагогічні </w:t>
      </w:r>
      <w:r>
        <w:rPr>
          <w:rFonts w:ascii="Times New Roman" w:hAnsi="Times New Roman"/>
          <w:sz w:val="28"/>
          <w:szCs w:val="28"/>
          <w:lang w:val="uk-UA"/>
        </w:rPr>
        <w:t xml:space="preserve">працівники </w:t>
      </w:r>
      <w:r>
        <w:rPr>
          <w:rFonts w:ascii="Times New Roman" w:hAnsi="Times New Roman"/>
          <w:sz w:val="28"/>
          <w:szCs w:val="28"/>
        </w:rPr>
        <w:t>мають також інші права та обов’язки, передбачені законодавством, колективним договором, трудовим договором.</w:t>
      </w:r>
      <w:bookmarkStart w:id="110" w:name="n800"/>
      <w:bookmarkEnd w:id="110"/>
    </w:p>
    <w:p w14:paraId="5211C4E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 xml:space="preserve">.3.3. Права та обов’язки інших </w:t>
      </w:r>
      <w:proofErr w:type="gramStart"/>
      <w:r>
        <w:rPr>
          <w:rFonts w:ascii="Times New Roman" w:hAnsi="Times New Roman"/>
          <w:sz w:val="28"/>
          <w:szCs w:val="28"/>
        </w:rPr>
        <w:t>осіб</w:t>
      </w:r>
      <w:proofErr w:type="gramEnd"/>
      <w:r>
        <w:rPr>
          <w:rFonts w:ascii="Times New Roman" w:hAnsi="Times New Roman"/>
          <w:sz w:val="28"/>
          <w:szCs w:val="28"/>
        </w:rPr>
        <w:t>, які залучаються до освітнього процесу, визначаються законодавством, відповідними договорами.</w:t>
      </w:r>
      <w:bookmarkStart w:id="111" w:name="n801"/>
      <w:bookmarkEnd w:id="111"/>
    </w:p>
    <w:p w14:paraId="0EBC2C7D"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 xml:space="preserve">.3.4. Відволікання педагогічних працівників </w:t>
      </w:r>
      <w:proofErr w:type="gramStart"/>
      <w:r>
        <w:rPr>
          <w:rFonts w:ascii="Times New Roman" w:hAnsi="Times New Roman"/>
          <w:sz w:val="28"/>
          <w:szCs w:val="28"/>
        </w:rPr>
        <w:t>в</w:t>
      </w:r>
      <w:proofErr w:type="gramEnd"/>
      <w:r>
        <w:rPr>
          <w:rFonts w:ascii="Times New Roman" w:hAnsi="Times New Roman"/>
          <w:sz w:val="28"/>
          <w:szCs w:val="28"/>
        </w:rPr>
        <w:t>ід виконання професійних обов’язків не допускається, крім випадків, передбачених законодавством.</w:t>
      </w:r>
      <w:bookmarkStart w:id="112" w:name="n802"/>
      <w:bookmarkStart w:id="113" w:name="n803"/>
      <w:bookmarkEnd w:id="112"/>
      <w:bookmarkEnd w:id="113"/>
    </w:p>
    <w:p w14:paraId="640364F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.4. </w:t>
      </w:r>
      <w:bookmarkStart w:id="114" w:name="n804"/>
      <w:bookmarkStart w:id="115" w:name="n805"/>
      <w:bookmarkEnd w:id="114"/>
      <w:bookmarkEnd w:id="115"/>
      <w:r>
        <w:rPr>
          <w:rFonts w:ascii="Times New Roman" w:hAnsi="Times New Roman"/>
          <w:sz w:val="28"/>
          <w:szCs w:val="28"/>
        </w:rPr>
        <w:t xml:space="preserve">Права та обов'язки батьків або </w:t>
      </w:r>
      <w:proofErr w:type="gramStart"/>
      <w:r>
        <w:rPr>
          <w:rFonts w:ascii="Times New Roman" w:hAnsi="Times New Roman"/>
          <w:sz w:val="28"/>
          <w:szCs w:val="28"/>
        </w:rPr>
        <w:t>осіб</w:t>
      </w:r>
      <w:proofErr w:type="gramEnd"/>
      <w:r>
        <w:rPr>
          <w:rFonts w:ascii="Times New Roman" w:hAnsi="Times New Roman"/>
          <w:sz w:val="28"/>
          <w:szCs w:val="28"/>
        </w:rPr>
        <w:t>, які їх замінюють:</w:t>
      </w:r>
      <w:bookmarkStart w:id="116" w:name="n224"/>
      <w:bookmarkEnd w:id="116"/>
    </w:p>
    <w:p w14:paraId="7145425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.4.1. Батьки або особи, які їх замінюють, мають право:</w:t>
      </w:r>
      <w:bookmarkStart w:id="117" w:name="n225"/>
      <w:bookmarkEnd w:id="117"/>
    </w:p>
    <w:p w14:paraId="090F62B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приймати рішення щодо участі дитини в інноваційній діяльності </w:t>
      </w:r>
      <w:r>
        <w:rPr>
          <w:rFonts w:ascii="Times New Roman" w:hAnsi="Times New Roman"/>
          <w:sz w:val="28"/>
          <w:szCs w:val="28"/>
          <w:lang w:val="uk-UA"/>
        </w:rPr>
        <w:t>Гімназії</w:t>
      </w:r>
      <w:r>
        <w:rPr>
          <w:rFonts w:ascii="Times New Roman" w:hAnsi="Times New Roman"/>
          <w:sz w:val="28"/>
          <w:szCs w:val="28"/>
        </w:rPr>
        <w:t>;</w:t>
      </w:r>
      <w:bookmarkStart w:id="118" w:name="n227"/>
      <w:bookmarkEnd w:id="118"/>
    </w:p>
    <w:p w14:paraId="2E4BEA04"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захищати відповідно до законодавства права та законні інтереси здобувачів освіти;</w:t>
      </w:r>
      <w:bookmarkStart w:id="119" w:name="n807"/>
      <w:bookmarkEnd w:id="119"/>
    </w:p>
    <w:p w14:paraId="315D70D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обирати освітню програму, вид і форму здобуття дітьми відповідної освіти;</w:t>
      </w:r>
      <w:bookmarkStart w:id="120" w:name="n809"/>
      <w:bookmarkEnd w:id="120"/>
    </w:p>
    <w:p w14:paraId="68BFF78C"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брати участь у громадському самоврядуванні закладу освіти, зокрема обирати і бути обраними до органів громадського самоврядування </w:t>
      </w:r>
      <w:r>
        <w:rPr>
          <w:rFonts w:ascii="Times New Roman" w:hAnsi="Times New Roman"/>
          <w:sz w:val="28"/>
          <w:szCs w:val="28"/>
          <w:lang w:val="uk-UA"/>
        </w:rPr>
        <w:t>Гімназії</w:t>
      </w:r>
      <w:r>
        <w:rPr>
          <w:rFonts w:ascii="Times New Roman" w:hAnsi="Times New Roman"/>
          <w:sz w:val="28"/>
          <w:szCs w:val="28"/>
        </w:rPr>
        <w:t>;</w:t>
      </w:r>
      <w:bookmarkStart w:id="121" w:name="n810"/>
      <w:bookmarkEnd w:id="121"/>
    </w:p>
    <w:p w14:paraId="27889C3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завчасно отримувати інформацію про всі заплановані у закладі освіти та позапланові педагогічні, психологічні, медичні, соціологічні</w:t>
      </w:r>
      <w:r>
        <w:rPr>
          <w:rFonts w:ascii="Times New Roman" w:hAnsi="Times New Roman"/>
          <w:sz w:val="28"/>
          <w:szCs w:val="28"/>
          <w:lang w:val="uk-UA"/>
        </w:rPr>
        <w:t xml:space="preserve"> </w:t>
      </w:r>
      <w:r>
        <w:rPr>
          <w:rFonts w:ascii="Times New Roman" w:hAnsi="Times New Roman"/>
          <w:sz w:val="28"/>
          <w:szCs w:val="28"/>
        </w:rPr>
        <w:t>заходи, дослідження, обстеження, педагогічні експерименти та надавати згоду на участь у них дитини;</w:t>
      </w:r>
      <w:bookmarkStart w:id="122" w:name="n811"/>
      <w:bookmarkEnd w:id="122"/>
    </w:p>
    <w:p w14:paraId="3EDDA21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брати участь у розробленні індивідуальної програми розвитку дитини та/або індивідуального навчального плану;</w:t>
      </w:r>
      <w:bookmarkStart w:id="123" w:name="n812"/>
      <w:bookmarkEnd w:id="123"/>
    </w:p>
    <w:p w14:paraId="57A09B28"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отримувати інформацію про діяльність </w:t>
      </w:r>
      <w:r>
        <w:rPr>
          <w:rFonts w:ascii="Times New Roman" w:hAnsi="Times New Roman"/>
          <w:sz w:val="28"/>
          <w:szCs w:val="28"/>
          <w:lang w:val="uk-UA"/>
        </w:rPr>
        <w:t>Гімназії</w:t>
      </w:r>
      <w:r>
        <w:rPr>
          <w:rFonts w:ascii="Times New Roman" w:hAnsi="Times New Roman"/>
          <w:sz w:val="28"/>
          <w:szCs w:val="28"/>
        </w:rPr>
        <w:t>,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bookmarkStart w:id="124" w:name="n813"/>
      <w:bookmarkEnd w:id="124"/>
    </w:p>
    <w:p w14:paraId="476D33F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5</w:t>
      </w:r>
      <w:r>
        <w:rPr>
          <w:rFonts w:ascii="Times New Roman" w:hAnsi="Times New Roman"/>
          <w:sz w:val="28"/>
          <w:szCs w:val="28"/>
        </w:rPr>
        <w:t>.4.2. </w:t>
      </w:r>
      <w:bookmarkStart w:id="125" w:name="n814"/>
      <w:bookmarkEnd w:id="125"/>
      <w:r>
        <w:rPr>
          <w:rFonts w:ascii="Times New Roman" w:hAnsi="Times New Roman"/>
          <w:sz w:val="28"/>
          <w:szCs w:val="28"/>
        </w:rPr>
        <w:t>Батьки або особи, які їх замінюють, зобов'язані:</w:t>
      </w:r>
    </w:p>
    <w:p w14:paraId="436F237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bookmarkStart w:id="126" w:name="n815"/>
      <w:bookmarkEnd w:id="126"/>
    </w:p>
    <w:p w14:paraId="19B01719"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lastRenderedPageBreak/>
        <w:t xml:space="preserve">- </w:t>
      </w:r>
      <w:r>
        <w:rPr>
          <w:rFonts w:ascii="Times New Roman" w:hAnsi="Times New Roman"/>
          <w:sz w:val="28"/>
          <w:szCs w:val="28"/>
        </w:rPr>
        <w:t>сприяти виконанню дитиною освітньої програми та досягненню дитиною передбачених нею результатів навчання;</w:t>
      </w:r>
      <w:bookmarkStart w:id="127" w:name="n816"/>
      <w:bookmarkEnd w:id="127"/>
    </w:p>
    <w:p w14:paraId="1372DA86"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поважати гідність, права, свободи і законні інтереси дитини та інших учасників освітнього процесу;</w:t>
      </w:r>
      <w:bookmarkStart w:id="128" w:name="n817"/>
      <w:bookmarkEnd w:id="128"/>
    </w:p>
    <w:p w14:paraId="38360240"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bookmarkStart w:id="129" w:name="n818"/>
      <w:bookmarkEnd w:id="129"/>
    </w:p>
    <w:p w14:paraId="0B01143D"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bookmarkStart w:id="130" w:name="n819"/>
      <w:bookmarkEnd w:id="130"/>
    </w:p>
    <w:p w14:paraId="43722A79"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131" w:name="n820"/>
      <w:bookmarkEnd w:id="131"/>
    </w:p>
    <w:p w14:paraId="0DD43449"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формувати у дітей усвідомлення необхідності</w:t>
      </w:r>
      <w:r>
        <w:rPr>
          <w:rFonts w:ascii="Times New Roman" w:hAnsi="Times New Roman"/>
          <w:sz w:val="28"/>
          <w:szCs w:val="28"/>
          <w:lang w:val="uk-UA"/>
        </w:rPr>
        <w:t xml:space="preserve"> </w:t>
      </w:r>
      <w:r>
        <w:rPr>
          <w:rFonts w:ascii="Times New Roman" w:hAnsi="Times New Roman"/>
          <w:sz w:val="28"/>
          <w:szCs w:val="28"/>
        </w:rPr>
        <w:t>додержуватися </w:t>
      </w:r>
      <w:hyperlink r:id="rId10" w:tgtFrame="_blank" w:history="1">
        <w:r>
          <w:rPr>
            <w:rStyle w:val="a3"/>
            <w:color w:val="auto"/>
            <w:sz w:val="28"/>
            <w:szCs w:val="28"/>
            <w:u w:val="none"/>
          </w:rPr>
          <w:t>Конституції</w:t>
        </w:r>
      </w:hyperlink>
      <w:r>
        <w:rPr>
          <w:rFonts w:ascii="Times New Roman" w:hAnsi="Times New Roman"/>
          <w:sz w:val="28"/>
          <w:szCs w:val="28"/>
        </w:rPr>
        <w:t> та законів України, захищати суверенітет і територіальну цілісність України;</w:t>
      </w:r>
      <w:bookmarkStart w:id="132" w:name="n821"/>
      <w:bookmarkEnd w:id="132"/>
    </w:p>
    <w:p w14:paraId="20E67D3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bookmarkStart w:id="133" w:name="n822"/>
      <w:bookmarkEnd w:id="133"/>
    </w:p>
    <w:p w14:paraId="455E25EE"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47E206D5" w14:textId="77777777" w:rsidR="00252AC2" w:rsidRDefault="00252AC2" w:rsidP="00252AC2">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5.5. За особливі трудові заслуги педагогічні працівники можуть бути нагороджені державними нагородами, представлені до присудження до державних премій України, відзначені знаками, грамотами, іншими видами морального та матеріального заохочення.</w:t>
      </w:r>
    </w:p>
    <w:p w14:paraId="452CFE62" w14:textId="77777777" w:rsidR="00252AC2" w:rsidRDefault="00252AC2" w:rsidP="00252AC2">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 xml:space="preserve">5.6. Учні </w:t>
      </w:r>
      <w:r>
        <w:rPr>
          <w:rFonts w:ascii="Times New Roman" w:hAnsi="Times New Roman"/>
          <w:sz w:val="28"/>
          <w:szCs w:val="28"/>
          <w:lang w:val="uk-UA"/>
        </w:rPr>
        <w:t xml:space="preserve">Гімназії </w:t>
      </w:r>
      <w:r>
        <w:rPr>
          <w:rFonts w:ascii="Times New Roman" w:hAnsi="Times New Roman"/>
          <w:sz w:val="28"/>
          <w:szCs w:val="28"/>
          <w:lang w:val="uk-UA" w:eastAsia="ko-KR"/>
        </w:rPr>
        <w:t>залучаються за їх згодою та згодою батьків або осіб, які їх замінюють до самообслуговування, різних видів суспільно-корисної праці, праці з урахуванням віку, статі, фізичних можливостей, норм і правил особистої гігієни та охорони здоров’я.</w:t>
      </w:r>
    </w:p>
    <w:p w14:paraId="6A27C9BE" w14:textId="77777777" w:rsidR="00252AC2" w:rsidRDefault="00252AC2" w:rsidP="00252AC2">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 xml:space="preserve">5.7. Педагогічними працівниками </w:t>
      </w:r>
      <w:r>
        <w:rPr>
          <w:rFonts w:ascii="Times New Roman" w:hAnsi="Times New Roman"/>
          <w:sz w:val="28"/>
          <w:szCs w:val="28"/>
          <w:lang w:val="uk-UA"/>
        </w:rPr>
        <w:t xml:space="preserve">Гімназії </w:t>
      </w:r>
      <w:r>
        <w:rPr>
          <w:rFonts w:ascii="Times New Roman" w:hAnsi="Times New Roman"/>
          <w:sz w:val="28"/>
          <w:szCs w:val="28"/>
          <w:lang w:val="uk-UA" w:eastAsia="ko-KR"/>
        </w:rPr>
        <w:t>можуть бути лише особи з високим моральними якостями, які мають відповідну педагогічну освіту та професійну підготовку, а також фізичний та психічний стан, який дає змогу виконувати покладені на них функції.</w:t>
      </w:r>
    </w:p>
    <w:p w14:paraId="13737D8E" w14:textId="77777777" w:rsidR="00252AC2" w:rsidRDefault="00252AC2" w:rsidP="00252AC2">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5.8 . Прийняття й звільнення педагогічних працівників та інших працівників здійснюється відповідно до законодавства України.</w:t>
      </w:r>
    </w:p>
    <w:p w14:paraId="50A469E8" w14:textId="77777777" w:rsidR="00252AC2" w:rsidRDefault="00252AC2" w:rsidP="00252AC2">
      <w:pPr>
        <w:shd w:val="clear" w:color="auto" w:fill="FFFFFF"/>
        <w:spacing w:after="0" w:line="240" w:lineRule="auto"/>
        <w:jc w:val="both"/>
        <w:rPr>
          <w:rFonts w:ascii="Times New Roman" w:hAnsi="Times New Roman"/>
          <w:b/>
          <w:bCs/>
          <w:sz w:val="28"/>
          <w:szCs w:val="28"/>
          <w:lang w:val="uk-UA"/>
        </w:rPr>
      </w:pPr>
    </w:p>
    <w:p w14:paraId="4E7FC165" w14:textId="77777777" w:rsidR="00252AC2" w:rsidRDefault="00252AC2" w:rsidP="00252AC2">
      <w:pPr>
        <w:spacing w:before="150" w:after="180" w:line="240" w:lineRule="auto"/>
        <w:jc w:val="center"/>
        <w:rPr>
          <w:rFonts w:ascii="Times New Roman" w:hAnsi="Times New Roman"/>
          <w:b/>
          <w:color w:val="111111"/>
          <w:sz w:val="28"/>
          <w:szCs w:val="28"/>
          <w:lang w:val="uk-UA"/>
        </w:rPr>
      </w:pPr>
      <w:r>
        <w:rPr>
          <w:rFonts w:ascii="Times New Roman" w:hAnsi="Times New Roman"/>
          <w:b/>
          <w:color w:val="111111"/>
          <w:sz w:val="28"/>
          <w:szCs w:val="28"/>
        </w:rPr>
        <w:t xml:space="preserve">VI. </w:t>
      </w:r>
      <w:r>
        <w:rPr>
          <w:rFonts w:ascii="Times New Roman" w:hAnsi="Times New Roman"/>
          <w:b/>
          <w:color w:val="111111"/>
          <w:sz w:val="28"/>
          <w:szCs w:val="28"/>
          <w:lang w:val="uk-UA"/>
        </w:rPr>
        <w:t>УПРАВЛІННЯ ГІМНАЗІЄЮ</w:t>
      </w:r>
    </w:p>
    <w:p w14:paraId="162B30E9" w14:textId="77777777" w:rsidR="00252AC2" w:rsidRDefault="00252AC2" w:rsidP="00252AC2">
      <w:pPr>
        <w:pStyle w:val="a4"/>
        <w:jc w:val="both"/>
        <w:rPr>
          <w:rFonts w:ascii="Times New Roman" w:hAnsi="Times New Roman"/>
          <w:sz w:val="28"/>
          <w:szCs w:val="28"/>
        </w:rPr>
      </w:pPr>
      <w:r>
        <w:rPr>
          <w:rFonts w:ascii="Times New Roman" w:hAnsi="Times New Roman"/>
          <w:sz w:val="28"/>
          <w:szCs w:val="28"/>
        </w:rPr>
        <w:t>6.1. Управління</w:t>
      </w:r>
      <w:r>
        <w:rPr>
          <w:rFonts w:ascii="Times New Roman" w:hAnsi="Times New Roman"/>
          <w:sz w:val="28"/>
          <w:szCs w:val="28"/>
          <w:lang w:val="uk-UA"/>
        </w:rPr>
        <w:t xml:space="preserve"> Гімназією </w:t>
      </w:r>
      <w:r>
        <w:rPr>
          <w:rFonts w:ascii="Times New Roman" w:hAnsi="Times New Roman"/>
          <w:sz w:val="28"/>
          <w:szCs w:val="28"/>
        </w:rPr>
        <w:t>в межах повноважень, визначених законами та установчими документами, здійснюють:</w:t>
      </w:r>
    </w:p>
    <w:p w14:paraId="12001FBB" w14:textId="77777777" w:rsidR="00252AC2" w:rsidRDefault="00252AC2" w:rsidP="00252AC2">
      <w:pPr>
        <w:pStyle w:val="a4"/>
        <w:ind w:firstLine="851"/>
        <w:jc w:val="both"/>
        <w:rPr>
          <w:rFonts w:ascii="Times New Roman" w:hAnsi="Times New Roman"/>
          <w:sz w:val="28"/>
          <w:szCs w:val="28"/>
          <w:lang w:val="uk-UA"/>
        </w:rPr>
      </w:pPr>
      <w:bookmarkStart w:id="134" w:name="n377"/>
      <w:bookmarkEnd w:id="134"/>
      <w:r>
        <w:rPr>
          <w:rFonts w:ascii="Times New Roman" w:hAnsi="Times New Roman"/>
          <w:sz w:val="28"/>
          <w:szCs w:val="28"/>
          <w:lang w:val="uk-UA"/>
        </w:rPr>
        <w:t>- З</w:t>
      </w:r>
      <w:r>
        <w:rPr>
          <w:rFonts w:ascii="Times New Roman" w:hAnsi="Times New Roman"/>
          <w:sz w:val="28"/>
          <w:szCs w:val="28"/>
        </w:rPr>
        <w:t>асновник</w:t>
      </w:r>
      <w:r>
        <w:rPr>
          <w:rFonts w:ascii="Times New Roman" w:hAnsi="Times New Roman"/>
          <w:sz w:val="28"/>
          <w:szCs w:val="28"/>
          <w:lang w:val="uk-UA"/>
        </w:rPr>
        <w:t>;</w:t>
      </w:r>
    </w:p>
    <w:p w14:paraId="29CE0E8B"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 Управління;</w:t>
      </w:r>
    </w:p>
    <w:p w14:paraId="6110BA85" w14:textId="77777777" w:rsidR="00252AC2" w:rsidRDefault="00252AC2" w:rsidP="00252AC2">
      <w:pPr>
        <w:pStyle w:val="a4"/>
        <w:ind w:firstLine="851"/>
        <w:jc w:val="both"/>
        <w:rPr>
          <w:rFonts w:ascii="Times New Roman" w:hAnsi="Times New Roman"/>
          <w:sz w:val="28"/>
          <w:szCs w:val="28"/>
          <w:lang w:val="uk-UA"/>
        </w:rPr>
      </w:pPr>
      <w:bookmarkStart w:id="135" w:name="n378"/>
      <w:bookmarkEnd w:id="135"/>
      <w:r>
        <w:rPr>
          <w:rFonts w:ascii="Times New Roman" w:hAnsi="Times New Roman"/>
          <w:sz w:val="28"/>
          <w:szCs w:val="28"/>
          <w:lang w:val="uk-UA"/>
        </w:rPr>
        <w:t>-  директор Гімназії</w:t>
      </w:r>
      <w:r>
        <w:rPr>
          <w:rFonts w:ascii="Times New Roman" w:hAnsi="Times New Roman"/>
          <w:sz w:val="28"/>
          <w:szCs w:val="28"/>
        </w:rPr>
        <w:t>;</w:t>
      </w:r>
      <w:bookmarkStart w:id="136" w:name="n381"/>
      <w:bookmarkStart w:id="137" w:name="n379"/>
      <w:bookmarkEnd w:id="136"/>
      <w:bookmarkEnd w:id="137"/>
    </w:p>
    <w:p w14:paraId="59D059DB"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 xml:space="preserve">- педагогічна рада ; </w:t>
      </w:r>
    </w:p>
    <w:p w14:paraId="291402B9" w14:textId="77777777" w:rsidR="00252AC2" w:rsidRDefault="00252AC2" w:rsidP="00252AC2">
      <w:pPr>
        <w:pStyle w:val="a4"/>
        <w:ind w:firstLine="851"/>
        <w:jc w:val="both"/>
        <w:rPr>
          <w:rFonts w:ascii="Times New Roman" w:hAnsi="Times New Roman"/>
          <w:sz w:val="28"/>
          <w:szCs w:val="28"/>
        </w:rPr>
      </w:pPr>
      <w:r>
        <w:rPr>
          <w:rFonts w:ascii="Times New Roman" w:hAnsi="Times New Roman"/>
          <w:sz w:val="28"/>
          <w:szCs w:val="28"/>
          <w:lang w:val="uk-UA"/>
        </w:rPr>
        <w:lastRenderedPageBreak/>
        <w:t xml:space="preserve">- колегіальний орган громадського самоврядування Гімназії; </w:t>
      </w:r>
    </w:p>
    <w:p w14:paraId="7FB936B7" w14:textId="77777777" w:rsidR="00252AC2" w:rsidRDefault="00252AC2" w:rsidP="00252AC2">
      <w:pPr>
        <w:pStyle w:val="a4"/>
        <w:ind w:firstLine="851"/>
        <w:jc w:val="both"/>
        <w:rPr>
          <w:rFonts w:ascii="Times New Roman" w:hAnsi="Times New Roman"/>
          <w:sz w:val="28"/>
          <w:szCs w:val="28"/>
        </w:rPr>
      </w:pPr>
      <w:r>
        <w:rPr>
          <w:rFonts w:ascii="Times New Roman" w:hAnsi="Times New Roman"/>
          <w:sz w:val="28"/>
          <w:szCs w:val="28"/>
        </w:rPr>
        <w:t>інші</w:t>
      </w:r>
      <w:r>
        <w:rPr>
          <w:rFonts w:ascii="Times New Roman" w:hAnsi="Times New Roman"/>
          <w:sz w:val="28"/>
          <w:szCs w:val="28"/>
          <w:lang w:val="uk-UA"/>
        </w:rPr>
        <w:t xml:space="preserve"> </w:t>
      </w:r>
      <w:r>
        <w:rPr>
          <w:rFonts w:ascii="Times New Roman" w:hAnsi="Times New Roman"/>
          <w:sz w:val="28"/>
          <w:szCs w:val="28"/>
        </w:rPr>
        <w:t>органи, передбачені</w:t>
      </w:r>
      <w:r>
        <w:rPr>
          <w:rFonts w:ascii="Times New Roman" w:hAnsi="Times New Roman"/>
          <w:sz w:val="28"/>
          <w:szCs w:val="28"/>
          <w:lang w:val="uk-UA"/>
        </w:rPr>
        <w:t xml:space="preserve"> </w:t>
      </w:r>
      <w:proofErr w:type="gramStart"/>
      <w:r>
        <w:rPr>
          <w:rFonts w:ascii="Times New Roman" w:hAnsi="Times New Roman"/>
          <w:sz w:val="28"/>
          <w:szCs w:val="28"/>
        </w:rPr>
        <w:t>спец</w:t>
      </w:r>
      <w:proofErr w:type="gramEnd"/>
      <w:r>
        <w:rPr>
          <w:rFonts w:ascii="Times New Roman" w:hAnsi="Times New Roman"/>
          <w:sz w:val="28"/>
          <w:szCs w:val="28"/>
        </w:rPr>
        <w:t>іальними законами та/або</w:t>
      </w:r>
      <w:r>
        <w:rPr>
          <w:rFonts w:ascii="Times New Roman" w:hAnsi="Times New Roman"/>
          <w:sz w:val="28"/>
          <w:szCs w:val="28"/>
          <w:lang w:val="uk-UA"/>
        </w:rPr>
        <w:t xml:space="preserve"> </w:t>
      </w:r>
      <w:r>
        <w:rPr>
          <w:rFonts w:ascii="Times New Roman" w:hAnsi="Times New Roman"/>
          <w:sz w:val="28"/>
          <w:szCs w:val="28"/>
        </w:rPr>
        <w:t xml:space="preserve">установчими документами </w:t>
      </w:r>
      <w:r>
        <w:rPr>
          <w:rFonts w:ascii="Times New Roman" w:hAnsi="Times New Roman"/>
          <w:sz w:val="28"/>
          <w:szCs w:val="28"/>
          <w:lang w:val="uk-UA"/>
        </w:rPr>
        <w:t>Гімназії</w:t>
      </w:r>
      <w:r>
        <w:rPr>
          <w:rFonts w:ascii="Times New Roman" w:hAnsi="Times New Roman"/>
          <w:sz w:val="28"/>
          <w:szCs w:val="28"/>
        </w:rPr>
        <w:t>.</w:t>
      </w:r>
    </w:p>
    <w:p w14:paraId="7F74FD91"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 xml:space="preserve">.2. Засновник </w:t>
      </w:r>
      <w:r>
        <w:rPr>
          <w:rFonts w:ascii="Times New Roman" w:hAnsi="Times New Roman"/>
          <w:sz w:val="28"/>
          <w:szCs w:val="28"/>
          <w:lang w:val="uk-UA"/>
        </w:rPr>
        <w:t>Гімназії</w:t>
      </w:r>
      <w:r>
        <w:rPr>
          <w:rFonts w:ascii="Times New Roman" w:hAnsi="Times New Roman"/>
          <w:sz w:val="28"/>
          <w:szCs w:val="28"/>
        </w:rPr>
        <w:t>:</w:t>
      </w:r>
      <w:bookmarkStart w:id="138" w:name="n385"/>
      <w:bookmarkEnd w:id="138"/>
    </w:p>
    <w:p w14:paraId="4630A3E1"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 xml:space="preserve">затверджує установчі документи </w:t>
      </w:r>
      <w:r>
        <w:rPr>
          <w:rFonts w:ascii="Times New Roman" w:hAnsi="Times New Roman"/>
          <w:sz w:val="28"/>
          <w:szCs w:val="28"/>
          <w:lang w:val="uk-UA"/>
        </w:rPr>
        <w:t>Гімназії</w:t>
      </w:r>
      <w:r>
        <w:rPr>
          <w:rFonts w:ascii="Times New Roman" w:hAnsi="Times New Roman"/>
          <w:sz w:val="28"/>
          <w:szCs w:val="28"/>
        </w:rPr>
        <w:t>, їх нову редакцію та зміни до них;</w:t>
      </w:r>
    </w:p>
    <w:p w14:paraId="530BC07C"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здійснює контроль за фінансово-господарською діяльністю </w:t>
      </w:r>
      <w:r>
        <w:rPr>
          <w:rFonts w:ascii="Times New Roman" w:hAnsi="Times New Roman"/>
          <w:sz w:val="28"/>
          <w:szCs w:val="28"/>
          <w:lang w:val="uk-UA"/>
        </w:rPr>
        <w:t>Гімназії</w:t>
      </w:r>
      <w:r>
        <w:rPr>
          <w:rFonts w:ascii="Times New Roman" w:hAnsi="Times New Roman"/>
          <w:sz w:val="28"/>
          <w:szCs w:val="28"/>
        </w:rPr>
        <w:t>;</w:t>
      </w:r>
    </w:p>
    <w:p w14:paraId="04E4356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затверджує штатний розпис;</w:t>
      </w:r>
    </w:p>
    <w:p w14:paraId="41E1A0E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-реалізує інші права, передбачені законодавством та установчими документами Гімназії.</w:t>
      </w:r>
    </w:p>
    <w:p w14:paraId="07E5F09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6.3. Засновник не має право втручатися в діяльність Гімназії, що здійснюються ним у межах його автономних прав, визначених законом та установчими документами.</w:t>
      </w:r>
      <w:bookmarkStart w:id="139" w:name="n394"/>
      <w:bookmarkEnd w:id="139"/>
    </w:p>
    <w:p w14:paraId="1B4BBFA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6.4.</w:t>
      </w:r>
      <w:r>
        <w:rPr>
          <w:rFonts w:ascii="Times New Roman" w:hAnsi="Times New Roman"/>
          <w:sz w:val="28"/>
          <w:szCs w:val="28"/>
        </w:rPr>
        <w:t> </w:t>
      </w:r>
      <w:r>
        <w:rPr>
          <w:rFonts w:ascii="Times New Roman" w:hAnsi="Times New Roman"/>
          <w:sz w:val="28"/>
          <w:szCs w:val="28"/>
          <w:lang w:val="uk-UA"/>
        </w:rPr>
        <w:t>Засновник Гімназії зобов’язаний:</w:t>
      </w:r>
    </w:p>
    <w:p w14:paraId="44051C2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забезпечити утримання та розвиток матеріально-технічної бази заснованого ним закладу на рівні, достатньому для виконання вимог стандартів освіти;</w:t>
      </w:r>
    </w:p>
    <w:p w14:paraId="1314CE0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у разі реорганізації чи ліквідації Гімназії забезпечити здобувачам освіти можливість продовжити навчання на відповідному рівні освіти;</w:t>
      </w:r>
    </w:p>
    <w:p w14:paraId="203059D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-забезпечити відповідно до законодавства створення в Гімназії безперешкодного середовища для учасників освітнього процесу, зокрема для осіб з особливими освітніми потребами;</w:t>
      </w:r>
    </w:p>
    <w:p w14:paraId="79F3D75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здійснювати інші повноваження відповідно до</w:t>
      </w:r>
      <w:r>
        <w:rPr>
          <w:rFonts w:ascii="Times New Roman" w:hAnsi="Times New Roman"/>
          <w:sz w:val="28"/>
          <w:szCs w:val="28"/>
        </w:rPr>
        <w:t> </w:t>
      </w:r>
      <w:hyperlink r:id="rId11" w:tgtFrame="_blank" w:history="1">
        <w:r>
          <w:rPr>
            <w:rStyle w:val="a3"/>
            <w:color w:val="auto"/>
            <w:sz w:val="28"/>
            <w:szCs w:val="28"/>
            <w:u w:val="none"/>
            <w:lang w:val="uk-UA"/>
          </w:rPr>
          <w:t>Конституції України</w:t>
        </w:r>
      </w:hyperlink>
      <w:r>
        <w:rPr>
          <w:rFonts w:ascii="Times New Roman" w:hAnsi="Times New Roman"/>
          <w:sz w:val="28"/>
          <w:szCs w:val="28"/>
          <w:lang w:val="uk-UA"/>
        </w:rPr>
        <w:t>, Закону України</w:t>
      </w:r>
      <w:r>
        <w:rPr>
          <w:rFonts w:ascii="Times New Roman" w:hAnsi="Times New Roman"/>
          <w:sz w:val="28"/>
          <w:szCs w:val="28"/>
        </w:rPr>
        <w:t> </w:t>
      </w:r>
      <w:r>
        <w:rPr>
          <w:rFonts w:ascii="Times New Roman" w:hAnsi="Times New Roman"/>
          <w:sz w:val="28"/>
          <w:szCs w:val="28"/>
          <w:lang w:val="uk-UA"/>
        </w:rPr>
        <w:t xml:space="preserve"> </w:t>
      </w:r>
      <w:hyperlink r:id="rId12" w:tgtFrame="_blank" w:history="1">
        <w:r>
          <w:rPr>
            <w:rStyle w:val="a3"/>
            <w:color w:val="auto"/>
            <w:sz w:val="28"/>
            <w:szCs w:val="28"/>
            <w:u w:val="none"/>
            <w:lang w:val="uk-UA"/>
          </w:rPr>
          <w:t>«Про місцеве самоврядування в Україні</w:t>
        </w:r>
      </w:hyperlink>
      <w:r>
        <w:rPr>
          <w:rFonts w:ascii="Times New Roman" w:hAnsi="Times New Roman"/>
          <w:sz w:val="28"/>
          <w:szCs w:val="28"/>
          <w:lang w:val="uk-UA"/>
        </w:rPr>
        <w:t>»,</w:t>
      </w:r>
      <w:r>
        <w:rPr>
          <w:rFonts w:ascii="Times New Roman" w:hAnsi="Times New Roman"/>
          <w:sz w:val="28"/>
          <w:szCs w:val="28"/>
        </w:rPr>
        <w:t> </w:t>
      </w:r>
      <w:r>
        <w:rPr>
          <w:rFonts w:ascii="Times New Roman" w:hAnsi="Times New Roman"/>
          <w:sz w:val="28"/>
          <w:szCs w:val="28"/>
          <w:lang w:val="uk-UA"/>
        </w:rPr>
        <w:t xml:space="preserve">Закону України </w:t>
      </w:r>
      <w:hyperlink r:id="rId13" w:tgtFrame="_blank" w:history="1">
        <w:r>
          <w:rPr>
            <w:rStyle w:val="a3"/>
            <w:color w:val="auto"/>
            <w:sz w:val="28"/>
            <w:szCs w:val="28"/>
            <w:u w:val="none"/>
            <w:lang w:val="uk-UA"/>
          </w:rPr>
          <w:t>«Про освіту</w:t>
        </w:r>
      </w:hyperlink>
      <w:r>
        <w:rPr>
          <w:rFonts w:ascii="Times New Roman" w:hAnsi="Times New Roman"/>
          <w:sz w:val="28"/>
          <w:szCs w:val="28"/>
          <w:lang w:val="uk-UA"/>
        </w:rPr>
        <w:t>».</w:t>
      </w:r>
    </w:p>
    <w:p w14:paraId="1A98E19A"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6.5.</w:t>
      </w:r>
      <w:r>
        <w:rPr>
          <w:rFonts w:ascii="Times New Roman" w:hAnsi="Times New Roman"/>
          <w:sz w:val="28"/>
          <w:szCs w:val="28"/>
        </w:rPr>
        <w:t> </w:t>
      </w:r>
      <w:r>
        <w:rPr>
          <w:rFonts w:ascii="Times New Roman" w:hAnsi="Times New Roman"/>
          <w:sz w:val="28"/>
          <w:szCs w:val="28"/>
          <w:lang w:val="uk-UA"/>
        </w:rPr>
        <w:t>Управління освіти, культури, молоді та спорту Новопілської сільської ради є</w:t>
      </w:r>
      <w:r>
        <w:rPr>
          <w:rFonts w:ascii="Times New Roman" w:hAnsi="Times New Roman"/>
          <w:sz w:val="28"/>
          <w:szCs w:val="28"/>
        </w:rPr>
        <w:t xml:space="preserve"> органом, уповноваженим </w:t>
      </w:r>
      <w:r>
        <w:rPr>
          <w:rFonts w:ascii="Times New Roman" w:hAnsi="Times New Roman"/>
          <w:sz w:val="28"/>
          <w:szCs w:val="28"/>
          <w:lang w:val="uk-UA"/>
        </w:rPr>
        <w:t>З</w:t>
      </w:r>
      <w:r>
        <w:rPr>
          <w:rFonts w:ascii="Times New Roman" w:hAnsi="Times New Roman"/>
          <w:sz w:val="28"/>
          <w:szCs w:val="28"/>
        </w:rPr>
        <w:t xml:space="preserve">асновником, на управління </w:t>
      </w:r>
      <w:r>
        <w:rPr>
          <w:rFonts w:ascii="Times New Roman" w:hAnsi="Times New Roman"/>
          <w:sz w:val="28"/>
          <w:szCs w:val="28"/>
          <w:lang w:val="uk-UA"/>
        </w:rPr>
        <w:t>Гімназією:</w:t>
      </w:r>
    </w:p>
    <w:p w14:paraId="76137EE0"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у разі ліквідації в установленому законодавством порядку комунального закладу загальної середньої освіти вживає заходів щодо влаштування учнів до інших закладів загальної середньої освіти;</w:t>
      </w:r>
      <w:bookmarkStart w:id="140" w:name="n499"/>
      <w:bookmarkEnd w:id="140"/>
    </w:p>
    <w:p w14:paraId="64F73E7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організовує нормативне, програмне, матеріальне, науково-методичне забезпечення, перепідготовку, підвищення кваліфікації, атестацію педагогічних працівників</w:t>
      </w:r>
      <w:bookmarkStart w:id="141" w:name="n500"/>
      <w:bookmarkEnd w:id="141"/>
      <w:r>
        <w:rPr>
          <w:rFonts w:ascii="Times New Roman" w:hAnsi="Times New Roman"/>
          <w:sz w:val="28"/>
          <w:szCs w:val="28"/>
          <w:lang w:val="uk-UA"/>
        </w:rPr>
        <w:t>;</w:t>
      </w:r>
    </w:p>
    <w:p w14:paraId="7C24A5C2"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здійснює контроль за дотриманням установчих документів Гімназії;</w:t>
      </w:r>
    </w:p>
    <w:p w14:paraId="24F802B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598C9D9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здійснює інші повноваження відповідно до</w:t>
      </w:r>
      <w:r>
        <w:rPr>
          <w:rFonts w:ascii="Times New Roman" w:hAnsi="Times New Roman"/>
          <w:sz w:val="28"/>
          <w:szCs w:val="28"/>
        </w:rPr>
        <w:t> </w:t>
      </w:r>
      <w:hyperlink r:id="rId14" w:tgtFrame="_blank" w:history="1">
        <w:r>
          <w:rPr>
            <w:rStyle w:val="a3"/>
            <w:color w:val="auto"/>
            <w:sz w:val="28"/>
            <w:szCs w:val="28"/>
            <w:u w:val="none"/>
            <w:lang w:val="uk-UA"/>
          </w:rPr>
          <w:t>Конституції України</w:t>
        </w:r>
      </w:hyperlink>
      <w:r>
        <w:rPr>
          <w:rFonts w:ascii="Times New Roman" w:hAnsi="Times New Roman"/>
          <w:sz w:val="28"/>
          <w:szCs w:val="28"/>
          <w:lang w:val="uk-UA"/>
        </w:rPr>
        <w:t>, Закону України</w:t>
      </w:r>
      <w:r>
        <w:rPr>
          <w:rFonts w:ascii="Times New Roman" w:hAnsi="Times New Roman"/>
          <w:sz w:val="28"/>
          <w:szCs w:val="28"/>
        </w:rPr>
        <w:t> </w:t>
      </w:r>
      <w:hyperlink r:id="rId15" w:tgtFrame="_blank" w:history="1">
        <w:r>
          <w:rPr>
            <w:rStyle w:val="a3"/>
            <w:color w:val="auto"/>
            <w:sz w:val="28"/>
            <w:szCs w:val="28"/>
            <w:u w:val="none"/>
            <w:lang w:val="uk-UA"/>
          </w:rPr>
          <w:t>«Про місцеве самоврядування в Україні</w:t>
        </w:r>
      </w:hyperlink>
      <w:r>
        <w:rPr>
          <w:rFonts w:ascii="Times New Roman" w:hAnsi="Times New Roman"/>
          <w:sz w:val="28"/>
          <w:szCs w:val="28"/>
          <w:lang w:val="uk-UA"/>
        </w:rPr>
        <w:t>», Закону України</w:t>
      </w:r>
      <w:r>
        <w:rPr>
          <w:rFonts w:ascii="Times New Roman" w:hAnsi="Times New Roman"/>
          <w:sz w:val="28"/>
          <w:szCs w:val="28"/>
        </w:rPr>
        <w:t> </w:t>
      </w:r>
      <w:hyperlink r:id="rId16" w:tgtFrame="_blank" w:history="1">
        <w:r>
          <w:rPr>
            <w:rStyle w:val="a3"/>
            <w:color w:val="auto"/>
            <w:sz w:val="28"/>
            <w:szCs w:val="28"/>
            <w:u w:val="none"/>
            <w:lang w:val="uk-UA"/>
          </w:rPr>
          <w:t>«Про освіту</w:t>
        </w:r>
      </w:hyperlink>
      <w:r>
        <w:rPr>
          <w:rFonts w:ascii="Times New Roman" w:hAnsi="Times New Roman"/>
          <w:sz w:val="28"/>
          <w:szCs w:val="28"/>
          <w:lang w:val="uk-UA"/>
        </w:rPr>
        <w:t>», Положення про Управління  освіти , культури, молоді та спорту Новопільської сільської  ради.</w:t>
      </w:r>
      <w:bookmarkStart w:id="142" w:name="n334"/>
      <w:bookmarkEnd w:id="142"/>
    </w:p>
    <w:p w14:paraId="028585EB"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6.6.</w:t>
      </w:r>
      <w:r>
        <w:rPr>
          <w:rFonts w:ascii="Times New Roman" w:hAnsi="Times New Roman"/>
          <w:sz w:val="28"/>
          <w:szCs w:val="28"/>
        </w:rPr>
        <w:t xml:space="preserve"> Керівництво </w:t>
      </w:r>
      <w:r>
        <w:rPr>
          <w:rFonts w:ascii="Times New Roman" w:hAnsi="Times New Roman"/>
          <w:sz w:val="28"/>
          <w:szCs w:val="28"/>
          <w:lang w:val="uk-UA"/>
        </w:rPr>
        <w:t xml:space="preserve">Гімназією </w:t>
      </w:r>
      <w:r>
        <w:rPr>
          <w:rFonts w:ascii="Times New Roman" w:hAnsi="Times New Roman"/>
          <w:sz w:val="28"/>
          <w:szCs w:val="28"/>
        </w:rPr>
        <w:t xml:space="preserve">здійснює </w:t>
      </w:r>
      <w:r>
        <w:rPr>
          <w:rFonts w:ascii="Times New Roman" w:hAnsi="Times New Roman"/>
          <w:sz w:val="28"/>
          <w:szCs w:val="28"/>
          <w:lang w:val="uk-UA"/>
        </w:rPr>
        <w:t>керівник закладу освіти</w:t>
      </w:r>
      <w:r>
        <w:rPr>
          <w:rFonts w:ascii="Times New Roman" w:hAnsi="Times New Roman"/>
          <w:sz w:val="28"/>
          <w:szCs w:val="28"/>
        </w:rPr>
        <w:t xml:space="preserve">, повноваження якого визначаються законом, </w:t>
      </w:r>
      <w:r>
        <w:rPr>
          <w:rFonts w:ascii="Times New Roman" w:hAnsi="Times New Roman"/>
          <w:sz w:val="28"/>
          <w:szCs w:val="28"/>
          <w:lang w:val="uk-UA"/>
        </w:rPr>
        <w:t>С</w:t>
      </w:r>
      <w:r>
        <w:rPr>
          <w:rFonts w:ascii="Times New Roman" w:hAnsi="Times New Roman"/>
          <w:sz w:val="28"/>
          <w:szCs w:val="28"/>
        </w:rPr>
        <w:t>татутом та трудовим договором (контрактом).</w:t>
      </w:r>
    </w:p>
    <w:p w14:paraId="576F2B5D"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lastRenderedPageBreak/>
        <w:t>6</w:t>
      </w:r>
      <w:r>
        <w:rPr>
          <w:rFonts w:ascii="Times New Roman" w:hAnsi="Times New Roman"/>
          <w:sz w:val="28"/>
          <w:szCs w:val="28"/>
        </w:rPr>
        <w:t>.</w:t>
      </w:r>
      <w:r>
        <w:rPr>
          <w:rFonts w:ascii="Times New Roman" w:hAnsi="Times New Roman"/>
          <w:sz w:val="28"/>
          <w:szCs w:val="28"/>
          <w:lang w:val="uk-UA"/>
        </w:rPr>
        <w:t>7</w:t>
      </w:r>
      <w:r>
        <w:rPr>
          <w:rFonts w:ascii="Times New Roman" w:hAnsi="Times New Roman"/>
          <w:sz w:val="28"/>
          <w:szCs w:val="28"/>
        </w:rPr>
        <w:t>. </w:t>
      </w:r>
      <w:r>
        <w:rPr>
          <w:rFonts w:ascii="Times New Roman" w:hAnsi="Times New Roman"/>
          <w:sz w:val="28"/>
          <w:szCs w:val="28"/>
          <w:lang w:val="uk-UA"/>
        </w:rPr>
        <w:t>Керівник закладу освіти</w:t>
      </w:r>
      <w:r>
        <w:rPr>
          <w:rFonts w:ascii="Times New Roman" w:hAnsi="Times New Roman"/>
          <w:sz w:val="28"/>
          <w:szCs w:val="28"/>
        </w:rPr>
        <w:t xml:space="preserve"> є представником </w:t>
      </w:r>
      <w:r>
        <w:rPr>
          <w:rFonts w:ascii="Times New Roman" w:hAnsi="Times New Roman"/>
          <w:sz w:val="28"/>
          <w:szCs w:val="28"/>
          <w:lang w:val="uk-UA"/>
        </w:rPr>
        <w:t xml:space="preserve">Гімназії </w:t>
      </w:r>
      <w:r>
        <w:rPr>
          <w:rFonts w:ascii="Times New Roman" w:hAnsi="Times New Roman"/>
          <w:sz w:val="28"/>
          <w:szCs w:val="28"/>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w:t>
      </w:r>
      <w:r>
        <w:rPr>
          <w:rFonts w:ascii="Times New Roman" w:hAnsi="Times New Roman"/>
          <w:sz w:val="28"/>
          <w:szCs w:val="28"/>
          <w:lang w:val="uk-UA"/>
        </w:rPr>
        <w:t>давством</w:t>
      </w:r>
      <w:r>
        <w:rPr>
          <w:rFonts w:ascii="Times New Roman" w:hAnsi="Times New Roman"/>
          <w:sz w:val="28"/>
          <w:szCs w:val="28"/>
        </w:rPr>
        <w:t xml:space="preserve"> та установчими документами </w:t>
      </w:r>
      <w:r>
        <w:rPr>
          <w:rFonts w:ascii="Times New Roman" w:hAnsi="Times New Roman"/>
          <w:sz w:val="28"/>
          <w:szCs w:val="28"/>
          <w:lang w:val="uk-UA"/>
        </w:rPr>
        <w:t>Гімназії</w:t>
      </w:r>
      <w:r>
        <w:rPr>
          <w:rFonts w:ascii="Times New Roman" w:hAnsi="Times New Roman"/>
          <w:sz w:val="28"/>
          <w:szCs w:val="28"/>
        </w:rPr>
        <w:t>.</w:t>
      </w:r>
    </w:p>
    <w:p w14:paraId="5EDF61F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w:t>
      </w:r>
      <w:r>
        <w:rPr>
          <w:rFonts w:ascii="Times New Roman" w:hAnsi="Times New Roman"/>
          <w:sz w:val="28"/>
          <w:szCs w:val="28"/>
          <w:lang w:val="uk-UA"/>
        </w:rPr>
        <w:t>8</w:t>
      </w:r>
      <w:r>
        <w:rPr>
          <w:rFonts w:ascii="Times New Roman" w:hAnsi="Times New Roman"/>
          <w:sz w:val="28"/>
          <w:szCs w:val="28"/>
        </w:rPr>
        <w:t>. </w:t>
      </w:r>
      <w:r>
        <w:rPr>
          <w:rFonts w:ascii="Times New Roman" w:hAnsi="Times New Roman"/>
          <w:sz w:val="28"/>
          <w:szCs w:val="28"/>
          <w:lang w:val="uk-UA"/>
        </w:rPr>
        <w:t xml:space="preserve">Керівник  Гімназії </w:t>
      </w:r>
      <w:r>
        <w:rPr>
          <w:rFonts w:ascii="Times New Roman" w:hAnsi="Times New Roman"/>
          <w:sz w:val="28"/>
          <w:szCs w:val="28"/>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w:t>
      </w:r>
    </w:p>
    <w:p w14:paraId="3ABDD64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w:t>
      </w:r>
      <w:r>
        <w:rPr>
          <w:rFonts w:ascii="Times New Roman" w:hAnsi="Times New Roman"/>
          <w:sz w:val="28"/>
          <w:szCs w:val="28"/>
          <w:lang w:val="uk-UA"/>
        </w:rPr>
        <w:t>9</w:t>
      </w:r>
      <w:r>
        <w:rPr>
          <w:rFonts w:ascii="Times New Roman" w:hAnsi="Times New Roman"/>
          <w:sz w:val="28"/>
          <w:szCs w:val="28"/>
        </w:rPr>
        <w:t xml:space="preserve">. Одна і та сама особа не може бути </w:t>
      </w:r>
      <w:r>
        <w:rPr>
          <w:rFonts w:ascii="Times New Roman" w:hAnsi="Times New Roman"/>
          <w:sz w:val="28"/>
          <w:szCs w:val="28"/>
          <w:lang w:val="uk-UA"/>
        </w:rPr>
        <w:t xml:space="preserve">керівником Гімназії </w:t>
      </w:r>
      <w:r>
        <w:rPr>
          <w:rFonts w:ascii="Times New Roman" w:hAnsi="Times New Roman"/>
          <w:sz w:val="28"/>
          <w:szCs w:val="28"/>
        </w:rPr>
        <w:t xml:space="preserve">більше ніж два строки </w:t>
      </w:r>
      <w:proofErr w:type="gramStart"/>
      <w:r>
        <w:rPr>
          <w:rFonts w:ascii="Times New Roman" w:hAnsi="Times New Roman"/>
          <w:sz w:val="28"/>
          <w:szCs w:val="28"/>
        </w:rPr>
        <w:t>п</w:t>
      </w:r>
      <w:proofErr w:type="gramEnd"/>
      <w:r>
        <w:rPr>
          <w:rFonts w:ascii="Times New Roman" w:hAnsi="Times New Roman"/>
          <w:sz w:val="28"/>
          <w:szCs w:val="28"/>
        </w:rPr>
        <w:t xml:space="preserve">ідряд (до першого строку включається дворічний строк перебування на посаді керівника закладу загальної середньої освіти, призначеного вперше). </w:t>
      </w:r>
      <w:proofErr w:type="gramStart"/>
      <w:r>
        <w:rPr>
          <w:rFonts w:ascii="Times New Roman" w:hAnsi="Times New Roman"/>
          <w:sz w:val="28"/>
          <w:szCs w:val="28"/>
        </w:rPr>
        <w:t>П</w:t>
      </w:r>
      <w:proofErr w:type="gramEnd"/>
      <w:r>
        <w:rPr>
          <w:rFonts w:ascii="Times New Roman" w:hAnsi="Times New Roman"/>
          <w:sz w:val="28"/>
          <w:szCs w:val="28"/>
        </w:rPr>
        <w:t>ісля закінчення другого строку перебування на посаді особа має право брати участь у конкурсі на заміщення вакансії керівника в іншому закладі освіти або продовжити роботу в тому самому закладі на іншій посаді. </w:t>
      </w:r>
    </w:p>
    <w:p w14:paraId="1FD37A8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w:t>
      </w:r>
      <w:r>
        <w:rPr>
          <w:rFonts w:ascii="Times New Roman" w:hAnsi="Times New Roman"/>
          <w:sz w:val="28"/>
          <w:szCs w:val="28"/>
          <w:lang w:val="uk-UA"/>
        </w:rPr>
        <w:t>10</w:t>
      </w:r>
      <w:r>
        <w:rPr>
          <w:rFonts w:ascii="Times New Roman" w:hAnsi="Times New Roman"/>
          <w:sz w:val="28"/>
          <w:szCs w:val="28"/>
        </w:rPr>
        <w:t xml:space="preserve">.Конкурсний відбір проводиться відповідно до </w:t>
      </w:r>
      <w:r>
        <w:rPr>
          <w:rFonts w:ascii="Times New Roman" w:hAnsi="Times New Roman"/>
          <w:sz w:val="28"/>
          <w:szCs w:val="28"/>
          <w:lang w:val="uk-UA"/>
        </w:rPr>
        <w:t>Положення</w:t>
      </w:r>
      <w:r>
        <w:rPr>
          <w:rFonts w:ascii="Times New Roman" w:hAnsi="Times New Roman"/>
          <w:sz w:val="28"/>
          <w:szCs w:val="28"/>
        </w:rPr>
        <w:t>, затверджено</w:t>
      </w:r>
      <w:r>
        <w:rPr>
          <w:rFonts w:ascii="Times New Roman" w:hAnsi="Times New Roman"/>
          <w:sz w:val="28"/>
          <w:szCs w:val="28"/>
          <w:lang w:val="uk-UA"/>
        </w:rPr>
        <w:t>го З</w:t>
      </w:r>
      <w:r>
        <w:rPr>
          <w:rFonts w:ascii="Times New Roman" w:hAnsi="Times New Roman"/>
          <w:sz w:val="28"/>
          <w:szCs w:val="28"/>
        </w:rPr>
        <w:t>асновником.</w:t>
      </w:r>
    </w:p>
    <w:p w14:paraId="0F10611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w:t>
      </w:r>
      <w:r>
        <w:rPr>
          <w:rFonts w:ascii="Times New Roman" w:hAnsi="Times New Roman"/>
          <w:sz w:val="28"/>
          <w:szCs w:val="28"/>
        </w:rPr>
        <w:t>.1</w:t>
      </w:r>
      <w:r>
        <w:rPr>
          <w:rFonts w:ascii="Times New Roman" w:hAnsi="Times New Roman"/>
          <w:sz w:val="28"/>
          <w:szCs w:val="28"/>
          <w:lang w:val="uk-UA"/>
        </w:rPr>
        <w:t>1</w:t>
      </w:r>
      <w:r>
        <w:rPr>
          <w:rFonts w:ascii="Times New Roman" w:hAnsi="Times New Roman"/>
          <w:sz w:val="28"/>
          <w:szCs w:val="28"/>
        </w:rPr>
        <w:t>. </w:t>
      </w:r>
      <w:r>
        <w:rPr>
          <w:rFonts w:ascii="Times New Roman" w:hAnsi="Times New Roman"/>
          <w:sz w:val="28"/>
          <w:szCs w:val="28"/>
          <w:lang w:val="uk-UA"/>
        </w:rPr>
        <w:t xml:space="preserve">Керівник Гімназії </w:t>
      </w:r>
      <w:r>
        <w:rPr>
          <w:rFonts w:ascii="Times New Roman" w:hAnsi="Times New Roman"/>
          <w:sz w:val="28"/>
          <w:szCs w:val="28"/>
        </w:rPr>
        <w:t>в межах наданих йому повноважень</w:t>
      </w:r>
      <w:bookmarkStart w:id="143" w:name="n408"/>
      <w:bookmarkEnd w:id="143"/>
      <w:r>
        <w:rPr>
          <w:rFonts w:ascii="Times New Roman" w:hAnsi="Times New Roman"/>
          <w:sz w:val="28"/>
          <w:szCs w:val="28"/>
          <w:lang w:val="uk-UA"/>
        </w:rPr>
        <w:t xml:space="preserve">: </w:t>
      </w:r>
    </w:p>
    <w:p w14:paraId="026A67BC"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організовує діяльність Гімназії;</w:t>
      </w:r>
    </w:p>
    <w:p w14:paraId="471A54B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вирішує питання фінансово-господарської діяльності закладу;</w:t>
      </w:r>
    </w:p>
    <w:p w14:paraId="5831AE6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призначає на посаду та звільняє з посади працівників, визначає їх функціональні обов’язки;</w:t>
      </w:r>
    </w:p>
    <w:p w14:paraId="04FC8AC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забезпечує організацію освітнього процесу та здійснення контролю за виконанням освітніх програм;</w:t>
      </w:r>
    </w:p>
    <w:p w14:paraId="676584B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забезпечує функціонування внутрішньої системи забезпечення якості освіти;</w:t>
      </w:r>
    </w:p>
    <w:p w14:paraId="3CA1E4D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забезпечує умови для здійснення дієвого та відкритого громадського контролю за діяльністю Гімназії;</w:t>
      </w:r>
    </w:p>
    <w:p w14:paraId="29D5871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сприяє та створює умови для діяльності органів самоврядування закладу;</w:t>
      </w:r>
    </w:p>
    <w:p w14:paraId="7FAD506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сприяє здоровому способу життя учнів та працівників Гімназії;</w:t>
      </w:r>
    </w:p>
    <w:p w14:paraId="36F27CB3"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lang w:val="uk-UA"/>
        </w:rPr>
        <w:t>- забезпечує контроль за виконанням навчальних планів і програм, якістю знань, умінь та навичок учнів;</w:t>
      </w:r>
      <w:r>
        <w:rPr>
          <w:rFonts w:ascii="Times New Roman" w:hAnsi="Times New Roman"/>
          <w:sz w:val="28"/>
          <w:szCs w:val="28"/>
        </w:rPr>
        <w:t> </w:t>
      </w:r>
      <w:bookmarkStart w:id="144" w:name="o214"/>
      <w:bookmarkEnd w:id="144"/>
    </w:p>
    <w:p w14:paraId="0FA6AD7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відповідає за дотримання вимог Державного стандарту загальної середньої освіти, за якість і ефективність роботи педагогічного колективу;</w:t>
      </w:r>
      <w:bookmarkStart w:id="145" w:name="o215"/>
      <w:bookmarkEnd w:id="145"/>
    </w:p>
    <w:p w14:paraId="085A01FB"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створює необхідні умови для участі учнів у позакласній та позашкільній роботі, проведення виховної роботи;</w:t>
      </w:r>
      <w:r>
        <w:rPr>
          <w:rFonts w:ascii="Times New Roman" w:hAnsi="Times New Roman"/>
          <w:sz w:val="28"/>
          <w:szCs w:val="28"/>
        </w:rPr>
        <w:t> </w:t>
      </w:r>
      <w:bookmarkStart w:id="146" w:name="o216"/>
      <w:bookmarkEnd w:id="146"/>
    </w:p>
    <w:p w14:paraId="000AB9CD"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-забезпечує дотримання вимог щодо охорони дитинства, санітарно-гігієнічних та протипожежних норм, вимог техніки безпеки;</w:t>
      </w:r>
      <w:r>
        <w:rPr>
          <w:rFonts w:ascii="Times New Roman" w:hAnsi="Times New Roman"/>
          <w:sz w:val="28"/>
          <w:szCs w:val="28"/>
        </w:rPr>
        <w:t> </w:t>
      </w:r>
      <w:bookmarkStart w:id="147" w:name="o217"/>
      <w:bookmarkEnd w:id="147"/>
    </w:p>
    <w:p w14:paraId="3686A91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-розпоряджається в установленому порядку майном закладу та його коштами;</w:t>
      </w:r>
    </w:p>
    <w:p w14:paraId="6712ADD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w:t>
      </w:r>
      <w:bookmarkStart w:id="148" w:name="o218"/>
      <w:bookmarkEnd w:id="148"/>
      <w:r>
        <w:rPr>
          <w:rFonts w:ascii="Times New Roman" w:hAnsi="Times New Roman"/>
          <w:sz w:val="28"/>
          <w:szCs w:val="28"/>
          <w:lang w:val="uk-UA"/>
        </w:rPr>
        <w:t>- підтримує ініціативи щодо вдосконалення системи навчання</w:t>
      </w:r>
      <w:r>
        <w:rPr>
          <w:rFonts w:ascii="Times New Roman" w:hAnsi="Times New Roman"/>
          <w:sz w:val="28"/>
          <w:szCs w:val="28"/>
        </w:rPr>
        <w:t> </w:t>
      </w:r>
      <w:r>
        <w:rPr>
          <w:rFonts w:ascii="Times New Roman" w:hAnsi="Times New Roman"/>
          <w:sz w:val="28"/>
          <w:szCs w:val="28"/>
          <w:lang w:val="uk-UA"/>
        </w:rPr>
        <w:t xml:space="preserve"> та виховання, заохочення творчих пошуків, дослідно-експериментальної роботи педагогів;</w:t>
      </w:r>
      <w:r>
        <w:rPr>
          <w:rFonts w:ascii="Times New Roman" w:hAnsi="Times New Roman"/>
          <w:sz w:val="28"/>
          <w:szCs w:val="28"/>
        </w:rPr>
        <w:t> </w:t>
      </w:r>
      <w:bookmarkStart w:id="149" w:name="o219"/>
      <w:bookmarkEnd w:id="149"/>
    </w:p>
    <w:p w14:paraId="52A4766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-сприяє залученню діячів науки, культури, членів творчих спілок, працівників підприємств, установ, організацій до освітнього процесу, керівництва учнівськими об'єднаннями за інтересами;</w:t>
      </w:r>
    </w:p>
    <w:p w14:paraId="0A5E86EA"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rPr>
        <w:lastRenderedPageBreak/>
        <w:t> </w:t>
      </w:r>
      <w:bookmarkStart w:id="150" w:name="o220"/>
      <w:bookmarkEnd w:id="150"/>
      <w:r>
        <w:rPr>
          <w:rFonts w:ascii="Times New Roman" w:hAnsi="Times New Roman"/>
          <w:sz w:val="28"/>
          <w:szCs w:val="28"/>
          <w:lang w:val="uk-UA"/>
        </w:rPr>
        <w:t>- забезпечує реалізацію права учнів на захист від будь-яких форм фізичного або психічного насильства;</w:t>
      </w:r>
      <w:r>
        <w:rPr>
          <w:rFonts w:ascii="Times New Roman" w:hAnsi="Times New Roman"/>
          <w:sz w:val="28"/>
          <w:szCs w:val="28"/>
        </w:rPr>
        <w:t> </w:t>
      </w:r>
      <w:bookmarkStart w:id="151" w:name="o221"/>
      <w:bookmarkEnd w:id="151"/>
    </w:p>
    <w:p w14:paraId="676A756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вживає заходів щодо запобігання вживанню учнями алкоголю, наркотиків;</w:t>
      </w:r>
      <w:r>
        <w:rPr>
          <w:rFonts w:ascii="Times New Roman" w:hAnsi="Times New Roman"/>
          <w:sz w:val="28"/>
          <w:szCs w:val="28"/>
        </w:rPr>
        <w:t> </w:t>
      </w:r>
      <w:bookmarkStart w:id="152" w:name="o222"/>
      <w:bookmarkEnd w:id="152"/>
    </w:p>
    <w:p w14:paraId="7A26EBAC"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контролює організацію харчування і медичного обслуговування учнів;</w:t>
      </w:r>
    </w:p>
    <w:p w14:paraId="422C1DF8"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w:t>
      </w:r>
      <w:bookmarkStart w:id="153" w:name="o223"/>
      <w:bookmarkEnd w:id="153"/>
      <w:r>
        <w:rPr>
          <w:rFonts w:ascii="Times New Roman" w:hAnsi="Times New Roman"/>
          <w:sz w:val="28"/>
          <w:szCs w:val="28"/>
          <w:lang w:val="uk-UA"/>
        </w:rPr>
        <w:t>- видає у межах своєї компетенції накази і контролює їх виконання;</w:t>
      </w:r>
      <w:r>
        <w:rPr>
          <w:rFonts w:ascii="Times New Roman" w:hAnsi="Times New Roman"/>
          <w:sz w:val="28"/>
          <w:szCs w:val="28"/>
        </w:rPr>
        <w:t> </w:t>
      </w:r>
      <w:bookmarkStart w:id="154" w:name="o224"/>
      <w:bookmarkEnd w:id="154"/>
    </w:p>
    <w:p w14:paraId="31868FE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 </w:t>
      </w:r>
      <w:r>
        <w:rPr>
          <w:rFonts w:ascii="Times New Roman" w:hAnsi="Times New Roman"/>
          <w:sz w:val="28"/>
          <w:szCs w:val="28"/>
          <w:lang w:val="uk-UA"/>
        </w:rPr>
        <w:t xml:space="preserve"> щороку звітує про свою роботу відповідно до законодавства;</w:t>
      </w:r>
    </w:p>
    <w:p w14:paraId="124C795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здійснює інші повноваження, передбачені законом та трудовим договором (контрактом).</w:t>
      </w:r>
      <w:r>
        <w:rPr>
          <w:rFonts w:ascii="Times New Roman" w:hAnsi="Times New Roman"/>
          <w:sz w:val="28"/>
          <w:szCs w:val="28"/>
        </w:rPr>
        <w:t> </w:t>
      </w:r>
    </w:p>
    <w:p w14:paraId="1AD73328"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6.12.У разі відсутності керівника Гімназії з різних причин, його функції виконує один із заступників. </w:t>
      </w:r>
      <w:bookmarkStart w:id="155" w:name="n336"/>
      <w:bookmarkEnd w:id="155"/>
    </w:p>
    <w:p w14:paraId="4CD23C61"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6.13.</w:t>
      </w:r>
      <w:r>
        <w:rPr>
          <w:rFonts w:ascii="Times New Roman" w:hAnsi="Times New Roman"/>
          <w:sz w:val="28"/>
          <w:szCs w:val="28"/>
        </w:rPr>
        <w:t> </w:t>
      </w:r>
      <w:r>
        <w:rPr>
          <w:rFonts w:ascii="Times New Roman" w:hAnsi="Times New Roman"/>
          <w:sz w:val="28"/>
          <w:szCs w:val="28"/>
          <w:lang w:val="uk-UA"/>
        </w:rPr>
        <w:t>Колегіальним органом управління Гімназією є педагогічна рада, повноваження якої визначаються Законом «Про освіту» і цим Статутом.</w:t>
      </w:r>
      <w:bookmarkStart w:id="156" w:name="n512"/>
      <w:bookmarkEnd w:id="156"/>
    </w:p>
    <w:p w14:paraId="38632D94" w14:textId="77777777" w:rsidR="00252AC2" w:rsidRDefault="00252AC2" w:rsidP="00252AC2">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Усі педагогічні працівники закладу освіти зобов</w:t>
      </w:r>
      <w:r>
        <w:rPr>
          <w:rFonts w:ascii="Times New Roman" w:hAnsi="Times New Roman"/>
          <w:sz w:val="28"/>
          <w:szCs w:val="28"/>
        </w:rPr>
        <w:t>’</w:t>
      </w:r>
      <w:r>
        <w:rPr>
          <w:rFonts w:ascii="Times New Roman" w:hAnsi="Times New Roman"/>
          <w:sz w:val="28"/>
          <w:szCs w:val="28"/>
          <w:lang w:val="uk-UA"/>
        </w:rPr>
        <w:t>язані брати участь у засіданнях педагогічної ради.</w:t>
      </w:r>
      <w:bookmarkStart w:id="157" w:name="n513"/>
      <w:bookmarkEnd w:id="157"/>
    </w:p>
    <w:p w14:paraId="4FD8668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6.14.Педагогічна рада Гімназії:</w:t>
      </w:r>
      <w:bookmarkStart w:id="158" w:name="n514"/>
      <w:bookmarkEnd w:id="158"/>
    </w:p>
    <w:p w14:paraId="3BE201C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планує роботу закладу;</w:t>
      </w:r>
      <w:bookmarkStart w:id="159" w:name="n515"/>
      <w:bookmarkEnd w:id="159"/>
    </w:p>
    <w:p w14:paraId="686A82EF"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-схвалює освітню (освітні) програму (програми) закладу та оцінює результативність її (їх) виконання;</w:t>
      </w:r>
      <w:bookmarkStart w:id="160" w:name="n516"/>
      <w:bookmarkEnd w:id="160"/>
    </w:p>
    <w:p w14:paraId="592DF6A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bookmarkStart w:id="161" w:name="n517"/>
      <w:bookmarkEnd w:id="161"/>
    </w:p>
    <w:p w14:paraId="535C006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розглядає питання щодо вдосконалення і методичного забезпечення освітнього процесу;</w:t>
      </w:r>
      <w:bookmarkStart w:id="162" w:name="n518"/>
      <w:bookmarkEnd w:id="162"/>
    </w:p>
    <w:p w14:paraId="0B87DE1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bookmarkStart w:id="163" w:name="n519"/>
      <w:bookmarkEnd w:id="163"/>
    </w:p>
    <w:p w14:paraId="7660B39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bookmarkStart w:id="164" w:name="n520"/>
      <w:bookmarkEnd w:id="164"/>
    </w:p>
    <w:p w14:paraId="76D64C0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bookmarkStart w:id="165" w:name="n521"/>
      <w:bookmarkEnd w:id="165"/>
    </w:p>
    <w:p w14:paraId="1630380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ухвалює рішення щодо відзначення, морального та матеріального заохочення учнів, працівників закладу та інших учасників освітнього процесу;</w:t>
      </w:r>
      <w:bookmarkStart w:id="166" w:name="n522"/>
      <w:bookmarkEnd w:id="166"/>
    </w:p>
    <w:p w14:paraId="52E181D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-розглядає питання щодо відповідальності учнів, працівників Гімназії та інших учасників освітнього процесу за невиконання ними своїх обов’язків;</w:t>
      </w:r>
      <w:bookmarkStart w:id="167" w:name="n523"/>
      <w:bookmarkEnd w:id="167"/>
    </w:p>
    <w:p w14:paraId="303FCCA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-має право ініціювати проведення позапланового інституційного аудиту закладу та проведення громадської акредитації закладу;</w:t>
      </w:r>
      <w:bookmarkStart w:id="168" w:name="n524"/>
      <w:bookmarkEnd w:id="168"/>
    </w:p>
    <w:p w14:paraId="1A9B2CEA"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розглядає інші питання, відповідно до законодавства та Статуту закладу </w:t>
      </w:r>
    </w:p>
    <w:p w14:paraId="4E16C55A"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ab/>
        <w:t>Рішення педагогічної ради вводяться в дію наказами керівника Гімназії.</w:t>
      </w:r>
      <w:bookmarkStart w:id="169" w:name="n337"/>
      <w:bookmarkEnd w:id="169"/>
    </w:p>
    <w:p w14:paraId="5A9DFE5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6.15.</w:t>
      </w:r>
      <w:r>
        <w:rPr>
          <w:rFonts w:ascii="Times New Roman" w:hAnsi="Times New Roman"/>
          <w:sz w:val="28"/>
          <w:szCs w:val="28"/>
        </w:rPr>
        <w:t> </w:t>
      </w:r>
      <w:r>
        <w:rPr>
          <w:rFonts w:ascii="Times New Roman" w:hAnsi="Times New Roman"/>
          <w:sz w:val="28"/>
          <w:szCs w:val="28"/>
          <w:lang w:val="uk-UA"/>
        </w:rPr>
        <w:t>У Гімназії можуть діяти:</w:t>
      </w:r>
      <w:bookmarkStart w:id="170" w:name="n526"/>
      <w:bookmarkEnd w:id="170"/>
    </w:p>
    <w:p w14:paraId="7A321D20"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органи самоврядування працівників закладу освіти;</w:t>
      </w:r>
      <w:bookmarkStart w:id="171" w:name="n527"/>
      <w:bookmarkEnd w:id="171"/>
    </w:p>
    <w:p w14:paraId="6F943B3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органи самоврядування здобувачів освіти;</w:t>
      </w:r>
      <w:bookmarkStart w:id="172" w:name="n528"/>
      <w:bookmarkEnd w:id="172"/>
    </w:p>
    <w:p w14:paraId="24B006FE"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органи батьківського самоврядування;</w:t>
      </w:r>
      <w:bookmarkStart w:id="173" w:name="n529"/>
      <w:bookmarkEnd w:id="173"/>
    </w:p>
    <w:p w14:paraId="100914AB"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інші органи громадського самоврядування учасників освітнього процесу.</w:t>
      </w:r>
    </w:p>
    <w:p w14:paraId="476AA828" w14:textId="77777777" w:rsidR="00252AC2" w:rsidRDefault="00252AC2" w:rsidP="00252AC2">
      <w:pPr>
        <w:shd w:val="clear" w:color="auto" w:fill="FFFFFF"/>
        <w:spacing w:after="0" w:line="240" w:lineRule="auto"/>
        <w:ind w:firstLine="708"/>
        <w:jc w:val="both"/>
        <w:rPr>
          <w:rFonts w:ascii="Times New Roman" w:hAnsi="Times New Roman"/>
          <w:sz w:val="28"/>
          <w:szCs w:val="28"/>
        </w:rPr>
      </w:pPr>
      <w:bookmarkStart w:id="174" w:name="n530"/>
      <w:bookmarkEnd w:id="174"/>
      <w:r>
        <w:rPr>
          <w:rFonts w:ascii="Times New Roman" w:hAnsi="Times New Roman"/>
          <w:sz w:val="28"/>
          <w:szCs w:val="28"/>
        </w:rPr>
        <w:t xml:space="preserve">Вищим колегіальним органом громадського самоврядування закладу </w:t>
      </w:r>
      <w:r>
        <w:rPr>
          <w:rFonts w:ascii="Times New Roman" w:hAnsi="Times New Roman"/>
          <w:sz w:val="28"/>
          <w:szCs w:val="28"/>
          <w:lang w:val="uk-UA"/>
        </w:rPr>
        <w:t xml:space="preserve">Гімназії </w:t>
      </w:r>
      <w:r>
        <w:rPr>
          <w:rFonts w:ascii="Times New Roman" w:hAnsi="Times New Roman"/>
          <w:sz w:val="28"/>
          <w:szCs w:val="28"/>
        </w:rPr>
        <w:t>є загальні збори колективу закладу освіти.</w:t>
      </w:r>
      <w:bookmarkStart w:id="175" w:name="n531"/>
      <w:bookmarkEnd w:id="175"/>
    </w:p>
    <w:p w14:paraId="61C1DDAC"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.1</w:t>
      </w:r>
      <w:r>
        <w:rPr>
          <w:rFonts w:ascii="Times New Roman" w:hAnsi="Times New Roman"/>
          <w:sz w:val="28"/>
          <w:szCs w:val="28"/>
          <w:lang w:val="uk-UA"/>
        </w:rPr>
        <w:t>6</w:t>
      </w:r>
      <w:r>
        <w:rPr>
          <w:rFonts w:ascii="Times New Roman" w:hAnsi="Times New Roman"/>
          <w:sz w:val="28"/>
          <w:szCs w:val="28"/>
        </w:rPr>
        <w:t xml:space="preserve">. У </w:t>
      </w:r>
      <w:r>
        <w:rPr>
          <w:rFonts w:ascii="Times New Roman" w:hAnsi="Times New Roman"/>
          <w:sz w:val="28"/>
          <w:szCs w:val="28"/>
          <w:lang w:val="uk-UA"/>
        </w:rPr>
        <w:t xml:space="preserve">Гімназії </w:t>
      </w:r>
      <w:r>
        <w:rPr>
          <w:rFonts w:ascii="Times New Roman" w:hAnsi="Times New Roman"/>
          <w:sz w:val="28"/>
          <w:szCs w:val="28"/>
        </w:rPr>
        <w:t>можуть функціонувати методичні об’єднання, що охоплюють учасників освітнього процесу та спеціалі</w:t>
      </w:r>
      <w:proofErr w:type="gramStart"/>
      <w:r>
        <w:rPr>
          <w:rFonts w:ascii="Times New Roman" w:hAnsi="Times New Roman"/>
          <w:sz w:val="28"/>
          <w:szCs w:val="28"/>
        </w:rPr>
        <w:t>ст</w:t>
      </w:r>
      <w:proofErr w:type="gramEnd"/>
      <w:r>
        <w:rPr>
          <w:rFonts w:ascii="Times New Roman" w:hAnsi="Times New Roman"/>
          <w:sz w:val="28"/>
          <w:szCs w:val="28"/>
        </w:rPr>
        <w:t>ів певного професійного спрямування.</w:t>
      </w:r>
    </w:p>
    <w:p w14:paraId="6561F2D6"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.1</w:t>
      </w:r>
      <w:r>
        <w:rPr>
          <w:rFonts w:ascii="Times New Roman" w:hAnsi="Times New Roman"/>
          <w:sz w:val="28"/>
          <w:szCs w:val="28"/>
          <w:lang w:val="uk-UA"/>
        </w:rPr>
        <w:t>7</w:t>
      </w:r>
      <w:r>
        <w:rPr>
          <w:rFonts w:ascii="Times New Roman" w:hAnsi="Times New Roman"/>
          <w:sz w:val="28"/>
          <w:szCs w:val="28"/>
        </w:rPr>
        <w:t>. </w:t>
      </w:r>
      <w:r>
        <w:rPr>
          <w:rFonts w:ascii="Times New Roman" w:hAnsi="Times New Roman"/>
          <w:sz w:val="28"/>
          <w:szCs w:val="28"/>
          <w:lang w:val="uk-UA"/>
        </w:rPr>
        <w:t>У Гімназії може створюватися н</w:t>
      </w:r>
      <w:r>
        <w:rPr>
          <w:rFonts w:ascii="Times New Roman" w:hAnsi="Times New Roman"/>
          <w:sz w:val="28"/>
          <w:szCs w:val="28"/>
        </w:rPr>
        <w:t>аглядова (піклувальна) рада. Порядок формування наглядової (</w:t>
      </w:r>
      <w:proofErr w:type="gramStart"/>
      <w:r>
        <w:rPr>
          <w:rFonts w:ascii="Times New Roman" w:hAnsi="Times New Roman"/>
          <w:sz w:val="28"/>
          <w:szCs w:val="28"/>
        </w:rPr>
        <w:t>п</w:t>
      </w:r>
      <w:proofErr w:type="gramEnd"/>
      <w:r>
        <w:rPr>
          <w:rFonts w:ascii="Times New Roman" w:hAnsi="Times New Roman"/>
          <w:sz w:val="28"/>
          <w:szCs w:val="28"/>
        </w:rPr>
        <w:t xml:space="preserve">іклувальної) ради, її відповідальність, перелік і строк повноважень, а також порядок її діяльності визначаються </w:t>
      </w:r>
      <w:r>
        <w:rPr>
          <w:rFonts w:ascii="Times New Roman" w:hAnsi="Times New Roman"/>
          <w:sz w:val="28"/>
          <w:szCs w:val="28"/>
          <w:lang w:val="uk-UA"/>
        </w:rPr>
        <w:t>З</w:t>
      </w:r>
      <w:r>
        <w:rPr>
          <w:rFonts w:ascii="Times New Roman" w:hAnsi="Times New Roman"/>
          <w:sz w:val="28"/>
          <w:szCs w:val="28"/>
        </w:rPr>
        <w:t xml:space="preserve">аконами </w:t>
      </w:r>
      <w:r>
        <w:rPr>
          <w:rFonts w:ascii="Times New Roman" w:hAnsi="Times New Roman"/>
          <w:sz w:val="28"/>
          <w:szCs w:val="28"/>
          <w:lang w:val="uk-UA"/>
        </w:rPr>
        <w:t xml:space="preserve">України  «Про освіту», «Про повну загальну середню освіту» </w:t>
      </w:r>
      <w:r>
        <w:rPr>
          <w:rFonts w:ascii="Times New Roman" w:hAnsi="Times New Roman"/>
          <w:sz w:val="28"/>
          <w:szCs w:val="28"/>
        </w:rPr>
        <w:t xml:space="preserve">та </w:t>
      </w:r>
      <w:r>
        <w:rPr>
          <w:rFonts w:ascii="Times New Roman" w:hAnsi="Times New Roman"/>
          <w:sz w:val="28"/>
          <w:szCs w:val="28"/>
          <w:lang w:val="uk-UA"/>
        </w:rPr>
        <w:t>цим Статутом</w:t>
      </w:r>
      <w:r>
        <w:rPr>
          <w:rFonts w:ascii="Times New Roman" w:hAnsi="Times New Roman"/>
          <w:sz w:val="28"/>
          <w:szCs w:val="28"/>
        </w:rPr>
        <w:t>.</w:t>
      </w:r>
      <w:bookmarkStart w:id="176" w:name="n432"/>
      <w:bookmarkEnd w:id="176"/>
    </w:p>
    <w:p w14:paraId="79ADF666"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lang w:val="uk-UA"/>
        </w:rPr>
        <w:t>Наглядова (піклувальна) рада Гімназії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bookmarkStart w:id="177" w:name="n433"/>
      <w:bookmarkEnd w:id="177"/>
      <w:r>
        <w:rPr>
          <w:rFonts w:ascii="Times New Roman" w:hAnsi="Times New Roman"/>
          <w:sz w:val="28"/>
          <w:szCs w:val="28"/>
          <w:lang w:val="uk-UA"/>
        </w:rPr>
        <w:br/>
      </w:r>
      <w:r>
        <w:rPr>
          <w:rFonts w:ascii="Times New Roman" w:hAnsi="Times New Roman"/>
          <w:sz w:val="28"/>
          <w:szCs w:val="28"/>
        </w:rPr>
        <w:t>Члени наглядової (</w:t>
      </w:r>
      <w:proofErr w:type="gramStart"/>
      <w:r>
        <w:rPr>
          <w:rFonts w:ascii="Times New Roman" w:hAnsi="Times New Roman"/>
          <w:sz w:val="28"/>
          <w:szCs w:val="28"/>
        </w:rPr>
        <w:t>п</w:t>
      </w:r>
      <w:proofErr w:type="gramEnd"/>
      <w:r>
        <w:rPr>
          <w:rFonts w:ascii="Times New Roman" w:hAnsi="Times New Roman"/>
          <w:sz w:val="28"/>
          <w:szCs w:val="28"/>
        </w:rPr>
        <w:t xml:space="preserve">іклувальної) ради </w:t>
      </w:r>
      <w:r>
        <w:rPr>
          <w:rFonts w:ascii="Times New Roman" w:hAnsi="Times New Roman"/>
          <w:sz w:val="28"/>
          <w:szCs w:val="28"/>
          <w:lang w:val="uk-UA"/>
        </w:rPr>
        <w:t xml:space="preserve">Гімназії </w:t>
      </w:r>
      <w:r>
        <w:rPr>
          <w:rFonts w:ascii="Times New Roman" w:hAnsi="Times New Roman"/>
          <w:sz w:val="28"/>
          <w:szCs w:val="28"/>
        </w:rPr>
        <w:t>мають право брати участь у роботі колегіальних органів закладу освіти з правом дорадчого голосу.</w:t>
      </w:r>
    </w:p>
    <w:p w14:paraId="21D28E28"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rPr>
        <w:t>До складу наглядової (</w:t>
      </w:r>
      <w:proofErr w:type="gramStart"/>
      <w:r>
        <w:rPr>
          <w:rFonts w:ascii="Times New Roman" w:hAnsi="Times New Roman"/>
          <w:sz w:val="28"/>
          <w:szCs w:val="28"/>
        </w:rPr>
        <w:t>п</w:t>
      </w:r>
      <w:proofErr w:type="gramEnd"/>
      <w:r>
        <w:rPr>
          <w:rFonts w:ascii="Times New Roman" w:hAnsi="Times New Roman"/>
          <w:sz w:val="28"/>
          <w:szCs w:val="28"/>
        </w:rPr>
        <w:t xml:space="preserve">іклувальної) ради </w:t>
      </w:r>
      <w:r>
        <w:rPr>
          <w:rFonts w:ascii="Times New Roman" w:hAnsi="Times New Roman"/>
          <w:sz w:val="28"/>
          <w:szCs w:val="28"/>
          <w:lang w:val="uk-UA"/>
        </w:rPr>
        <w:t xml:space="preserve">Гімназії </w:t>
      </w:r>
      <w:r>
        <w:rPr>
          <w:rFonts w:ascii="Times New Roman" w:hAnsi="Times New Roman"/>
          <w:sz w:val="28"/>
          <w:szCs w:val="28"/>
        </w:rPr>
        <w:t>не можуть входити здобувачі освіти та працівники цього закладу.</w:t>
      </w:r>
    </w:p>
    <w:p w14:paraId="25A46BF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6.18. Наглядова (піклувальна) рада має право:</w:t>
      </w:r>
      <w:bookmarkStart w:id="178" w:name="n436"/>
      <w:bookmarkEnd w:id="178"/>
    </w:p>
    <w:p w14:paraId="2FCF085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брати участь у визначенні стратегії розвитку Гімназії та контролювати її виконання;</w:t>
      </w:r>
    </w:p>
    <w:p w14:paraId="347F1BF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сприяти залученню додаткових джерел фінансування;</w:t>
      </w:r>
    </w:p>
    <w:p w14:paraId="0B6094F8"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аналізувати та оцінювати діяльність Гімназії та його керівника;</w:t>
      </w:r>
    </w:p>
    <w:p w14:paraId="133FB774"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контролювати виконання кошторису Гімназії і вносити відповідні рекомендації та пропозиції, що є обов’язковими для розгляду керівником закладу освіти;</w:t>
      </w:r>
    </w:p>
    <w:p w14:paraId="0E6D89F3"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вносити Засновнику закладу освіти подання про заохочення або відкликання керівника закладу освіти з підстав, визначених законом;</w:t>
      </w:r>
    </w:p>
    <w:p w14:paraId="1B51FA95"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здійснювати інші права, визначені спеціальними законами та/або установчими документами закладу освіти.</w:t>
      </w:r>
    </w:p>
    <w:p w14:paraId="3306EEA9" w14:textId="77777777" w:rsidR="00252AC2" w:rsidRDefault="00252AC2" w:rsidP="00252AC2">
      <w:pPr>
        <w:pStyle w:val="a4"/>
        <w:ind w:firstLine="851"/>
        <w:jc w:val="center"/>
        <w:rPr>
          <w:rFonts w:ascii="Times New Roman" w:hAnsi="Times New Roman"/>
          <w:b/>
          <w:bCs/>
          <w:sz w:val="28"/>
          <w:szCs w:val="28"/>
          <w:lang w:val="uk-UA"/>
        </w:rPr>
      </w:pPr>
      <w:r>
        <w:rPr>
          <w:rFonts w:ascii="Times New Roman" w:hAnsi="Times New Roman"/>
          <w:sz w:val="28"/>
          <w:szCs w:val="28"/>
          <w:lang w:val="uk-UA"/>
        </w:rPr>
        <w:br/>
      </w:r>
      <w:proofErr w:type="gramStart"/>
      <w:r>
        <w:rPr>
          <w:rFonts w:ascii="Times New Roman" w:hAnsi="Times New Roman"/>
          <w:b/>
          <w:bCs/>
          <w:sz w:val="28"/>
          <w:szCs w:val="28"/>
          <w:lang w:val="en-US"/>
        </w:rPr>
        <w:t>V</w:t>
      </w:r>
      <w:r>
        <w:rPr>
          <w:rFonts w:ascii="Times New Roman" w:hAnsi="Times New Roman"/>
          <w:b/>
          <w:bCs/>
          <w:sz w:val="28"/>
          <w:szCs w:val="28"/>
          <w:lang w:val="uk-UA"/>
        </w:rPr>
        <w:t>ІІ.</w:t>
      </w:r>
      <w:proofErr w:type="gramEnd"/>
      <w:r>
        <w:rPr>
          <w:rFonts w:ascii="Times New Roman" w:hAnsi="Times New Roman"/>
          <w:b/>
          <w:bCs/>
          <w:sz w:val="28"/>
          <w:szCs w:val="28"/>
          <w:lang w:val="uk-UA"/>
        </w:rPr>
        <w:t xml:space="preserve"> МАТЕРІАЛЬНО-ТЕХНІЧНА БАЗА</w:t>
      </w:r>
    </w:p>
    <w:p w14:paraId="2BFE9CA4" w14:textId="77777777" w:rsidR="00252AC2" w:rsidRDefault="00252AC2" w:rsidP="00252AC2">
      <w:pPr>
        <w:shd w:val="clear" w:color="auto" w:fill="FFFFFF"/>
        <w:spacing w:after="0" w:line="240" w:lineRule="auto"/>
        <w:jc w:val="both"/>
        <w:rPr>
          <w:rFonts w:ascii="Times New Roman" w:hAnsi="Times New Roman"/>
          <w:sz w:val="28"/>
          <w:szCs w:val="28"/>
          <w:lang w:val="uk-UA"/>
        </w:rPr>
      </w:pPr>
    </w:p>
    <w:p w14:paraId="61CC11D9"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7.1.</w:t>
      </w:r>
      <w:r>
        <w:rPr>
          <w:rFonts w:ascii="Times New Roman" w:hAnsi="Times New Roman"/>
          <w:sz w:val="28"/>
          <w:szCs w:val="28"/>
        </w:rPr>
        <w:t> </w:t>
      </w:r>
      <w:r>
        <w:rPr>
          <w:rFonts w:ascii="Times New Roman" w:hAnsi="Times New Roman"/>
          <w:sz w:val="28"/>
          <w:szCs w:val="28"/>
          <w:lang w:val="uk-UA"/>
        </w:rPr>
        <w:t>До майна Гімназії належать:</w:t>
      </w:r>
    </w:p>
    <w:p w14:paraId="6CD59C9A"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нерухоме та рухоме майно, включаючи будівлі, споруди, земельні ділянки, комунікації, обладнання тощо;</w:t>
      </w:r>
    </w:p>
    <w:p w14:paraId="59E5B9ED"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права та/або суміжних прав;</w:t>
      </w:r>
    </w:p>
    <w:p w14:paraId="5D1AAE3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інші активи, передбачені законодавством.</w:t>
      </w:r>
    </w:p>
    <w:p w14:paraId="639A23C8"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7.2.</w:t>
      </w:r>
      <w:r>
        <w:rPr>
          <w:rFonts w:ascii="Times New Roman" w:hAnsi="Times New Roman"/>
          <w:sz w:val="28"/>
          <w:szCs w:val="28"/>
        </w:rPr>
        <w:t xml:space="preserve"> Майно </w:t>
      </w:r>
      <w:r>
        <w:rPr>
          <w:rFonts w:ascii="Times New Roman" w:hAnsi="Times New Roman"/>
          <w:sz w:val="28"/>
          <w:szCs w:val="28"/>
          <w:lang w:val="uk-UA"/>
        </w:rPr>
        <w:t xml:space="preserve">Гімназії </w:t>
      </w:r>
      <w:r>
        <w:rPr>
          <w:rFonts w:ascii="Times New Roman" w:hAnsi="Times New Roman"/>
          <w:sz w:val="28"/>
          <w:szCs w:val="28"/>
        </w:rPr>
        <w:t xml:space="preserve">перебуває в комунальній власності </w:t>
      </w:r>
      <w:r>
        <w:rPr>
          <w:rFonts w:ascii="Times New Roman" w:hAnsi="Times New Roman"/>
          <w:sz w:val="28"/>
          <w:szCs w:val="28"/>
          <w:lang w:val="uk-UA"/>
        </w:rPr>
        <w:t>Засновника</w:t>
      </w:r>
      <w:r>
        <w:rPr>
          <w:rFonts w:ascii="Times New Roman" w:hAnsi="Times New Roman"/>
          <w:sz w:val="28"/>
          <w:szCs w:val="28"/>
        </w:rPr>
        <w:t>, належить йому на прав</w:t>
      </w:r>
      <w:r>
        <w:rPr>
          <w:rFonts w:ascii="Times New Roman" w:hAnsi="Times New Roman"/>
          <w:sz w:val="28"/>
          <w:szCs w:val="28"/>
          <w:lang w:val="uk-UA"/>
        </w:rPr>
        <w:t>і</w:t>
      </w:r>
      <w:r>
        <w:rPr>
          <w:rFonts w:ascii="Times New Roman" w:hAnsi="Times New Roman"/>
          <w:sz w:val="28"/>
          <w:szCs w:val="28"/>
        </w:rPr>
        <w:t xml:space="preserve"> </w:t>
      </w:r>
      <w:proofErr w:type="gramStart"/>
      <w:r>
        <w:rPr>
          <w:rFonts w:ascii="Times New Roman" w:hAnsi="Times New Roman"/>
          <w:sz w:val="28"/>
          <w:szCs w:val="28"/>
        </w:rPr>
        <w:t>оперативного</w:t>
      </w:r>
      <w:proofErr w:type="gramEnd"/>
      <w:r>
        <w:rPr>
          <w:rFonts w:ascii="Times New Roman" w:hAnsi="Times New Roman"/>
          <w:sz w:val="28"/>
          <w:szCs w:val="28"/>
        </w:rPr>
        <w:t xml:space="preserve"> управління.</w:t>
      </w:r>
    </w:p>
    <w:p w14:paraId="2B5BAB84"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7</w:t>
      </w:r>
      <w:r>
        <w:rPr>
          <w:rFonts w:ascii="Times New Roman" w:hAnsi="Times New Roman"/>
          <w:sz w:val="28"/>
          <w:szCs w:val="28"/>
        </w:rPr>
        <w:t xml:space="preserve">.3. Основні фонди, оборотні кошти та інше майно </w:t>
      </w:r>
      <w:r>
        <w:rPr>
          <w:rFonts w:ascii="Times New Roman" w:hAnsi="Times New Roman"/>
          <w:sz w:val="28"/>
          <w:szCs w:val="28"/>
          <w:lang w:val="uk-UA"/>
        </w:rPr>
        <w:t xml:space="preserve">Гімназії </w:t>
      </w:r>
      <w:r>
        <w:rPr>
          <w:rFonts w:ascii="Times New Roman" w:hAnsi="Times New Roman"/>
          <w:sz w:val="28"/>
          <w:szCs w:val="28"/>
        </w:rPr>
        <w:t xml:space="preserve">не </w:t>
      </w:r>
      <w:proofErr w:type="gramStart"/>
      <w:r>
        <w:rPr>
          <w:rFonts w:ascii="Times New Roman" w:hAnsi="Times New Roman"/>
          <w:sz w:val="28"/>
          <w:szCs w:val="28"/>
        </w:rPr>
        <w:t>п</w:t>
      </w:r>
      <w:proofErr w:type="gramEnd"/>
      <w:r>
        <w:rPr>
          <w:rFonts w:ascii="Times New Roman" w:hAnsi="Times New Roman"/>
          <w:sz w:val="28"/>
          <w:szCs w:val="28"/>
        </w:rPr>
        <w:t>ідлягають вилученню, крім випадків, встановлених законом.</w:t>
      </w:r>
    </w:p>
    <w:p w14:paraId="76CFA417"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7</w:t>
      </w:r>
      <w:r>
        <w:rPr>
          <w:rFonts w:ascii="Times New Roman" w:hAnsi="Times New Roman"/>
          <w:sz w:val="28"/>
          <w:szCs w:val="28"/>
        </w:rPr>
        <w:t xml:space="preserve">.4. Об’єкти та майно </w:t>
      </w:r>
      <w:r>
        <w:rPr>
          <w:rFonts w:ascii="Times New Roman" w:hAnsi="Times New Roman"/>
          <w:sz w:val="28"/>
          <w:szCs w:val="28"/>
          <w:lang w:val="uk-UA"/>
        </w:rPr>
        <w:t xml:space="preserve">Гімназії </w:t>
      </w:r>
      <w:r>
        <w:rPr>
          <w:rFonts w:ascii="Times New Roman" w:hAnsi="Times New Roman"/>
          <w:sz w:val="28"/>
          <w:szCs w:val="28"/>
        </w:rPr>
        <w:t xml:space="preserve">не </w:t>
      </w:r>
      <w:proofErr w:type="gramStart"/>
      <w:r>
        <w:rPr>
          <w:rFonts w:ascii="Times New Roman" w:hAnsi="Times New Roman"/>
          <w:sz w:val="28"/>
          <w:szCs w:val="28"/>
        </w:rPr>
        <w:t>п</w:t>
      </w:r>
      <w:proofErr w:type="gramEnd"/>
      <w:r>
        <w:rPr>
          <w:rFonts w:ascii="Times New Roman" w:hAnsi="Times New Roman"/>
          <w:sz w:val="28"/>
          <w:szCs w:val="28"/>
        </w:rPr>
        <w:t>ідлягають приватизації чи використанню не за освітнім призначенням.</w:t>
      </w:r>
    </w:p>
    <w:p w14:paraId="16D70EF4"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7</w:t>
      </w:r>
      <w:r>
        <w:rPr>
          <w:rFonts w:ascii="Times New Roman" w:hAnsi="Times New Roman"/>
          <w:sz w:val="28"/>
          <w:szCs w:val="28"/>
        </w:rPr>
        <w:t>.</w:t>
      </w:r>
      <w:r>
        <w:rPr>
          <w:rFonts w:ascii="Times New Roman" w:hAnsi="Times New Roman"/>
          <w:sz w:val="28"/>
          <w:szCs w:val="28"/>
          <w:lang w:val="uk-UA"/>
        </w:rPr>
        <w:t>5</w:t>
      </w:r>
      <w:r>
        <w:rPr>
          <w:rFonts w:ascii="Times New Roman" w:hAnsi="Times New Roman"/>
          <w:sz w:val="28"/>
          <w:szCs w:val="28"/>
        </w:rPr>
        <w:t>. Майно</w:t>
      </w:r>
      <w:r>
        <w:rPr>
          <w:rFonts w:ascii="Times New Roman" w:hAnsi="Times New Roman"/>
          <w:sz w:val="28"/>
          <w:szCs w:val="28"/>
          <w:lang w:val="uk-UA"/>
        </w:rPr>
        <w:t xml:space="preserve"> Гімназії</w:t>
      </w:r>
      <w:r>
        <w:rPr>
          <w:rFonts w:ascii="Times New Roman" w:hAnsi="Times New Roman"/>
          <w:sz w:val="28"/>
          <w:szCs w:val="28"/>
        </w:rPr>
        <w:t xml:space="preserve">, </w:t>
      </w:r>
      <w:proofErr w:type="gramStart"/>
      <w:r>
        <w:rPr>
          <w:rFonts w:ascii="Times New Roman" w:hAnsi="Times New Roman"/>
          <w:sz w:val="28"/>
          <w:szCs w:val="28"/>
        </w:rPr>
        <w:t>яке</w:t>
      </w:r>
      <w:proofErr w:type="gramEnd"/>
      <w:r>
        <w:rPr>
          <w:rFonts w:ascii="Times New Roman" w:hAnsi="Times New Roman"/>
          <w:sz w:val="28"/>
          <w:szCs w:val="28"/>
        </w:rPr>
        <w:t xml:space="preserve"> не використовується в освітньому процесі, може бути використане відповідно до </w:t>
      </w:r>
      <w:hyperlink r:id="rId17" w:anchor="n1183" w:history="1">
        <w:r>
          <w:rPr>
            <w:rStyle w:val="a3"/>
            <w:color w:val="auto"/>
            <w:sz w:val="28"/>
            <w:szCs w:val="28"/>
            <w:u w:val="none"/>
          </w:rPr>
          <w:t>статті 81</w:t>
        </w:r>
      </w:hyperlink>
      <w:r>
        <w:rPr>
          <w:rFonts w:ascii="Times New Roman" w:hAnsi="Times New Roman"/>
          <w:sz w:val="28"/>
          <w:szCs w:val="28"/>
        </w:rPr>
        <w:t>  Закону України «Про освіту».</w:t>
      </w:r>
    </w:p>
    <w:p w14:paraId="53655F3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7.6. Збитки, завдані Гімназії внаслідок порушення майнових прав іншими юридичними та фізичними особами відшкодовуються відповідно до чиного законодавства.</w:t>
      </w:r>
    </w:p>
    <w:p w14:paraId="730279C6" w14:textId="77777777" w:rsidR="00252AC2" w:rsidRDefault="00252AC2" w:rsidP="00252AC2">
      <w:pPr>
        <w:shd w:val="clear" w:color="auto" w:fill="FFFFFF"/>
        <w:spacing w:after="0" w:line="240" w:lineRule="auto"/>
        <w:jc w:val="both"/>
        <w:rPr>
          <w:rFonts w:ascii="Times New Roman" w:hAnsi="Times New Roman"/>
          <w:b/>
          <w:bCs/>
          <w:sz w:val="28"/>
          <w:szCs w:val="28"/>
          <w:lang w:val="uk-UA"/>
        </w:rPr>
      </w:pPr>
    </w:p>
    <w:p w14:paraId="410694FE" w14:textId="77777777" w:rsidR="00252AC2" w:rsidRDefault="00252AC2" w:rsidP="00252AC2">
      <w:pPr>
        <w:shd w:val="clear" w:color="auto" w:fill="FFFFFF"/>
        <w:spacing w:after="0" w:line="240" w:lineRule="auto"/>
        <w:jc w:val="both"/>
        <w:rPr>
          <w:rFonts w:ascii="Times New Roman" w:hAnsi="Times New Roman"/>
          <w:b/>
          <w:bCs/>
          <w:sz w:val="28"/>
          <w:szCs w:val="28"/>
          <w:lang w:val="uk-UA"/>
        </w:rPr>
      </w:pPr>
    </w:p>
    <w:p w14:paraId="348EBC0D" w14:textId="77777777" w:rsidR="00252AC2" w:rsidRDefault="00252AC2" w:rsidP="00252AC2">
      <w:pPr>
        <w:shd w:val="clear" w:color="auto" w:fill="FFFFFF"/>
        <w:spacing w:after="0" w:line="240" w:lineRule="auto"/>
        <w:jc w:val="center"/>
        <w:rPr>
          <w:rFonts w:ascii="Times New Roman" w:hAnsi="Times New Roman"/>
          <w:sz w:val="28"/>
          <w:szCs w:val="28"/>
          <w:lang w:val="uk-UA"/>
        </w:rPr>
      </w:pPr>
      <w:proofErr w:type="gramStart"/>
      <w:r>
        <w:rPr>
          <w:rFonts w:ascii="Times New Roman" w:hAnsi="Times New Roman"/>
          <w:b/>
          <w:bCs/>
          <w:sz w:val="28"/>
          <w:szCs w:val="28"/>
          <w:lang w:val="en-US"/>
        </w:rPr>
        <w:t>V</w:t>
      </w:r>
      <w:r>
        <w:rPr>
          <w:rFonts w:ascii="Times New Roman" w:hAnsi="Times New Roman"/>
          <w:b/>
          <w:bCs/>
          <w:sz w:val="28"/>
          <w:szCs w:val="28"/>
          <w:lang w:val="uk-UA"/>
        </w:rPr>
        <w:t>ІІІ</w:t>
      </w:r>
      <w:r>
        <w:rPr>
          <w:rFonts w:ascii="Times New Roman" w:hAnsi="Times New Roman"/>
          <w:b/>
          <w:bCs/>
          <w:sz w:val="28"/>
          <w:szCs w:val="28"/>
        </w:rPr>
        <w:t>.</w:t>
      </w:r>
      <w:proofErr w:type="gramEnd"/>
      <w:r>
        <w:rPr>
          <w:rFonts w:ascii="Times New Roman" w:hAnsi="Times New Roman"/>
          <w:b/>
          <w:bCs/>
          <w:sz w:val="28"/>
          <w:szCs w:val="28"/>
        </w:rPr>
        <w:t> </w:t>
      </w:r>
      <w:r>
        <w:rPr>
          <w:rFonts w:ascii="Times New Roman" w:hAnsi="Times New Roman"/>
          <w:b/>
          <w:bCs/>
          <w:sz w:val="28"/>
          <w:szCs w:val="28"/>
          <w:lang w:val="uk-UA"/>
        </w:rPr>
        <w:t>ФІНАНСОВО-ГОСПОДАРСЬКА ДІЯЛЬНІСТЬ</w:t>
      </w:r>
    </w:p>
    <w:p w14:paraId="62D10827" w14:textId="77777777" w:rsidR="00252AC2" w:rsidRDefault="00252AC2" w:rsidP="00252AC2">
      <w:pPr>
        <w:shd w:val="clear" w:color="auto" w:fill="FFFFFF"/>
        <w:spacing w:after="0" w:line="240" w:lineRule="auto"/>
        <w:jc w:val="both"/>
        <w:rPr>
          <w:rFonts w:ascii="Times New Roman" w:hAnsi="Times New Roman"/>
          <w:sz w:val="28"/>
          <w:szCs w:val="28"/>
          <w:lang w:val="uk-UA"/>
        </w:rPr>
      </w:pPr>
    </w:p>
    <w:p w14:paraId="08329A4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8</w:t>
      </w:r>
      <w:r>
        <w:rPr>
          <w:rFonts w:ascii="Times New Roman" w:hAnsi="Times New Roman"/>
          <w:sz w:val="28"/>
          <w:szCs w:val="28"/>
        </w:rPr>
        <w:t xml:space="preserve">.1. Фінансово-господарська діяльність </w:t>
      </w:r>
      <w:r>
        <w:rPr>
          <w:rFonts w:ascii="Times New Roman" w:hAnsi="Times New Roman"/>
          <w:sz w:val="28"/>
          <w:szCs w:val="28"/>
          <w:lang w:val="uk-UA"/>
        </w:rPr>
        <w:t xml:space="preserve">Гімназії </w:t>
      </w:r>
      <w:r>
        <w:rPr>
          <w:rFonts w:ascii="Times New Roman" w:hAnsi="Times New Roman"/>
          <w:sz w:val="28"/>
          <w:szCs w:val="28"/>
        </w:rPr>
        <w:t xml:space="preserve">здійснюється </w:t>
      </w:r>
      <w:proofErr w:type="gramStart"/>
      <w:r>
        <w:rPr>
          <w:rFonts w:ascii="Times New Roman" w:hAnsi="Times New Roman"/>
          <w:sz w:val="28"/>
          <w:szCs w:val="28"/>
        </w:rPr>
        <w:t>на</w:t>
      </w:r>
      <w:proofErr w:type="gramEnd"/>
      <w:r>
        <w:rPr>
          <w:rFonts w:ascii="Times New Roman" w:hAnsi="Times New Roman"/>
          <w:sz w:val="28"/>
          <w:szCs w:val="28"/>
        </w:rPr>
        <w:t xml:space="preserve"> основі його кошторису.</w:t>
      </w:r>
    </w:p>
    <w:p w14:paraId="18568FE2"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8</w:t>
      </w:r>
      <w:r>
        <w:rPr>
          <w:rFonts w:ascii="Times New Roman" w:hAnsi="Times New Roman"/>
          <w:sz w:val="28"/>
          <w:szCs w:val="28"/>
        </w:rPr>
        <w:t>.2. Фінансово-господарська діяльність проводиться відповідно до Бюджетного</w:t>
      </w:r>
      <w:r>
        <w:rPr>
          <w:rFonts w:ascii="Times New Roman" w:hAnsi="Times New Roman"/>
          <w:sz w:val="28"/>
          <w:szCs w:val="28"/>
          <w:lang w:val="uk-UA"/>
        </w:rPr>
        <w:t xml:space="preserve"> </w:t>
      </w:r>
      <w:r>
        <w:rPr>
          <w:rFonts w:ascii="Times New Roman" w:hAnsi="Times New Roman"/>
          <w:sz w:val="28"/>
          <w:szCs w:val="28"/>
        </w:rPr>
        <w:t xml:space="preserve"> кодексу України, Законів </w:t>
      </w:r>
      <w:proofErr w:type="gramStart"/>
      <w:r>
        <w:rPr>
          <w:rFonts w:ascii="Times New Roman" w:hAnsi="Times New Roman"/>
          <w:sz w:val="28"/>
          <w:szCs w:val="28"/>
        </w:rPr>
        <w:t>Укра</w:t>
      </w:r>
      <w:proofErr w:type="gramEnd"/>
      <w:r>
        <w:rPr>
          <w:rFonts w:ascii="Times New Roman" w:hAnsi="Times New Roman"/>
          <w:sz w:val="28"/>
          <w:szCs w:val="28"/>
        </w:rPr>
        <w:t xml:space="preserve">їни «Про освіту», «Про </w:t>
      </w:r>
      <w:r>
        <w:rPr>
          <w:rFonts w:ascii="Times New Roman" w:hAnsi="Times New Roman"/>
          <w:sz w:val="28"/>
          <w:szCs w:val="28"/>
          <w:lang w:val="uk-UA"/>
        </w:rPr>
        <w:t xml:space="preserve">повну </w:t>
      </w:r>
      <w:r>
        <w:rPr>
          <w:rFonts w:ascii="Times New Roman" w:hAnsi="Times New Roman"/>
          <w:sz w:val="28"/>
          <w:szCs w:val="28"/>
        </w:rPr>
        <w:t>загальну середню освіту» та інших нормативно-правових актів</w:t>
      </w:r>
      <w:r>
        <w:rPr>
          <w:rFonts w:ascii="Times New Roman" w:hAnsi="Times New Roman"/>
          <w:sz w:val="28"/>
          <w:szCs w:val="28"/>
          <w:lang w:val="uk-UA"/>
        </w:rPr>
        <w:t>.</w:t>
      </w:r>
      <w:r>
        <w:rPr>
          <w:rFonts w:ascii="Times New Roman" w:hAnsi="Times New Roman"/>
          <w:sz w:val="28"/>
          <w:szCs w:val="28"/>
        </w:rPr>
        <w:t> </w:t>
      </w:r>
    </w:p>
    <w:p w14:paraId="4BDA9A02"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8</w:t>
      </w:r>
      <w:r>
        <w:rPr>
          <w:rFonts w:ascii="Times New Roman" w:hAnsi="Times New Roman"/>
          <w:sz w:val="28"/>
          <w:szCs w:val="28"/>
        </w:rPr>
        <w:t>.3. Джерелами фінансування закладу</w:t>
      </w:r>
      <w:proofErr w:type="gramStart"/>
      <w:r>
        <w:rPr>
          <w:rFonts w:ascii="Times New Roman" w:hAnsi="Times New Roman"/>
          <w:sz w:val="28"/>
          <w:szCs w:val="28"/>
        </w:rPr>
        <w:t xml:space="preserve"> є:</w:t>
      </w:r>
      <w:proofErr w:type="gramEnd"/>
      <w:r>
        <w:rPr>
          <w:rFonts w:ascii="Times New Roman" w:hAnsi="Times New Roman"/>
          <w:sz w:val="28"/>
          <w:szCs w:val="28"/>
        </w:rPr>
        <w:t> </w:t>
      </w:r>
    </w:p>
    <w:p w14:paraId="1C530E74"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державний бюджет;</w:t>
      </w:r>
    </w:p>
    <w:p w14:paraId="395E35CF"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місцевий бюджети;</w:t>
      </w:r>
    </w:p>
    <w:p w14:paraId="6E430C7B"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Pr>
          <w:rFonts w:ascii="Times New Roman" w:hAnsi="Times New Roman"/>
          <w:sz w:val="28"/>
          <w:szCs w:val="28"/>
        </w:rPr>
        <w:t>гранти вітчизняних і міжнародних організацій;</w:t>
      </w:r>
    </w:p>
    <w:p w14:paraId="1D42B310"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14:paraId="22DC2157"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інші джерела, не заборонені законодавством.</w:t>
      </w:r>
      <w:r>
        <w:rPr>
          <w:rFonts w:ascii="Times New Roman" w:hAnsi="Times New Roman"/>
          <w:sz w:val="28"/>
          <w:szCs w:val="28"/>
          <w:lang w:val="uk-UA"/>
        </w:rPr>
        <w:t xml:space="preserve"> </w:t>
      </w:r>
    </w:p>
    <w:p w14:paraId="71F7C6BE"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8.4. Фінансування Гімназії здійснюється за рахунок коштів державного бюджету шляхом надання освітньої субвенції місцевому бюджету, коштів місцевого бюджету та інших джерел, не заборонених законодавством.</w:t>
      </w:r>
    </w:p>
    <w:p w14:paraId="49905372" w14:textId="77777777" w:rsidR="00252AC2" w:rsidRDefault="00252AC2" w:rsidP="00252AC2">
      <w:pPr>
        <w:pStyle w:val="a4"/>
        <w:jc w:val="both"/>
        <w:rPr>
          <w:rStyle w:val="xfmc1"/>
          <w:color w:val="000000"/>
          <w:shd w:val="clear" w:color="auto" w:fill="FFFFFF"/>
        </w:rPr>
      </w:pPr>
      <w:r>
        <w:rPr>
          <w:rFonts w:ascii="Times New Roman" w:hAnsi="Times New Roman"/>
          <w:sz w:val="28"/>
          <w:szCs w:val="28"/>
          <w:lang w:val="uk-UA"/>
        </w:rPr>
        <w:t>8.5.</w:t>
      </w:r>
      <w:r>
        <w:rPr>
          <w:rStyle w:val="xfmc1"/>
          <w:rFonts w:ascii="Times New Roman" w:hAnsi="Times New Roman"/>
          <w:color w:val="000000"/>
          <w:sz w:val="28"/>
          <w:szCs w:val="28"/>
          <w:shd w:val="clear" w:color="auto" w:fill="FFFFFF"/>
          <w:lang w:val="uk-UA"/>
        </w:rPr>
        <w:t>Б</w:t>
      </w:r>
      <w:r>
        <w:rPr>
          <w:rStyle w:val="xfmc1"/>
          <w:rFonts w:ascii="Times New Roman" w:hAnsi="Times New Roman"/>
          <w:color w:val="000000"/>
          <w:sz w:val="28"/>
          <w:szCs w:val="28"/>
          <w:shd w:val="clear" w:color="auto" w:fill="FFFFFF"/>
        </w:rPr>
        <w:t>ухгалтерський</w:t>
      </w:r>
      <w:r>
        <w:rPr>
          <w:rStyle w:val="xfmc1"/>
          <w:rFonts w:ascii="Times New Roman" w:hAnsi="Times New Roman"/>
          <w:color w:val="000000"/>
          <w:sz w:val="28"/>
          <w:szCs w:val="28"/>
          <w:shd w:val="clear" w:color="auto" w:fill="FFFFFF"/>
          <w:lang w:val="uk-UA"/>
        </w:rPr>
        <w:t xml:space="preserve"> </w:t>
      </w:r>
      <w:r>
        <w:rPr>
          <w:rStyle w:val="xfmc1"/>
          <w:rFonts w:ascii="Times New Roman" w:hAnsi="Times New Roman"/>
          <w:color w:val="000000"/>
          <w:sz w:val="28"/>
          <w:szCs w:val="28"/>
          <w:shd w:val="clear" w:color="auto" w:fill="FFFFFF"/>
        </w:rPr>
        <w:t>облік</w:t>
      </w:r>
      <w:r>
        <w:rPr>
          <w:rStyle w:val="xfmc1"/>
          <w:rFonts w:ascii="Times New Roman" w:hAnsi="Times New Roman"/>
          <w:color w:val="000000"/>
          <w:sz w:val="28"/>
          <w:szCs w:val="28"/>
          <w:shd w:val="clear" w:color="auto" w:fill="FFFFFF"/>
          <w:lang w:val="uk-UA"/>
        </w:rPr>
        <w:t xml:space="preserve"> у закладі </w:t>
      </w:r>
      <w:r>
        <w:rPr>
          <w:rStyle w:val="xfmc1"/>
          <w:rFonts w:ascii="Times New Roman" w:hAnsi="Times New Roman"/>
          <w:color w:val="000000"/>
          <w:sz w:val="28"/>
          <w:szCs w:val="28"/>
          <w:shd w:val="clear" w:color="auto" w:fill="FFFFFF"/>
        </w:rPr>
        <w:t>здійсню</w:t>
      </w:r>
      <w:r>
        <w:rPr>
          <w:rStyle w:val="xfmc1"/>
          <w:rFonts w:ascii="Times New Roman" w:hAnsi="Times New Roman"/>
          <w:color w:val="000000"/>
          <w:sz w:val="28"/>
          <w:szCs w:val="28"/>
          <w:shd w:val="clear" w:color="auto" w:fill="FFFFFF"/>
          <w:lang w:val="uk-UA"/>
        </w:rPr>
        <w:t>єть</w:t>
      </w:r>
      <w:r>
        <w:rPr>
          <w:rStyle w:val="xfmc1"/>
          <w:rFonts w:ascii="Times New Roman" w:hAnsi="Times New Roman"/>
          <w:color w:val="000000"/>
          <w:sz w:val="28"/>
          <w:szCs w:val="28"/>
          <w:shd w:val="clear" w:color="auto" w:fill="FFFFFF"/>
        </w:rPr>
        <w:t>ся</w:t>
      </w:r>
      <w:r>
        <w:rPr>
          <w:rStyle w:val="xfmc1"/>
          <w:rFonts w:ascii="Times New Roman" w:hAnsi="Times New Roman"/>
          <w:color w:val="000000"/>
          <w:sz w:val="28"/>
          <w:szCs w:val="28"/>
          <w:shd w:val="clear" w:color="auto" w:fill="FFFFFF"/>
          <w:lang w:val="uk-UA"/>
        </w:rPr>
        <w:t xml:space="preserve"> централізовано </w:t>
      </w:r>
      <w:r>
        <w:rPr>
          <w:rStyle w:val="xfmc1"/>
          <w:rFonts w:ascii="Times New Roman" w:hAnsi="Times New Roman"/>
          <w:color w:val="000000"/>
          <w:sz w:val="28"/>
          <w:szCs w:val="28"/>
          <w:shd w:val="clear" w:color="auto" w:fill="FFFFFF"/>
        </w:rPr>
        <w:t>через бухгалтерію</w:t>
      </w:r>
      <w:r>
        <w:rPr>
          <w:rStyle w:val="xfmc1"/>
          <w:rFonts w:ascii="Times New Roman" w:hAnsi="Times New Roman"/>
          <w:color w:val="000000"/>
          <w:sz w:val="28"/>
          <w:szCs w:val="28"/>
          <w:shd w:val="clear" w:color="auto" w:fill="FFFFFF"/>
          <w:lang w:val="uk-UA"/>
        </w:rPr>
        <w:t xml:space="preserve"> Управління.</w:t>
      </w:r>
    </w:p>
    <w:p w14:paraId="40DE0FF6" w14:textId="77777777" w:rsidR="00252AC2" w:rsidRDefault="00252AC2" w:rsidP="00252AC2">
      <w:pPr>
        <w:shd w:val="clear" w:color="auto" w:fill="FFFFFF"/>
        <w:spacing w:after="0" w:line="240" w:lineRule="auto"/>
        <w:jc w:val="both"/>
      </w:pPr>
      <w:r>
        <w:rPr>
          <w:rFonts w:ascii="Times New Roman" w:hAnsi="Times New Roman"/>
          <w:sz w:val="28"/>
          <w:szCs w:val="28"/>
          <w:lang w:val="uk-UA"/>
        </w:rPr>
        <w:t>8</w:t>
      </w:r>
      <w:r>
        <w:rPr>
          <w:rFonts w:ascii="Times New Roman" w:hAnsi="Times New Roman"/>
          <w:sz w:val="28"/>
          <w:szCs w:val="28"/>
        </w:rPr>
        <w:t>.</w:t>
      </w:r>
      <w:r>
        <w:rPr>
          <w:rFonts w:ascii="Times New Roman" w:hAnsi="Times New Roman"/>
          <w:sz w:val="28"/>
          <w:szCs w:val="28"/>
          <w:lang w:val="uk-UA"/>
        </w:rPr>
        <w:t>6</w:t>
      </w:r>
      <w:r>
        <w:rPr>
          <w:rFonts w:ascii="Times New Roman" w:hAnsi="Times New Roman"/>
          <w:sz w:val="28"/>
          <w:szCs w:val="28"/>
        </w:rPr>
        <w:t xml:space="preserve">. Порядок діловодства і бухгалтерського </w:t>
      </w:r>
      <w:proofErr w:type="gramStart"/>
      <w:r>
        <w:rPr>
          <w:rFonts w:ascii="Times New Roman" w:hAnsi="Times New Roman"/>
          <w:sz w:val="28"/>
          <w:szCs w:val="28"/>
        </w:rPr>
        <w:t>обл</w:t>
      </w:r>
      <w:proofErr w:type="gramEnd"/>
      <w:r>
        <w:rPr>
          <w:rFonts w:ascii="Times New Roman" w:hAnsi="Times New Roman"/>
          <w:sz w:val="28"/>
          <w:szCs w:val="28"/>
        </w:rPr>
        <w:t>іку в закладі визначається законодавством, нормативно-правовими актами Міністерства освіти і науки України та інших центральних органів виконавчої влади. </w:t>
      </w:r>
      <w:r>
        <w:rPr>
          <w:rFonts w:ascii="Times New Roman" w:hAnsi="Times New Roman"/>
          <w:sz w:val="28"/>
          <w:szCs w:val="28"/>
          <w:lang w:val="uk-UA"/>
        </w:rPr>
        <w:t xml:space="preserve"> </w:t>
      </w:r>
    </w:p>
    <w:p w14:paraId="22171827"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8.7.</w:t>
      </w:r>
      <w:r>
        <w:rPr>
          <w:rFonts w:ascii="Times New Roman" w:hAnsi="Times New Roman"/>
          <w:sz w:val="28"/>
          <w:szCs w:val="28"/>
        </w:rPr>
        <w:t> </w:t>
      </w:r>
      <w:r>
        <w:rPr>
          <w:rFonts w:ascii="Times New Roman" w:hAnsi="Times New Roman"/>
          <w:sz w:val="28"/>
          <w:szCs w:val="28"/>
          <w:lang w:val="uk-UA"/>
        </w:rPr>
        <w:t xml:space="preserve">Гімназія є неприбутковою організацією, що утворена та зареєстрована в порядку, визначеному законом, що регулює діяльність неприбуткових організацій. </w:t>
      </w:r>
    </w:p>
    <w:p w14:paraId="6B064417" w14:textId="77777777" w:rsidR="00252AC2" w:rsidRDefault="00252AC2" w:rsidP="00252AC2">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lang w:val="uk-UA"/>
        </w:rPr>
        <w:t>Доходи (прибутки) Гімназії або їх частини не підлягають розподілу серед засновників, працівників та інших пов'язаних з ними осіб.</w:t>
      </w:r>
      <w:r>
        <w:rPr>
          <w:rFonts w:ascii="Times New Roman" w:hAnsi="Times New Roman"/>
          <w:sz w:val="28"/>
          <w:szCs w:val="28"/>
        </w:rPr>
        <w:t xml:space="preserve">  Доходи </w:t>
      </w:r>
      <w:r>
        <w:rPr>
          <w:rFonts w:ascii="Times New Roman" w:hAnsi="Times New Roman"/>
          <w:sz w:val="28"/>
          <w:szCs w:val="28"/>
        </w:rPr>
        <w:lastRenderedPageBreak/>
        <w:t xml:space="preserve">(прибутки) </w:t>
      </w:r>
      <w:r>
        <w:rPr>
          <w:rFonts w:ascii="Times New Roman" w:hAnsi="Times New Roman"/>
          <w:sz w:val="28"/>
          <w:szCs w:val="28"/>
          <w:lang w:val="uk-UA"/>
        </w:rPr>
        <w:t xml:space="preserve">Гімназії </w:t>
      </w:r>
      <w:r>
        <w:rPr>
          <w:rFonts w:ascii="Times New Roman" w:hAnsi="Times New Roman"/>
          <w:sz w:val="28"/>
          <w:szCs w:val="28"/>
        </w:rPr>
        <w:t xml:space="preserve">використовуються виключно для фінансування видатків на утримання </w:t>
      </w:r>
      <w:r>
        <w:rPr>
          <w:rFonts w:ascii="Times New Roman" w:hAnsi="Times New Roman"/>
          <w:sz w:val="28"/>
          <w:szCs w:val="28"/>
          <w:lang w:val="uk-UA"/>
        </w:rPr>
        <w:t>Гімназії</w:t>
      </w:r>
      <w:r>
        <w:rPr>
          <w:rFonts w:ascii="Times New Roman" w:hAnsi="Times New Roman"/>
          <w:sz w:val="28"/>
          <w:szCs w:val="28"/>
        </w:rPr>
        <w:t>, реалізації мети (</w:t>
      </w:r>
      <w:r>
        <w:rPr>
          <w:rFonts w:ascii="Times New Roman" w:hAnsi="Times New Roman"/>
          <w:sz w:val="28"/>
          <w:szCs w:val="28"/>
          <w:lang w:val="uk-UA"/>
        </w:rPr>
        <w:t>завдань</w:t>
      </w:r>
      <w:r>
        <w:rPr>
          <w:rFonts w:ascii="Times New Roman" w:hAnsi="Times New Roman"/>
          <w:sz w:val="28"/>
          <w:szCs w:val="28"/>
        </w:rPr>
        <w:t xml:space="preserve">) та напрямів діяльності, визначених цим Статутом.  </w:t>
      </w:r>
    </w:p>
    <w:p w14:paraId="6A6F21D6"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8</w:t>
      </w:r>
      <w:r>
        <w:rPr>
          <w:rFonts w:ascii="Times New Roman" w:hAnsi="Times New Roman"/>
          <w:sz w:val="28"/>
          <w:szCs w:val="28"/>
        </w:rPr>
        <w:t>.</w:t>
      </w:r>
      <w:r>
        <w:rPr>
          <w:rFonts w:ascii="Times New Roman" w:hAnsi="Times New Roman"/>
          <w:sz w:val="28"/>
          <w:szCs w:val="28"/>
          <w:lang w:val="uk-UA"/>
        </w:rPr>
        <w:t>8</w:t>
      </w:r>
      <w:r>
        <w:rPr>
          <w:rFonts w:ascii="Times New Roman" w:hAnsi="Times New Roman"/>
          <w:sz w:val="28"/>
          <w:szCs w:val="28"/>
        </w:rPr>
        <w:t>. </w:t>
      </w:r>
      <w:r>
        <w:rPr>
          <w:rFonts w:ascii="Times New Roman" w:hAnsi="Times New Roman"/>
          <w:sz w:val="28"/>
          <w:szCs w:val="28"/>
          <w:lang w:val="uk-UA"/>
        </w:rPr>
        <w:t xml:space="preserve">Гімназія </w:t>
      </w:r>
      <w:r>
        <w:rPr>
          <w:rFonts w:ascii="Times New Roman" w:hAnsi="Times New Roman"/>
          <w:sz w:val="28"/>
          <w:szCs w:val="28"/>
        </w:rPr>
        <w:t>має право згідно із законодавством придбати та орендувати необхідне обладнання та інші матеріальні ресурси, користуватися послугами підприємств, установ, організацій та фізичних осіб</w:t>
      </w:r>
      <w:r>
        <w:rPr>
          <w:rFonts w:ascii="Times New Roman" w:hAnsi="Times New Roman"/>
          <w:sz w:val="28"/>
          <w:szCs w:val="28"/>
          <w:lang w:val="uk-UA"/>
        </w:rPr>
        <w:t>.</w:t>
      </w:r>
    </w:p>
    <w:p w14:paraId="4471F5C5"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8</w:t>
      </w:r>
      <w:r>
        <w:rPr>
          <w:rFonts w:ascii="Times New Roman" w:hAnsi="Times New Roman"/>
          <w:sz w:val="28"/>
          <w:szCs w:val="28"/>
        </w:rPr>
        <w:t>.</w:t>
      </w:r>
      <w:r>
        <w:rPr>
          <w:rFonts w:ascii="Times New Roman" w:hAnsi="Times New Roman"/>
          <w:sz w:val="28"/>
          <w:szCs w:val="28"/>
          <w:lang w:val="uk-UA"/>
        </w:rPr>
        <w:t>9</w:t>
      </w:r>
      <w:r>
        <w:rPr>
          <w:rFonts w:ascii="Times New Roman" w:hAnsi="Times New Roman"/>
          <w:sz w:val="28"/>
          <w:szCs w:val="28"/>
        </w:rPr>
        <w:t>. Звітність про діяльність закладу ведеться відповідно до законодавства. </w:t>
      </w:r>
    </w:p>
    <w:p w14:paraId="62EE570A" w14:textId="77777777" w:rsidR="00252AC2" w:rsidRDefault="00252AC2" w:rsidP="00252AC2">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8</w:t>
      </w:r>
      <w:r>
        <w:rPr>
          <w:rFonts w:ascii="Times New Roman" w:hAnsi="Times New Roman"/>
          <w:sz w:val="28"/>
          <w:szCs w:val="28"/>
        </w:rPr>
        <w:t>.</w:t>
      </w:r>
      <w:r>
        <w:rPr>
          <w:rFonts w:ascii="Times New Roman" w:hAnsi="Times New Roman"/>
          <w:sz w:val="28"/>
          <w:szCs w:val="28"/>
          <w:lang w:val="uk-UA"/>
        </w:rPr>
        <w:t>10. Гімназія має право надавати платні освітні та інші послуги, перелік 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w:t>
      </w:r>
    </w:p>
    <w:p w14:paraId="6C8DF79E" w14:textId="77777777" w:rsidR="00252AC2" w:rsidRDefault="00252AC2" w:rsidP="00252AC2">
      <w:pPr>
        <w:spacing w:before="150" w:after="180" w:line="240" w:lineRule="auto"/>
        <w:jc w:val="both"/>
        <w:rPr>
          <w:rFonts w:ascii="Times New Roman" w:hAnsi="Times New Roman"/>
          <w:b/>
          <w:color w:val="111111"/>
          <w:sz w:val="28"/>
          <w:szCs w:val="28"/>
          <w:lang w:val="uk-UA"/>
        </w:rPr>
      </w:pPr>
    </w:p>
    <w:p w14:paraId="1D615233" w14:textId="77777777" w:rsidR="00252AC2" w:rsidRDefault="00252AC2" w:rsidP="00252AC2">
      <w:pPr>
        <w:spacing w:before="150" w:after="180" w:line="240" w:lineRule="auto"/>
        <w:jc w:val="center"/>
        <w:rPr>
          <w:rFonts w:ascii="Times New Roman" w:hAnsi="Times New Roman"/>
          <w:color w:val="111111"/>
          <w:sz w:val="28"/>
          <w:szCs w:val="28"/>
          <w:lang w:val="uk-UA"/>
        </w:rPr>
      </w:pPr>
      <w:r>
        <w:rPr>
          <w:rFonts w:ascii="Times New Roman" w:hAnsi="Times New Roman"/>
          <w:b/>
          <w:color w:val="111111"/>
          <w:sz w:val="28"/>
          <w:szCs w:val="28"/>
          <w:lang w:val="uk-UA"/>
        </w:rPr>
        <w:t>ІХ. МІЖНАРОДНЕ СПІВРОБІТНИЦТВО</w:t>
      </w:r>
    </w:p>
    <w:p w14:paraId="399B3449"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9</w:t>
      </w:r>
      <w:r>
        <w:rPr>
          <w:rFonts w:ascii="Times New Roman" w:hAnsi="Times New Roman"/>
          <w:sz w:val="28"/>
          <w:szCs w:val="28"/>
        </w:rPr>
        <w:t>.1. </w:t>
      </w:r>
      <w:r>
        <w:rPr>
          <w:rFonts w:ascii="Times New Roman" w:hAnsi="Times New Roman"/>
          <w:sz w:val="28"/>
          <w:szCs w:val="28"/>
          <w:lang w:val="uk-UA"/>
        </w:rPr>
        <w:t xml:space="preserve">Гімназія </w:t>
      </w:r>
      <w:r>
        <w:rPr>
          <w:rFonts w:ascii="Times New Roman" w:hAnsi="Times New Roman"/>
          <w:sz w:val="28"/>
          <w:szCs w:val="28"/>
        </w:rPr>
        <w:t>має право укладати договори про співробітництво, встановлювати прямі зв’язки із закладами освіти, підприємствами, установами, організаціями, науковими установами системи освіти іноземних країн, міжнародними підприємствами, установами, організаціями, фондами у встановленому законодавством порядку.</w:t>
      </w:r>
    </w:p>
    <w:p w14:paraId="1231B27C" w14:textId="77777777" w:rsidR="00252AC2" w:rsidRDefault="00252AC2" w:rsidP="00252AC2">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9</w:t>
      </w:r>
      <w:r>
        <w:rPr>
          <w:rFonts w:ascii="Times New Roman" w:hAnsi="Times New Roman"/>
          <w:sz w:val="28"/>
          <w:szCs w:val="28"/>
        </w:rPr>
        <w:t>.2. </w:t>
      </w:r>
      <w:r>
        <w:rPr>
          <w:rFonts w:ascii="Times New Roman" w:hAnsi="Times New Roman"/>
          <w:sz w:val="28"/>
          <w:szCs w:val="28"/>
          <w:lang w:val="uk-UA"/>
        </w:rPr>
        <w:t>Гімназія</w:t>
      </w:r>
      <w:r>
        <w:rPr>
          <w:rFonts w:ascii="Times New Roman" w:hAnsi="Times New Roman"/>
          <w:sz w:val="28"/>
          <w:szCs w:val="28"/>
        </w:rPr>
        <w:t>, педагогічні працівники, учні можуть брати участь у реалізації міжнародних проектів і програм.</w:t>
      </w:r>
    </w:p>
    <w:p w14:paraId="1798E9FC" w14:textId="77777777" w:rsidR="00252AC2" w:rsidRDefault="00252AC2" w:rsidP="00252AC2">
      <w:pPr>
        <w:spacing w:before="150" w:after="180" w:line="240" w:lineRule="auto"/>
        <w:jc w:val="center"/>
        <w:rPr>
          <w:rFonts w:ascii="Times New Roman" w:hAnsi="Times New Roman"/>
          <w:b/>
          <w:color w:val="111111"/>
          <w:sz w:val="28"/>
          <w:szCs w:val="28"/>
          <w:lang w:val="uk-UA"/>
        </w:rPr>
      </w:pPr>
    </w:p>
    <w:p w14:paraId="60551F18" w14:textId="77777777" w:rsidR="00252AC2" w:rsidRDefault="00252AC2" w:rsidP="00252AC2">
      <w:pPr>
        <w:spacing w:before="150" w:after="180" w:line="240" w:lineRule="auto"/>
        <w:jc w:val="center"/>
        <w:rPr>
          <w:rFonts w:ascii="Times New Roman" w:hAnsi="Times New Roman"/>
          <w:color w:val="111111"/>
          <w:sz w:val="28"/>
          <w:szCs w:val="28"/>
          <w:lang w:val="uk-UA"/>
        </w:rPr>
      </w:pPr>
      <w:r>
        <w:rPr>
          <w:rFonts w:ascii="Times New Roman" w:hAnsi="Times New Roman"/>
          <w:b/>
          <w:color w:val="111111"/>
          <w:sz w:val="28"/>
          <w:szCs w:val="28"/>
        </w:rPr>
        <w:t>X</w:t>
      </w:r>
      <w:r>
        <w:rPr>
          <w:rFonts w:ascii="Times New Roman" w:hAnsi="Times New Roman"/>
          <w:b/>
          <w:color w:val="111111"/>
          <w:sz w:val="28"/>
          <w:szCs w:val="28"/>
          <w:lang w:val="uk-UA"/>
        </w:rPr>
        <w:t>. КОНТРОЛЬ ЗА ДІЯЛЬНІСТЮ ГІМНАЗІЇ</w:t>
      </w:r>
    </w:p>
    <w:p w14:paraId="3C96BE8D"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10.1. Управління освіти, культури, молоді та спорту Новопільської сільської ради:</w:t>
      </w:r>
    </w:p>
    <w:p w14:paraId="7E18F119" w14:textId="77777777" w:rsidR="00252AC2" w:rsidRDefault="00252AC2" w:rsidP="00252AC2">
      <w:pPr>
        <w:pStyle w:val="a4"/>
        <w:ind w:firstLine="851"/>
        <w:jc w:val="both"/>
        <w:rPr>
          <w:rFonts w:ascii="Times New Roman" w:hAnsi="Times New Roman"/>
          <w:sz w:val="28"/>
          <w:szCs w:val="28"/>
          <w:lang w:val="uk-UA"/>
        </w:rPr>
      </w:pPr>
      <w:r>
        <w:rPr>
          <w:rFonts w:ascii="Times New Roman" w:hAnsi="Times New Roman"/>
          <w:sz w:val="28"/>
          <w:szCs w:val="28"/>
          <w:lang w:val="uk-UA"/>
        </w:rPr>
        <w:t>- надає рекомендації Гімназії щодо організації та функціонування внутрішньої системи забезпечення якості освіти;</w:t>
      </w:r>
    </w:p>
    <w:p w14:paraId="1DE65008" w14:textId="77777777" w:rsidR="00252AC2" w:rsidRDefault="00252AC2" w:rsidP="00252AC2">
      <w:pPr>
        <w:pStyle w:val="a4"/>
        <w:ind w:firstLine="851"/>
        <w:jc w:val="both"/>
        <w:rPr>
          <w:rFonts w:ascii="Times New Roman" w:hAnsi="Times New Roman"/>
          <w:sz w:val="28"/>
          <w:szCs w:val="28"/>
          <w:lang w:val="uk-UA"/>
        </w:rPr>
      </w:pPr>
      <w:bookmarkStart w:id="179" w:name="n995"/>
      <w:bookmarkEnd w:id="179"/>
      <w:r>
        <w:rPr>
          <w:rFonts w:ascii="Times New Roman" w:hAnsi="Times New Roman"/>
          <w:sz w:val="28"/>
          <w:szCs w:val="28"/>
          <w:lang w:val="uk-UA"/>
        </w:rPr>
        <w:t>- за результатами експертизи затверджує освітні програми початкової та загальної середньої освіти (крім типових і тих, що розроблені на основі типових);</w:t>
      </w:r>
    </w:p>
    <w:p w14:paraId="279917CD" w14:textId="77777777" w:rsidR="00252AC2" w:rsidRDefault="00252AC2" w:rsidP="00252AC2">
      <w:pPr>
        <w:pStyle w:val="a4"/>
        <w:ind w:firstLine="851"/>
        <w:jc w:val="both"/>
        <w:rPr>
          <w:rFonts w:ascii="Times New Roman" w:hAnsi="Times New Roman"/>
          <w:sz w:val="28"/>
          <w:szCs w:val="28"/>
        </w:rPr>
      </w:pPr>
      <w:bookmarkStart w:id="180" w:name="n996"/>
      <w:bookmarkEnd w:id="180"/>
      <w:r>
        <w:rPr>
          <w:rFonts w:ascii="Times New Roman" w:hAnsi="Times New Roman"/>
          <w:sz w:val="28"/>
          <w:szCs w:val="28"/>
          <w:lang w:val="uk-UA"/>
        </w:rPr>
        <w:t xml:space="preserve">- </w:t>
      </w:r>
      <w:r>
        <w:rPr>
          <w:rFonts w:ascii="Times New Roman" w:hAnsi="Times New Roman"/>
          <w:sz w:val="28"/>
          <w:szCs w:val="28"/>
        </w:rPr>
        <w:t>провод</w:t>
      </w:r>
      <w:r>
        <w:rPr>
          <w:rFonts w:ascii="Times New Roman" w:hAnsi="Times New Roman"/>
          <w:sz w:val="28"/>
          <w:szCs w:val="28"/>
          <w:lang w:val="uk-UA"/>
        </w:rPr>
        <w:t>и</w:t>
      </w:r>
      <w:r>
        <w:rPr>
          <w:rFonts w:ascii="Times New Roman" w:hAnsi="Times New Roman"/>
          <w:sz w:val="28"/>
          <w:szCs w:val="28"/>
        </w:rPr>
        <w:t>ть</w:t>
      </w:r>
      <w:r>
        <w:rPr>
          <w:rFonts w:ascii="Times New Roman" w:hAnsi="Times New Roman"/>
          <w:sz w:val="28"/>
          <w:szCs w:val="28"/>
          <w:lang w:val="uk-UA"/>
        </w:rPr>
        <w:t xml:space="preserve"> </w:t>
      </w:r>
      <w:r>
        <w:rPr>
          <w:rFonts w:ascii="Times New Roman" w:hAnsi="Times New Roman"/>
          <w:sz w:val="28"/>
          <w:szCs w:val="28"/>
        </w:rPr>
        <w:t>моніторинг</w:t>
      </w:r>
      <w:r>
        <w:rPr>
          <w:rFonts w:ascii="Times New Roman" w:hAnsi="Times New Roman"/>
          <w:sz w:val="28"/>
          <w:szCs w:val="28"/>
          <w:lang w:val="uk-UA"/>
        </w:rPr>
        <w:t xml:space="preserve"> </w:t>
      </w:r>
      <w:r>
        <w:rPr>
          <w:rFonts w:ascii="Times New Roman" w:hAnsi="Times New Roman"/>
          <w:sz w:val="28"/>
          <w:szCs w:val="28"/>
        </w:rPr>
        <w:t>якості</w:t>
      </w:r>
      <w:r>
        <w:rPr>
          <w:rFonts w:ascii="Times New Roman" w:hAnsi="Times New Roman"/>
          <w:sz w:val="28"/>
          <w:szCs w:val="28"/>
          <w:lang w:val="uk-UA"/>
        </w:rPr>
        <w:t xml:space="preserve"> </w:t>
      </w:r>
      <w:r>
        <w:rPr>
          <w:rFonts w:ascii="Times New Roman" w:hAnsi="Times New Roman"/>
          <w:sz w:val="28"/>
          <w:szCs w:val="28"/>
        </w:rPr>
        <w:t>освітньої</w:t>
      </w:r>
      <w:r>
        <w:rPr>
          <w:rFonts w:ascii="Times New Roman" w:hAnsi="Times New Roman"/>
          <w:sz w:val="28"/>
          <w:szCs w:val="28"/>
          <w:lang w:val="uk-UA"/>
        </w:rPr>
        <w:t xml:space="preserve"> </w:t>
      </w:r>
      <w:r>
        <w:rPr>
          <w:rFonts w:ascii="Times New Roman" w:hAnsi="Times New Roman"/>
          <w:sz w:val="28"/>
          <w:szCs w:val="28"/>
        </w:rPr>
        <w:t>діяльності та якості</w:t>
      </w:r>
      <w:r>
        <w:rPr>
          <w:rFonts w:ascii="Times New Roman" w:hAnsi="Times New Roman"/>
          <w:sz w:val="28"/>
          <w:szCs w:val="28"/>
          <w:lang w:val="uk-UA"/>
        </w:rPr>
        <w:t xml:space="preserve"> </w:t>
      </w:r>
      <w:r>
        <w:rPr>
          <w:rFonts w:ascii="Times New Roman" w:hAnsi="Times New Roman"/>
          <w:sz w:val="28"/>
          <w:szCs w:val="28"/>
        </w:rPr>
        <w:t>освіти у порядку, визначеному</w:t>
      </w:r>
      <w:r>
        <w:rPr>
          <w:rFonts w:ascii="Times New Roman" w:hAnsi="Times New Roman"/>
          <w:sz w:val="28"/>
          <w:szCs w:val="28"/>
          <w:lang w:val="uk-UA"/>
        </w:rPr>
        <w:t xml:space="preserve"> </w:t>
      </w:r>
      <w:r>
        <w:rPr>
          <w:rFonts w:ascii="Times New Roman" w:hAnsi="Times New Roman"/>
          <w:sz w:val="28"/>
          <w:szCs w:val="28"/>
        </w:rPr>
        <w:t>законодавством;</w:t>
      </w:r>
      <w:bookmarkStart w:id="181" w:name="n997"/>
      <w:bookmarkEnd w:id="181"/>
    </w:p>
    <w:p w14:paraId="3732E598" w14:textId="77777777" w:rsidR="00252AC2" w:rsidRDefault="00252AC2" w:rsidP="00252AC2">
      <w:pPr>
        <w:pStyle w:val="a4"/>
        <w:ind w:firstLine="851"/>
        <w:jc w:val="both"/>
        <w:rPr>
          <w:rFonts w:ascii="Times New Roman" w:hAnsi="Times New Roman"/>
          <w:sz w:val="28"/>
          <w:szCs w:val="28"/>
        </w:rPr>
      </w:pPr>
      <w:bookmarkStart w:id="182" w:name="n998"/>
      <w:bookmarkEnd w:id="182"/>
      <w:r>
        <w:rPr>
          <w:rFonts w:ascii="Times New Roman" w:hAnsi="Times New Roman"/>
          <w:sz w:val="28"/>
          <w:szCs w:val="28"/>
          <w:lang w:val="uk-UA"/>
        </w:rPr>
        <w:t xml:space="preserve">- </w:t>
      </w:r>
      <w:r>
        <w:rPr>
          <w:rFonts w:ascii="Times New Roman" w:hAnsi="Times New Roman"/>
          <w:sz w:val="28"/>
          <w:szCs w:val="28"/>
        </w:rPr>
        <w:t>у межах повноважень, передбачених законом, здійсню</w:t>
      </w:r>
      <w:r>
        <w:rPr>
          <w:rFonts w:ascii="Times New Roman" w:hAnsi="Times New Roman"/>
          <w:sz w:val="28"/>
          <w:szCs w:val="28"/>
          <w:lang w:val="uk-UA"/>
        </w:rPr>
        <w:t xml:space="preserve">є </w:t>
      </w:r>
      <w:r>
        <w:rPr>
          <w:rFonts w:ascii="Times New Roman" w:hAnsi="Times New Roman"/>
          <w:sz w:val="28"/>
          <w:szCs w:val="28"/>
        </w:rPr>
        <w:t xml:space="preserve">контроль за </w:t>
      </w:r>
      <w:r>
        <w:rPr>
          <w:rFonts w:ascii="Times New Roman" w:hAnsi="Times New Roman"/>
          <w:sz w:val="28"/>
          <w:szCs w:val="28"/>
          <w:lang w:val="uk-UA"/>
        </w:rPr>
        <w:t xml:space="preserve">Гімназією </w:t>
      </w:r>
      <w:r>
        <w:rPr>
          <w:rFonts w:ascii="Times New Roman" w:hAnsi="Times New Roman"/>
          <w:sz w:val="28"/>
          <w:szCs w:val="28"/>
        </w:rPr>
        <w:t>щодо</w:t>
      </w:r>
      <w:r>
        <w:rPr>
          <w:rFonts w:ascii="Times New Roman" w:hAnsi="Times New Roman"/>
          <w:sz w:val="28"/>
          <w:szCs w:val="28"/>
          <w:lang w:val="uk-UA"/>
        </w:rPr>
        <w:t xml:space="preserve"> </w:t>
      </w:r>
      <w:r>
        <w:rPr>
          <w:rFonts w:ascii="Times New Roman" w:hAnsi="Times New Roman"/>
          <w:sz w:val="28"/>
          <w:szCs w:val="28"/>
        </w:rPr>
        <w:t>дотримання ним законодавства;</w:t>
      </w:r>
    </w:p>
    <w:p w14:paraId="369ED50E" w14:textId="77777777" w:rsidR="00252AC2" w:rsidRDefault="00252AC2" w:rsidP="00252AC2">
      <w:pPr>
        <w:pStyle w:val="a4"/>
        <w:ind w:firstLine="851"/>
        <w:jc w:val="both"/>
        <w:rPr>
          <w:rFonts w:ascii="Times New Roman" w:hAnsi="Times New Roman"/>
          <w:sz w:val="28"/>
          <w:szCs w:val="28"/>
        </w:rPr>
      </w:pPr>
      <w:bookmarkStart w:id="183" w:name="n999"/>
      <w:bookmarkStart w:id="184" w:name="n669"/>
      <w:bookmarkEnd w:id="183"/>
      <w:bookmarkEnd w:id="184"/>
      <w:r>
        <w:rPr>
          <w:rFonts w:ascii="Times New Roman" w:hAnsi="Times New Roman"/>
          <w:sz w:val="28"/>
          <w:szCs w:val="28"/>
          <w:lang w:val="uk-UA"/>
        </w:rPr>
        <w:t xml:space="preserve">- </w:t>
      </w:r>
      <w:r>
        <w:rPr>
          <w:rFonts w:ascii="Times New Roman" w:hAnsi="Times New Roman"/>
          <w:sz w:val="28"/>
          <w:szCs w:val="28"/>
        </w:rPr>
        <w:t>здійсн</w:t>
      </w:r>
      <w:r>
        <w:rPr>
          <w:rFonts w:ascii="Times New Roman" w:hAnsi="Times New Roman"/>
          <w:sz w:val="28"/>
          <w:szCs w:val="28"/>
          <w:lang w:val="uk-UA"/>
        </w:rPr>
        <w:t xml:space="preserve">ює </w:t>
      </w:r>
      <w:r>
        <w:rPr>
          <w:rFonts w:ascii="Times New Roman" w:hAnsi="Times New Roman"/>
          <w:sz w:val="28"/>
          <w:szCs w:val="28"/>
        </w:rPr>
        <w:t>інші</w:t>
      </w:r>
      <w:r>
        <w:rPr>
          <w:rFonts w:ascii="Times New Roman" w:hAnsi="Times New Roman"/>
          <w:sz w:val="28"/>
          <w:szCs w:val="28"/>
          <w:lang w:val="uk-UA"/>
        </w:rPr>
        <w:t xml:space="preserve"> </w:t>
      </w:r>
      <w:r>
        <w:rPr>
          <w:rFonts w:ascii="Times New Roman" w:hAnsi="Times New Roman"/>
          <w:sz w:val="28"/>
          <w:szCs w:val="28"/>
        </w:rPr>
        <w:t>повноваження, визначені законом.</w:t>
      </w:r>
    </w:p>
    <w:p w14:paraId="066055F4"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10</w:t>
      </w:r>
      <w:r>
        <w:rPr>
          <w:rFonts w:ascii="Times New Roman" w:hAnsi="Times New Roman"/>
          <w:sz w:val="28"/>
          <w:szCs w:val="28"/>
        </w:rPr>
        <w:t>.</w:t>
      </w:r>
      <w:r>
        <w:rPr>
          <w:rFonts w:ascii="Times New Roman" w:hAnsi="Times New Roman"/>
          <w:sz w:val="28"/>
          <w:szCs w:val="28"/>
          <w:lang w:val="uk-UA"/>
        </w:rPr>
        <w:t>2</w:t>
      </w:r>
      <w:r>
        <w:rPr>
          <w:rFonts w:ascii="Times New Roman" w:hAnsi="Times New Roman"/>
          <w:sz w:val="28"/>
          <w:szCs w:val="28"/>
        </w:rPr>
        <w:t>. Основною формою державного контролю за діяльністю</w:t>
      </w:r>
      <w:r>
        <w:rPr>
          <w:rFonts w:ascii="Times New Roman" w:hAnsi="Times New Roman"/>
          <w:sz w:val="28"/>
          <w:szCs w:val="28"/>
          <w:lang w:val="uk-UA"/>
        </w:rPr>
        <w:t xml:space="preserve"> Гімназії </w:t>
      </w:r>
      <w:r>
        <w:rPr>
          <w:rFonts w:ascii="Times New Roman" w:hAnsi="Times New Roman"/>
          <w:sz w:val="28"/>
          <w:szCs w:val="28"/>
        </w:rPr>
        <w:t>є інституційний аудит, який проводиться центральним органом виконавчої</w:t>
      </w:r>
      <w:r>
        <w:rPr>
          <w:rFonts w:ascii="Times New Roman" w:hAnsi="Times New Roman"/>
          <w:sz w:val="28"/>
          <w:szCs w:val="28"/>
          <w:lang w:val="uk-UA"/>
        </w:rPr>
        <w:t xml:space="preserve"> </w:t>
      </w:r>
      <w:r>
        <w:rPr>
          <w:rFonts w:ascii="Times New Roman" w:hAnsi="Times New Roman"/>
          <w:sz w:val="28"/>
          <w:szCs w:val="28"/>
        </w:rPr>
        <w:t>влади</w:t>
      </w:r>
      <w:r>
        <w:rPr>
          <w:rFonts w:ascii="Times New Roman" w:hAnsi="Times New Roman"/>
          <w:sz w:val="28"/>
          <w:szCs w:val="28"/>
          <w:lang w:val="uk-UA"/>
        </w:rPr>
        <w:t xml:space="preserve"> </w:t>
      </w:r>
      <w:r>
        <w:rPr>
          <w:rFonts w:ascii="Times New Roman" w:hAnsi="Times New Roman"/>
          <w:sz w:val="28"/>
          <w:szCs w:val="28"/>
        </w:rPr>
        <w:t>із</w:t>
      </w:r>
      <w:r>
        <w:rPr>
          <w:rFonts w:ascii="Times New Roman" w:hAnsi="Times New Roman"/>
          <w:sz w:val="28"/>
          <w:szCs w:val="28"/>
          <w:lang w:val="uk-UA"/>
        </w:rPr>
        <w:t xml:space="preserve"> </w:t>
      </w:r>
      <w:r>
        <w:rPr>
          <w:rFonts w:ascii="Times New Roman" w:hAnsi="Times New Roman"/>
          <w:sz w:val="28"/>
          <w:szCs w:val="28"/>
        </w:rPr>
        <w:t>забезпечення</w:t>
      </w:r>
      <w:r>
        <w:rPr>
          <w:rFonts w:ascii="Times New Roman" w:hAnsi="Times New Roman"/>
          <w:sz w:val="28"/>
          <w:szCs w:val="28"/>
          <w:lang w:val="uk-UA"/>
        </w:rPr>
        <w:t xml:space="preserve"> </w:t>
      </w:r>
      <w:r>
        <w:rPr>
          <w:rFonts w:ascii="Times New Roman" w:hAnsi="Times New Roman"/>
          <w:sz w:val="28"/>
          <w:szCs w:val="28"/>
        </w:rPr>
        <w:t>якості</w:t>
      </w:r>
      <w:r>
        <w:rPr>
          <w:rFonts w:ascii="Times New Roman" w:hAnsi="Times New Roman"/>
          <w:sz w:val="28"/>
          <w:szCs w:val="28"/>
          <w:lang w:val="uk-UA"/>
        </w:rPr>
        <w:t xml:space="preserve"> </w:t>
      </w:r>
      <w:r>
        <w:rPr>
          <w:rFonts w:ascii="Times New Roman" w:hAnsi="Times New Roman"/>
          <w:sz w:val="28"/>
          <w:szCs w:val="28"/>
        </w:rPr>
        <w:t>освіти у плановому порядку один раз на 10 рокі</w:t>
      </w:r>
      <w:proofErr w:type="gramStart"/>
      <w:r>
        <w:rPr>
          <w:rFonts w:ascii="Times New Roman" w:hAnsi="Times New Roman"/>
          <w:sz w:val="28"/>
          <w:szCs w:val="28"/>
        </w:rPr>
        <w:t>в</w:t>
      </w:r>
      <w:proofErr w:type="gramEnd"/>
    </w:p>
    <w:p w14:paraId="38CE1947" w14:textId="77777777" w:rsidR="00252AC2" w:rsidRDefault="00252AC2" w:rsidP="00252AC2">
      <w:pPr>
        <w:pStyle w:val="a4"/>
        <w:jc w:val="both"/>
        <w:rPr>
          <w:rFonts w:ascii="Times New Roman" w:hAnsi="Times New Roman"/>
          <w:sz w:val="28"/>
          <w:szCs w:val="28"/>
        </w:rPr>
      </w:pPr>
      <w:r>
        <w:rPr>
          <w:rFonts w:ascii="Times New Roman" w:hAnsi="Times New Roman"/>
          <w:sz w:val="28"/>
          <w:szCs w:val="28"/>
          <w:lang w:val="uk-UA"/>
        </w:rPr>
        <w:t>10</w:t>
      </w:r>
      <w:r>
        <w:rPr>
          <w:rFonts w:ascii="Times New Roman" w:hAnsi="Times New Roman"/>
          <w:sz w:val="28"/>
          <w:szCs w:val="28"/>
        </w:rPr>
        <w:t>.</w:t>
      </w:r>
      <w:r>
        <w:rPr>
          <w:rFonts w:ascii="Times New Roman" w:hAnsi="Times New Roman"/>
          <w:sz w:val="28"/>
          <w:szCs w:val="28"/>
          <w:lang w:val="uk-UA"/>
        </w:rPr>
        <w:t>3</w:t>
      </w:r>
      <w:r>
        <w:rPr>
          <w:rFonts w:ascii="Times New Roman" w:hAnsi="Times New Roman"/>
          <w:sz w:val="28"/>
          <w:szCs w:val="28"/>
        </w:rPr>
        <w:t>. Інституційний аудит включає</w:t>
      </w:r>
      <w:r>
        <w:rPr>
          <w:rFonts w:ascii="Times New Roman" w:hAnsi="Times New Roman"/>
          <w:sz w:val="28"/>
          <w:szCs w:val="28"/>
          <w:lang w:val="uk-UA"/>
        </w:rPr>
        <w:t xml:space="preserve"> </w:t>
      </w:r>
      <w:r>
        <w:rPr>
          <w:rFonts w:ascii="Times New Roman" w:hAnsi="Times New Roman"/>
          <w:sz w:val="28"/>
          <w:szCs w:val="28"/>
        </w:rPr>
        <w:t>планову</w:t>
      </w:r>
      <w:r>
        <w:rPr>
          <w:rFonts w:ascii="Times New Roman" w:hAnsi="Times New Roman"/>
          <w:sz w:val="28"/>
          <w:szCs w:val="28"/>
          <w:lang w:val="uk-UA"/>
        </w:rPr>
        <w:t xml:space="preserve"> </w:t>
      </w:r>
      <w:proofErr w:type="gramStart"/>
      <w:r>
        <w:rPr>
          <w:rFonts w:ascii="Times New Roman" w:hAnsi="Times New Roman"/>
          <w:sz w:val="28"/>
          <w:szCs w:val="28"/>
        </w:rPr>
        <w:t>перев</w:t>
      </w:r>
      <w:proofErr w:type="gramEnd"/>
      <w:r>
        <w:rPr>
          <w:rFonts w:ascii="Times New Roman" w:hAnsi="Times New Roman"/>
          <w:sz w:val="28"/>
          <w:szCs w:val="28"/>
        </w:rPr>
        <w:t>ірку</w:t>
      </w:r>
      <w:r>
        <w:rPr>
          <w:rFonts w:ascii="Times New Roman" w:hAnsi="Times New Roman"/>
          <w:sz w:val="28"/>
          <w:szCs w:val="28"/>
          <w:lang w:val="uk-UA"/>
        </w:rPr>
        <w:t xml:space="preserve"> </w:t>
      </w:r>
      <w:r>
        <w:rPr>
          <w:rFonts w:ascii="Times New Roman" w:hAnsi="Times New Roman"/>
          <w:sz w:val="28"/>
          <w:szCs w:val="28"/>
        </w:rPr>
        <w:t>дотримання</w:t>
      </w:r>
      <w:r>
        <w:rPr>
          <w:rFonts w:ascii="Times New Roman" w:hAnsi="Times New Roman"/>
          <w:sz w:val="28"/>
          <w:szCs w:val="28"/>
          <w:lang w:val="uk-UA"/>
        </w:rPr>
        <w:t xml:space="preserve"> </w:t>
      </w:r>
      <w:r>
        <w:rPr>
          <w:rFonts w:ascii="Times New Roman" w:hAnsi="Times New Roman"/>
          <w:sz w:val="28"/>
          <w:szCs w:val="28"/>
        </w:rPr>
        <w:t>ліцензійних умов.</w:t>
      </w:r>
    </w:p>
    <w:p w14:paraId="55AC9601"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10</w:t>
      </w:r>
      <w:r>
        <w:rPr>
          <w:rFonts w:ascii="Times New Roman" w:hAnsi="Times New Roman"/>
          <w:sz w:val="28"/>
          <w:szCs w:val="28"/>
        </w:rPr>
        <w:t>.</w:t>
      </w:r>
      <w:r>
        <w:rPr>
          <w:rFonts w:ascii="Times New Roman" w:hAnsi="Times New Roman"/>
          <w:sz w:val="28"/>
          <w:szCs w:val="28"/>
          <w:lang w:val="uk-UA"/>
        </w:rPr>
        <w:t>4</w:t>
      </w:r>
      <w:r>
        <w:rPr>
          <w:rFonts w:ascii="Times New Roman" w:hAnsi="Times New Roman"/>
          <w:sz w:val="28"/>
          <w:szCs w:val="28"/>
        </w:rPr>
        <w:t>. Інституційний аудит також</w:t>
      </w:r>
      <w:r>
        <w:rPr>
          <w:rFonts w:ascii="Times New Roman" w:hAnsi="Times New Roman"/>
          <w:sz w:val="28"/>
          <w:szCs w:val="28"/>
          <w:lang w:val="uk-UA"/>
        </w:rPr>
        <w:t xml:space="preserve"> </w:t>
      </w:r>
      <w:r>
        <w:rPr>
          <w:rFonts w:ascii="Times New Roman" w:hAnsi="Times New Roman"/>
          <w:sz w:val="28"/>
          <w:szCs w:val="28"/>
        </w:rPr>
        <w:t>може бути проведений у позаплановому порядку за ініціативою</w:t>
      </w:r>
      <w:r>
        <w:rPr>
          <w:rFonts w:ascii="Times New Roman" w:hAnsi="Times New Roman"/>
          <w:sz w:val="28"/>
          <w:szCs w:val="28"/>
          <w:lang w:val="uk-UA"/>
        </w:rPr>
        <w:t xml:space="preserve"> Засновника, директора Гімназії, колегіального органу </w:t>
      </w:r>
      <w:r>
        <w:rPr>
          <w:rFonts w:ascii="Times New Roman" w:hAnsi="Times New Roman"/>
          <w:sz w:val="28"/>
          <w:szCs w:val="28"/>
          <w:lang w:val="uk-UA"/>
        </w:rPr>
        <w:lastRenderedPageBreak/>
        <w:t>управління Гімназії, вищого колегіального органу громадського самоврядування або наглядової (</w:t>
      </w:r>
      <w:proofErr w:type="gramStart"/>
      <w:r>
        <w:rPr>
          <w:rFonts w:ascii="Times New Roman" w:hAnsi="Times New Roman"/>
          <w:sz w:val="28"/>
          <w:szCs w:val="28"/>
          <w:lang w:val="uk-UA"/>
        </w:rPr>
        <w:t>п</w:t>
      </w:r>
      <w:proofErr w:type="gramEnd"/>
      <w:r>
        <w:rPr>
          <w:rFonts w:ascii="Times New Roman" w:hAnsi="Times New Roman"/>
          <w:sz w:val="28"/>
          <w:szCs w:val="28"/>
          <w:lang w:val="uk-UA"/>
        </w:rPr>
        <w:t>іклувальної) ради Гімназії.</w:t>
      </w:r>
    </w:p>
    <w:p w14:paraId="59037CB4" w14:textId="77777777" w:rsidR="00252AC2" w:rsidRDefault="00252AC2" w:rsidP="00252AC2">
      <w:pPr>
        <w:pStyle w:val="a4"/>
        <w:jc w:val="both"/>
        <w:rPr>
          <w:rFonts w:ascii="Times New Roman" w:hAnsi="Times New Roman"/>
          <w:sz w:val="28"/>
          <w:szCs w:val="28"/>
        </w:rPr>
      </w:pPr>
      <w:r>
        <w:rPr>
          <w:rFonts w:ascii="Times New Roman" w:hAnsi="Times New Roman"/>
          <w:sz w:val="28"/>
          <w:szCs w:val="28"/>
          <w:lang w:val="uk-UA"/>
        </w:rPr>
        <w:t>10</w:t>
      </w:r>
      <w:r>
        <w:rPr>
          <w:rFonts w:ascii="Times New Roman" w:hAnsi="Times New Roman"/>
          <w:sz w:val="28"/>
          <w:szCs w:val="28"/>
        </w:rPr>
        <w:t>.</w:t>
      </w:r>
      <w:r>
        <w:rPr>
          <w:rFonts w:ascii="Times New Roman" w:hAnsi="Times New Roman"/>
          <w:sz w:val="28"/>
          <w:szCs w:val="28"/>
          <w:lang w:val="uk-UA"/>
        </w:rPr>
        <w:t>5</w:t>
      </w:r>
      <w:r>
        <w:rPr>
          <w:rFonts w:ascii="Times New Roman" w:hAnsi="Times New Roman"/>
          <w:sz w:val="28"/>
          <w:szCs w:val="28"/>
        </w:rPr>
        <w:t>. Результати</w:t>
      </w:r>
      <w:r>
        <w:rPr>
          <w:rFonts w:ascii="Times New Roman" w:hAnsi="Times New Roman"/>
          <w:sz w:val="28"/>
          <w:szCs w:val="28"/>
          <w:lang w:val="uk-UA"/>
        </w:rPr>
        <w:t xml:space="preserve"> </w:t>
      </w:r>
      <w:r>
        <w:rPr>
          <w:rFonts w:ascii="Times New Roman" w:hAnsi="Times New Roman"/>
          <w:sz w:val="28"/>
          <w:szCs w:val="28"/>
        </w:rPr>
        <w:t>інституційного аудиту оприлюднюються на сайті</w:t>
      </w:r>
      <w:r>
        <w:rPr>
          <w:rFonts w:ascii="Times New Roman" w:hAnsi="Times New Roman"/>
          <w:sz w:val="28"/>
          <w:szCs w:val="28"/>
          <w:lang w:val="uk-UA"/>
        </w:rPr>
        <w:t xml:space="preserve"> Гімназії</w:t>
      </w:r>
      <w:r>
        <w:rPr>
          <w:rFonts w:ascii="Times New Roman" w:hAnsi="Times New Roman"/>
          <w:sz w:val="28"/>
          <w:szCs w:val="28"/>
        </w:rPr>
        <w:t xml:space="preserve">, </w:t>
      </w:r>
      <w:r>
        <w:rPr>
          <w:rFonts w:ascii="Times New Roman" w:hAnsi="Times New Roman"/>
          <w:sz w:val="28"/>
          <w:szCs w:val="28"/>
          <w:lang w:val="uk-UA"/>
        </w:rPr>
        <w:t>З</w:t>
      </w:r>
      <w:r>
        <w:rPr>
          <w:rFonts w:ascii="Times New Roman" w:hAnsi="Times New Roman"/>
          <w:sz w:val="28"/>
          <w:szCs w:val="28"/>
        </w:rPr>
        <w:t>асновника та органу, що</w:t>
      </w:r>
      <w:r>
        <w:rPr>
          <w:rFonts w:ascii="Times New Roman" w:hAnsi="Times New Roman"/>
          <w:sz w:val="28"/>
          <w:szCs w:val="28"/>
          <w:lang w:val="uk-UA"/>
        </w:rPr>
        <w:t xml:space="preserve"> </w:t>
      </w:r>
      <w:r>
        <w:rPr>
          <w:rFonts w:ascii="Times New Roman" w:hAnsi="Times New Roman"/>
          <w:sz w:val="28"/>
          <w:szCs w:val="28"/>
        </w:rPr>
        <w:t>здійснив</w:t>
      </w:r>
      <w:r>
        <w:rPr>
          <w:rFonts w:ascii="Times New Roman" w:hAnsi="Times New Roman"/>
          <w:sz w:val="28"/>
          <w:szCs w:val="28"/>
          <w:lang w:val="uk-UA"/>
        </w:rPr>
        <w:t xml:space="preserve"> </w:t>
      </w:r>
      <w:r>
        <w:rPr>
          <w:rFonts w:ascii="Times New Roman" w:hAnsi="Times New Roman"/>
          <w:sz w:val="28"/>
          <w:szCs w:val="28"/>
        </w:rPr>
        <w:t>інституційний аудит.</w:t>
      </w:r>
    </w:p>
    <w:p w14:paraId="75D3E525" w14:textId="77777777" w:rsidR="00252AC2" w:rsidRDefault="00252AC2" w:rsidP="00252AC2">
      <w:pPr>
        <w:pStyle w:val="a4"/>
        <w:ind w:firstLine="851"/>
        <w:jc w:val="both"/>
        <w:rPr>
          <w:rFonts w:ascii="Times New Roman" w:hAnsi="Times New Roman"/>
          <w:b/>
          <w:sz w:val="28"/>
          <w:szCs w:val="28"/>
          <w:lang w:val="uk-UA"/>
        </w:rPr>
      </w:pPr>
    </w:p>
    <w:p w14:paraId="5D0AC1E3" w14:textId="77777777" w:rsidR="00252AC2" w:rsidRDefault="00252AC2" w:rsidP="00252AC2">
      <w:pPr>
        <w:spacing w:before="150" w:after="180" w:line="240" w:lineRule="auto"/>
        <w:jc w:val="center"/>
        <w:rPr>
          <w:rFonts w:ascii="Times New Roman" w:hAnsi="Times New Roman"/>
          <w:color w:val="111111"/>
          <w:sz w:val="28"/>
          <w:szCs w:val="28"/>
          <w:lang w:val="uk-UA"/>
        </w:rPr>
      </w:pPr>
      <w:r>
        <w:rPr>
          <w:rFonts w:ascii="Times New Roman" w:hAnsi="Times New Roman"/>
          <w:b/>
          <w:color w:val="111111"/>
          <w:sz w:val="28"/>
          <w:szCs w:val="28"/>
        </w:rPr>
        <w:t>X</w:t>
      </w:r>
      <w:r>
        <w:rPr>
          <w:rFonts w:ascii="Times New Roman" w:hAnsi="Times New Roman"/>
          <w:b/>
          <w:color w:val="111111"/>
          <w:sz w:val="28"/>
          <w:szCs w:val="28"/>
          <w:lang w:val="uk-UA"/>
        </w:rPr>
        <w:t>І. РЕОРГАНІЗАЦІЯ ТА ЛІКВІДАЦІЯ ГІМНАЗІЇ</w:t>
      </w:r>
    </w:p>
    <w:p w14:paraId="00BD0EA4"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11.1. Рішення про створення, ліквідацію, реорганізацію (злиття, приєднанн, поділу, відокремлення) чи перепрофілювання (зміну типу) Гімназії приймає його Засновник.</w:t>
      </w:r>
    </w:p>
    <w:p w14:paraId="6FE74FA4"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11.2. У разі реорганізації чи ліквідації Гімназії Засновник зобов’язаний забезпечити здобувачам освіти можливість продовжити здобуття загальної середньої освіти .</w:t>
      </w:r>
    </w:p>
    <w:p w14:paraId="17E72AE9" w14:textId="77777777" w:rsidR="00252AC2" w:rsidRDefault="00252AC2" w:rsidP="00252AC2">
      <w:pPr>
        <w:pStyle w:val="a4"/>
        <w:jc w:val="both"/>
        <w:rPr>
          <w:rFonts w:ascii="Times New Roman" w:hAnsi="Times New Roman"/>
          <w:sz w:val="28"/>
          <w:szCs w:val="28"/>
          <w:lang w:val="uk-UA"/>
        </w:rPr>
      </w:pPr>
      <w:r>
        <w:rPr>
          <w:rFonts w:ascii="Times New Roman" w:hAnsi="Times New Roman"/>
          <w:sz w:val="28"/>
          <w:szCs w:val="28"/>
          <w:lang w:val="uk-UA"/>
        </w:rPr>
        <w:t>11.3. Ліквідація Гімназії проводиться ліквідаційною комісією, призначеною Засновником. З часу призначення ліквідаційної комісії до неї переходять повноваження щодо управління Гімназією.</w:t>
      </w:r>
    </w:p>
    <w:p w14:paraId="1A65F3E7" w14:textId="77777777" w:rsidR="00252AC2" w:rsidRDefault="00252AC2" w:rsidP="00252AC2">
      <w:pPr>
        <w:pStyle w:val="a4"/>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uk-UA"/>
        </w:rPr>
        <w:t>1</w:t>
      </w:r>
      <w:r>
        <w:rPr>
          <w:rFonts w:ascii="Times New Roman" w:hAnsi="Times New Roman"/>
          <w:sz w:val="28"/>
          <w:szCs w:val="28"/>
        </w:rPr>
        <w:t xml:space="preserve">.4. </w:t>
      </w:r>
      <w:r>
        <w:rPr>
          <w:rFonts w:ascii="Times New Roman" w:hAnsi="Times New Roman"/>
          <w:sz w:val="28"/>
          <w:szCs w:val="28"/>
          <w:lang w:val="uk-UA"/>
        </w:rPr>
        <w:t xml:space="preserve">Гімназія </w:t>
      </w:r>
      <w:r>
        <w:rPr>
          <w:rFonts w:ascii="Times New Roman" w:hAnsi="Times New Roman"/>
          <w:sz w:val="28"/>
          <w:szCs w:val="28"/>
        </w:rPr>
        <w:t>вважається</w:t>
      </w:r>
      <w:r>
        <w:rPr>
          <w:rFonts w:ascii="Times New Roman" w:hAnsi="Times New Roman"/>
          <w:sz w:val="28"/>
          <w:szCs w:val="28"/>
          <w:lang w:val="uk-UA"/>
        </w:rPr>
        <w:t xml:space="preserve"> </w:t>
      </w:r>
      <w:r>
        <w:rPr>
          <w:rFonts w:ascii="Times New Roman" w:hAnsi="Times New Roman"/>
          <w:sz w:val="28"/>
          <w:szCs w:val="28"/>
        </w:rPr>
        <w:t>ліквідованим з дати</w:t>
      </w:r>
      <w:r>
        <w:rPr>
          <w:rFonts w:ascii="Times New Roman" w:hAnsi="Times New Roman"/>
          <w:sz w:val="28"/>
          <w:szCs w:val="28"/>
          <w:lang w:val="uk-UA"/>
        </w:rPr>
        <w:t xml:space="preserve"> </w:t>
      </w:r>
      <w:r>
        <w:rPr>
          <w:rFonts w:ascii="Times New Roman" w:hAnsi="Times New Roman"/>
          <w:sz w:val="28"/>
          <w:szCs w:val="28"/>
        </w:rPr>
        <w:t>внесення</w:t>
      </w:r>
      <w:r>
        <w:rPr>
          <w:rFonts w:ascii="Times New Roman" w:hAnsi="Times New Roman"/>
          <w:sz w:val="28"/>
          <w:szCs w:val="28"/>
          <w:lang w:val="uk-UA"/>
        </w:rPr>
        <w:t xml:space="preserve"> </w:t>
      </w:r>
      <w:r>
        <w:rPr>
          <w:rFonts w:ascii="Times New Roman" w:hAnsi="Times New Roman"/>
          <w:sz w:val="28"/>
          <w:szCs w:val="28"/>
        </w:rPr>
        <w:t>запису до Єдиного державного реєстру про припинення</w:t>
      </w:r>
      <w:r>
        <w:rPr>
          <w:rFonts w:ascii="Times New Roman" w:hAnsi="Times New Roman"/>
          <w:sz w:val="28"/>
          <w:szCs w:val="28"/>
          <w:lang w:val="uk-UA"/>
        </w:rPr>
        <w:t xml:space="preserve"> </w:t>
      </w:r>
      <w:r>
        <w:rPr>
          <w:rFonts w:ascii="Times New Roman" w:hAnsi="Times New Roman"/>
          <w:sz w:val="28"/>
          <w:szCs w:val="28"/>
        </w:rPr>
        <w:t>юридичної особи.</w:t>
      </w:r>
    </w:p>
    <w:p w14:paraId="544AB4CA" w14:textId="77777777" w:rsidR="00252AC2" w:rsidRDefault="00252AC2" w:rsidP="00252AC2">
      <w:pPr>
        <w:pStyle w:val="a4"/>
        <w:ind w:firstLine="851"/>
        <w:jc w:val="both"/>
        <w:rPr>
          <w:rFonts w:ascii="Times New Roman" w:hAnsi="Times New Roman"/>
          <w:sz w:val="28"/>
          <w:szCs w:val="28"/>
        </w:rPr>
      </w:pPr>
    </w:p>
    <w:p w14:paraId="51069B59" w14:textId="77777777" w:rsidR="00252AC2" w:rsidRDefault="00252AC2" w:rsidP="00252AC2">
      <w:pPr>
        <w:shd w:val="clear" w:color="auto" w:fill="FFFFFF"/>
        <w:suppressAutoHyphens w:val="0"/>
        <w:spacing w:after="0" w:line="240" w:lineRule="auto"/>
        <w:jc w:val="center"/>
        <w:rPr>
          <w:rFonts w:ascii="Times New Roman" w:eastAsia="Times New Roman" w:hAnsi="Times New Roman"/>
          <w:b/>
          <w:sz w:val="28"/>
          <w:szCs w:val="28"/>
          <w:lang w:val="uk-UA" w:eastAsia="ru-RU"/>
        </w:rPr>
      </w:pPr>
    </w:p>
    <w:p w14:paraId="058289BD" w14:textId="77777777" w:rsidR="00252AC2" w:rsidRDefault="00252AC2" w:rsidP="00252AC2">
      <w:pPr>
        <w:shd w:val="clear" w:color="auto" w:fill="FFFFFF"/>
        <w:suppressAutoHyphens w:val="0"/>
        <w:spacing w:after="0" w:line="24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XІІ. ЗАКЛЮЧНІ ПОЛОЖЕННЯ</w:t>
      </w:r>
    </w:p>
    <w:p w14:paraId="7BEADA6B" w14:textId="77777777" w:rsidR="00252AC2" w:rsidRDefault="00252AC2" w:rsidP="00252AC2">
      <w:pPr>
        <w:shd w:val="clear" w:color="auto" w:fill="FFFFFF"/>
        <w:suppressAutoHyphens w:val="0"/>
        <w:spacing w:after="0" w:line="240" w:lineRule="auto"/>
        <w:jc w:val="both"/>
        <w:rPr>
          <w:rFonts w:ascii="Times New Roman" w:eastAsia="Times New Roman" w:hAnsi="Times New Roman"/>
          <w:b/>
          <w:sz w:val="28"/>
          <w:szCs w:val="28"/>
          <w:lang w:val="uk-UA" w:eastAsia="ru-RU"/>
        </w:rPr>
      </w:pPr>
    </w:p>
    <w:p w14:paraId="7BCA3500" w14:textId="77777777" w:rsidR="00252AC2" w:rsidRDefault="00252AC2" w:rsidP="00252AC2">
      <w:pPr>
        <w:shd w:val="clear" w:color="auto" w:fill="FFFFFF"/>
        <w:suppressAutoHyphens w:val="0"/>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12.1. Цей Статут набирає чинності з моменту його державної реєстрації відповідно до чинного законодавства України. </w:t>
      </w:r>
    </w:p>
    <w:p w14:paraId="1760440D" w14:textId="77777777" w:rsidR="00252AC2" w:rsidRDefault="00252AC2" w:rsidP="00252AC2">
      <w:pPr>
        <w:shd w:val="clear" w:color="auto" w:fill="FFFFFF"/>
        <w:suppressAutoHyphens w:val="0"/>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12.2. Зміни та доповнення до Cтатуту затверджуються </w:t>
      </w:r>
      <w:r>
        <w:rPr>
          <w:rFonts w:ascii="Times New Roman" w:eastAsiaTheme="minorHAnsi" w:hAnsi="Times New Roman"/>
          <w:sz w:val="28"/>
          <w:szCs w:val="28"/>
          <w:lang w:val="uk-UA" w:eastAsia="en-US"/>
        </w:rPr>
        <w:t xml:space="preserve"> Засновником </w:t>
      </w:r>
      <w:r>
        <w:rPr>
          <w:rFonts w:ascii="Times New Roman" w:eastAsia="Times New Roman" w:hAnsi="Times New Roman"/>
          <w:sz w:val="28"/>
          <w:szCs w:val="28"/>
          <w:lang w:val="uk-UA" w:eastAsia="ru-RU"/>
        </w:rPr>
        <w:t>в порядку, визначеному чинним законодавством України, та набувають юридичної сили з моменту їхньої державної реєстрації.</w:t>
      </w:r>
    </w:p>
    <w:p w14:paraId="631F74B9" w14:textId="77777777" w:rsidR="00252AC2" w:rsidRDefault="00252AC2" w:rsidP="00252AC2">
      <w:pPr>
        <w:suppressAutoHyphens w:val="0"/>
        <w:spacing w:after="0" w:line="24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12.3. Затверджені зміни та доповнення до Статуту підлягають державній реєстрації у встановленому законом порядку.</w:t>
      </w:r>
    </w:p>
    <w:p w14:paraId="48CDBA6B" w14:textId="77777777" w:rsidR="00252AC2" w:rsidRDefault="00252AC2" w:rsidP="00252AC2">
      <w:pPr>
        <w:pStyle w:val="a4"/>
        <w:ind w:firstLine="851"/>
        <w:jc w:val="both"/>
        <w:rPr>
          <w:rFonts w:ascii="Times New Roman" w:hAnsi="Times New Roman"/>
          <w:sz w:val="28"/>
          <w:szCs w:val="28"/>
          <w:lang w:val="uk-UA"/>
        </w:rPr>
      </w:pPr>
    </w:p>
    <w:p w14:paraId="17757337" w14:textId="77777777" w:rsidR="00252AC2" w:rsidRDefault="00252AC2" w:rsidP="00252AC2">
      <w:pPr>
        <w:pStyle w:val="a4"/>
        <w:ind w:firstLine="851"/>
        <w:jc w:val="both"/>
        <w:rPr>
          <w:rFonts w:ascii="Times New Roman" w:hAnsi="Times New Roman"/>
          <w:sz w:val="28"/>
          <w:szCs w:val="28"/>
          <w:lang w:val="uk-UA"/>
        </w:rPr>
      </w:pPr>
    </w:p>
    <w:p w14:paraId="0FD1BE61" w14:textId="77777777" w:rsidR="00252AC2" w:rsidRDefault="00252AC2" w:rsidP="00252AC2">
      <w:pPr>
        <w:pStyle w:val="a4"/>
        <w:ind w:firstLine="851"/>
        <w:jc w:val="both"/>
        <w:rPr>
          <w:rFonts w:ascii="Times New Roman" w:hAnsi="Times New Roman"/>
          <w:sz w:val="28"/>
          <w:szCs w:val="28"/>
          <w:lang w:val="uk-UA"/>
        </w:rPr>
      </w:pPr>
    </w:p>
    <w:p w14:paraId="7C8147F5" w14:textId="77777777" w:rsidR="00252AC2" w:rsidRDefault="00252AC2" w:rsidP="00252AC2">
      <w:pPr>
        <w:pStyle w:val="a4"/>
        <w:ind w:firstLine="851"/>
        <w:jc w:val="both"/>
        <w:rPr>
          <w:rFonts w:ascii="Times New Roman" w:hAnsi="Times New Roman"/>
          <w:b/>
          <w:bCs/>
          <w:sz w:val="28"/>
          <w:szCs w:val="28"/>
        </w:rPr>
      </w:pPr>
    </w:p>
    <w:p w14:paraId="06B26F1A" w14:textId="77777777" w:rsidR="00252AC2" w:rsidRDefault="00252AC2" w:rsidP="00252AC2">
      <w:pPr>
        <w:spacing w:line="240" w:lineRule="auto"/>
        <w:jc w:val="both"/>
        <w:rPr>
          <w:rFonts w:ascii="Times New Roman" w:hAnsi="Times New Roman"/>
          <w:b/>
          <w:bCs/>
          <w:sz w:val="28"/>
          <w:szCs w:val="28"/>
          <w:lang w:val="uk-UA"/>
        </w:rPr>
      </w:pPr>
      <w:r>
        <w:rPr>
          <w:rFonts w:ascii="Times New Roman" w:hAnsi="Times New Roman"/>
          <w:b/>
          <w:bCs/>
          <w:sz w:val="28"/>
          <w:szCs w:val="28"/>
          <w:lang w:val="uk-UA"/>
        </w:rPr>
        <w:t xml:space="preserve">Новопільський сільський голова        </w:t>
      </w:r>
      <w:r>
        <w:rPr>
          <w:rFonts w:ascii="Times New Roman" w:hAnsi="Times New Roman"/>
          <w:b/>
          <w:bCs/>
          <w:sz w:val="28"/>
          <w:szCs w:val="28"/>
          <w:lang w:val="uk-UA"/>
        </w:rPr>
        <w:tab/>
      </w:r>
      <w:r>
        <w:rPr>
          <w:rFonts w:ascii="Times New Roman" w:hAnsi="Times New Roman"/>
          <w:b/>
          <w:bCs/>
          <w:sz w:val="28"/>
          <w:szCs w:val="28"/>
          <w:lang w:val="uk-UA"/>
        </w:rPr>
        <w:tab/>
        <w:t>Олександр БОНДАРЕНКО</w:t>
      </w:r>
    </w:p>
    <w:p w14:paraId="4427B742" w14:textId="77777777" w:rsidR="003A3B6D" w:rsidRDefault="003A3B6D" w:rsidP="00252AC2">
      <w:pPr>
        <w:pStyle w:val="a4"/>
        <w:ind w:firstLine="851"/>
        <w:jc w:val="both"/>
        <w:rPr>
          <w:rFonts w:ascii="Times New Roman" w:hAnsi="Times New Roman"/>
          <w:sz w:val="28"/>
          <w:szCs w:val="28"/>
          <w:lang w:val="uk-UA"/>
        </w:rPr>
      </w:pPr>
    </w:p>
    <w:sectPr w:rsidR="003A3B6D" w:rsidSect="002134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E4922" w14:textId="77777777" w:rsidR="00AA6145" w:rsidRDefault="00AA6145" w:rsidP="000A3B16">
      <w:pPr>
        <w:spacing w:after="0" w:line="240" w:lineRule="auto"/>
      </w:pPr>
      <w:r>
        <w:separator/>
      </w:r>
    </w:p>
  </w:endnote>
  <w:endnote w:type="continuationSeparator" w:id="0">
    <w:p w14:paraId="7F9BD47D" w14:textId="77777777" w:rsidR="00AA6145" w:rsidRDefault="00AA6145" w:rsidP="000A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宋体">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CA86A" w14:textId="77777777" w:rsidR="00AA6145" w:rsidRDefault="00AA6145" w:rsidP="000A3B16">
      <w:pPr>
        <w:spacing w:after="0" w:line="240" w:lineRule="auto"/>
      </w:pPr>
      <w:r>
        <w:separator/>
      </w:r>
    </w:p>
  </w:footnote>
  <w:footnote w:type="continuationSeparator" w:id="0">
    <w:p w14:paraId="61E77C22" w14:textId="77777777" w:rsidR="00AA6145" w:rsidRDefault="00AA6145" w:rsidP="000A3B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F12"/>
    <w:multiLevelType w:val="hybridMultilevel"/>
    <w:tmpl w:val="06320606"/>
    <w:lvl w:ilvl="0" w:tplc="5B568636">
      <w:start w:val="1"/>
      <w:numFmt w:val="bullet"/>
      <w:lvlText w:val=""/>
      <w:lvlJc w:val="left"/>
      <w:pPr>
        <w:ind w:left="1843" w:hanging="360"/>
      </w:pPr>
      <w:rPr>
        <w:rFonts w:ascii="Symbol" w:hAnsi="Symbol" w:hint="default"/>
        <w:color w:val="auto"/>
      </w:rPr>
    </w:lvl>
    <w:lvl w:ilvl="1" w:tplc="04190003" w:tentative="1">
      <w:start w:val="1"/>
      <w:numFmt w:val="bullet"/>
      <w:lvlText w:val="o"/>
      <w:lvlJc w:val="left"/>
      <w:pPr>
        <w:ind w:left="2563" w:hanging="360"/>
      </w:pPr>
      <w:rPr>
        <w:rFonts w:ascii="Courier New" w:hAnsi="Courier New" w:cs="Courier New" w:hint="default"/>
      </w:rPr>
    </w:lvl>
    <w:lvl w:ilvl="2" w:tplc="04190005" w:tentative="1">
      <w:start w:val="1"/>
      <w:numFmt w:val="bullet"/>
      <w:lvlText w:val=""/>
      <w:lvlJc w:val="left"/>
      <w:pPr>
        <w:ind w:left="3283" w:hanging="360"/>
      </w:pPr>
      <w:rPr>
        <w:rFonts w:ascii="Wingdings" w:hAnsi="Wingdings" w:hint="default"/>
      </w:rPr>
    </w:lvl>
    <w:lvl w:ilvl="3" w:tplc="04190001" w:tentative="1">
      <w:start w:val="1"/>
      <w:numFmt w:val="bullet"/>
      <w:lvlText w:val=""/>
      <w:lvlJc w:val="left"/>
      <w:pPr>
        <w:ind w:left="4003" w:hanging="360"/>
      </w:pPr>
      <w:rPr>
        <w:rFonts w:ascii="Symbol" w:hAnsi="Symbol" w:hint="default"/>
      </w:rPr>
    </w:lvl>
    <w:lvl w:ilvl="4" w:tplc="04190003" w:tentative="1">
      <w:start w:val="1"/>
      <w:numFmt w:val="bullet"/>
      <w:lvlText w:val="o"/>
      <w:lvlJc w:val="left"/>
      <w:pPr>
        <w:ind w:left="4723" w:hanging="360"/>
      </w:pPr>
      <w:rPr>
        <w:rFonts w:ascii="Courier New" w:hAnsi="Courier New" w:cs="Courier New" w:hint="default"/>
      </w:rPr>
    </w:lvl>
    <w:lvl w:ilvl="5" w:tplc="04190005" w:tentative="1">
      <w:start w:val="1"/>
      <w:numFmt w:val="bullet"/>
      <w:lvlText w:val=""/>
      <w:lvlJc w:val="left"/>
      <w:pPr>
        <w:ind w:left="5443" w:hanging="360"/>
      </w:pPr>
      <w:rPr>
        <w:rFonts w:ascii="Wingdings" w:hAnsi="Wingdings" w:hint="default"/>
      </w:rPr>
    </w:lvl>
    <w:lvl w:ilvl="6" w:tplc="04190001" w:tentative="1">
      <w:start w:val="1"/>
      <w:numFmt w:val="bullet"/>
      <w:lvlText w:val=""/>
      <w:lvlJc w:val="left"/>
      <w:pPr>
        <w:ind w:left="6163" w:hanging="360"/>
      </w:pPr>
      <w:rPr>
        <w:rFonts w:ascii="Symbol" w:hAnsi="Symbol" w:hint="default"/>
      </w:rPr>
    </w:lvl>
    <w:lvl w:ilvl="7" w:tplc="04190003" w:tentative="1">
      <w:start w:val="1"/>
      <w:numFmt w:val="bullet"/>
      <w:lvlText w:val="o"/>
      <w:lvlJc w:val="left"/>
      <w:pPr>
        <w:ind w:left="6883" w:hanging="360"/>
      </w:pPr>
      <w:rPr>
        <w:rFonts w:ascii="Courier New" w:hAnsi="Courier New" w:cs="Courier New" w:hint="default"/>
      </w:rPr>
    </w:lvl>
    <w:lvl w:ilvl="8" w:tplc="04190005" w:tentative="1">
      <w:start w:val="1"/>
      <w:numFmt w:val="bullet"/>
      <w:lvlText w:val=""/>
      <w:lvlJc w:val="left"/>
      <w:pPr>
        <w:ind w:left="7603" w:hanging="360"/>
      </w:pPr>
      <w:rPr>
        <w:rFonts w:ascii="Wingdings" w:hAnsi="Wingdings" w:hint="default"/>
      </w:rPr>
    </w:lvl>
  </w:abstractNum>
  <w:abstractNum w:abstractNumId="1">
    <w:nsid w:val="234836E9"/>
    <w:multiLevelType w:val="hybridMultilevel"/>
    <w:tmpl w:val="57827984"/>
    <w:lvl w:ilvl="0" w:tplc="391AE41E">
      <w:start w:val="1"/>
      <w:numFmt w:val="bullet"/>
      <w:lvlText w:val=""/>
      <w:lvlJc w:val="left"/>
      <w:pPr>
        <w:ind w:left="1494"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9456C00"/>
    <w:multiLevelType w:val="hybridMultilevel"/>
    <w:tmpl w:val="1658AEA0"/>
    <w:lvl w:ilvl="0" w:tplc="04220001">
      <w:start w:val="1"/>
      <w:numFmt w:val="bullet"/>
      <w:lvlText w:val=""/>
      <w:lvlJc w:val="left"/>
      <w:pPr>
        <w:ind w:left="2203" w:hanging="360"/>
      </w:pPr>
      <w:rPr>
        <w:rFonts w:ascii="Symbol" w:hAnsi="Symbol" w:hint="default"/>
      </w:rPr>
    </w:lvl>
    <w:lvl w:ilvl="1" w:tplc="04220003" w:tentative="1">
      <w:start w:val="1"/>
      <w:numFmt w:val="bullet"/>
      <w:lvlText w:val="o"/>
      <w:lvlJc w:val="left"/>
      <w:pPr>
        <w:ind w:left="2923" w:hanging="360"/>
      </w:pPr>
      <w:rPr>
        <w:rFonts w:ascii="Courier New" w:hAnsi="Courier New" w:cs="Courier New" w:hint="default"/>
      </w:rPr>
    </w:lvl>
    <w:lvl w:ilvl="2" w:tplc="04220005" w:tentative="1">
      <w:start w:val="1"/>
      <w:numFmt w:val="bullet"/>
      <w:lvlText w:val=""/>
      <w:lvlJc w:val="left"/>
      <w:pPr>
        <w:ind w:left="3643" w:hanging="360"/>
      </w:pPr>
      <w:rPr>
        <w:rFonts w:ascii="Wingdings" w:hAnsi="Wingdings" w:hint="default"/>
      </w:rPr>
    </w:lvl>
    <w:lvl w:ilvl="3" w:tplc="04220001" w:tentative="1">
      <w:start w:val="1"/>
      <w:numFmt w:val="bullet"/>
      <w:lvlText w:val=""/>
      <w:lvlJc w:val="left"/>
      <w:pPr>
        <w:ind w:left="4363" w:hanging="360"/>
      </w:pPr>
      <w:rPr>
        <w:rFonts w:ascii="Symbol" w:hAnsi="Symbol" w:hint="default"/>
      </w:rPr>
    </w:lvl>
    <w:lvl w:ilvl="4" w:tplc="04220003" w:tentative="1">
      <w:start w:val="1"/>
      <w:numFmt w:val="bullet"/>
      <w:lvlText w:val="o"/>
      <w:lvlJc w:val="left"/>
      <w:pPr>
        <w:ind w:left="5083" w:hanging="360"/>
      </w:pPr>
      <w:rPr>
        <w:rFonts w:ascii="Courier New" w:hAnsi="Courier New" w:cs="Courier New" w:hint="default"/>
      </w:rPr>
    </w:lvl>
    <w:lvl w:ilvl="5" w:tplc="04220005" w:tentative="1">
      <w:start w:val="1"/>
      <w:numFmt w:val="bullet"/>
      <w:lvlText w:val=""/>
      <w:lvlJc w:val="left"/>
      <w:pPr>
        <w:ind w:left="5803" w:hanging="360"/>
      </w:pPr>
      <w:rPr>
        <w:rFonts w:ascii="Wingdings" w:hAnsi="Wingdings" w:hint="default"/>
      </w:rPr>
    </w:lvl>
    <w:lvl w:ilvl="6" w:tplc="04220001" w:tentative="1">
      <w:start w:val="1"/>
      <w:numFmt w:val="bullet"/>
      <w:lvlText w:val=""/>
      <w:lvlJc w:val="left"/>
      <w:pPr>
        <w:ind w:left="6523" w:hanging="360"/>
      </w:pPr>
      <w:rPr>
        <w:rFonts w:ascii="Symbol" w:hAnsi="Symbol" w:hint="default"/>
      </w:rPr>
    </w:lvl>
    <w:lvl w:ilvl="7" w:tplc="04220003" w:tentative="1">
      <w:start w:val="1"/>
      <w:numFmt w:val="bullet"/>
      <w:lvlText w:val="o"/>
      <w:lvlJc w:val="left"/>
      <w:pPr>
        <w:ind w:left="7243" w:hanging="360"/>
      </w:pPr>
      <w:rPr>
        <w:rFonts w:ascii="Courier New" w:hAnsi="Courier New" w:cs="Courier New" w:hint="default"/>
      </w:rPr>
    </w:lvl>
    <w:lvl w:ilvl="8" w:tplc="04220005" w:tentative="1">
      <w:start w:val="1"/>
      <w:numFmt w:val="bullet"/>
      <w:lvlText w:val=""/>
      <w:lvlJc w:val="left"/>
      <w:pPr>
        <w:ind w:left="7963" w:hanging="360"/>
      </w:pPr>
      <w:rPr>
        <w:rFonts w:ascii="Wingdings" w:hAnsi="Wingdings" w:hint="default"/>
      </w:rPr>
    </w:lvl>
  </w:abstractNum>
  <w:abstractNum w:abstractNumId="3">
    <w:nsid w:val="56860B5E"/>
    <w:multiLevelType w:val="hybridMultilevel"/>
    <w:tmpl w:val="E12CD2B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58B855BF"/>
    <w:multiLevelType w:val="hybridMultilevel"/>
    <w:tmpl w:val="27D2E98E"/>
    <w:lvl w:ilvl="0" w:tplc="F1587E20">
      <w:start w:val="6"/>
      <w:numFmt w:val="bullet"/>
      <w:lvlText w:val="-"/>
      <w:lvlJc w:val="left"/>
      <w:pPr>
        <w:ind w:left="1918" w:hanging="360"/>
      </w:pPr>
      <w:rPr>
        <w:rFonts w:ascii="Times New Roman" w:eastAsia="Calibri" w:hAnsi="Times New Roman" w:cs="Times New Roman" w:hint="default"/>
      </w:rPr>
    </w:lvl>
    <w:lvl w:ilvl="1" w:tplc="04220003" w:tentative="1">
      <w:start w:val="1"/>
      <w:numFmt w:val="bullet"/>
      <w:lvlText w:val="o"/>
      <w:lvlJc w:val="left"/>
      <w:pPr>
        <w:ind w:left="2638" w:hanging="360"/>
      </w:pPr>
      <w:rPr>
        <w:rFonts w:ascii="Courier New" w:hAnsi="Courier New" w:cs="Courier New" w:hint="default"/>
      </w:rPr>
    </w:lvl>
    <w:lvl w:ilvl="2" w:tplc="04220005" w:tentative="1">
      <w:start w:val="1"/>
      <w:numFmt w:val="bullet"/>
      <w:lvlText w:val=""/>
      <w:lvlJc w:val="left"/>
      <w:pPr>
        <w:ind w:left="3358" w:hanging="360"/>
      </w:pPr>
      <w:rPr>
        <w:rFonts w:ascii="Wingdings" w:hAnsi="Wingdings" w:hint="default"/>
      </w:rPr>
    </w:lvl>
    <w:lvl w:ilvl="3" w:tplc="04220001" w:tentative="1">
      <w:start w:val="1"/>
      <w:numFmt w:val="bullet"/>
      <w:lvlText w:val=""/>
      <w:lvlJc w:val="left"/>
      <w:pPr>
        <w:ind w:left="4078" w:hanging="360"/>
      </w:pPr>
      <w:rPr>
        <w:rFonts w:ascii="Symbol" w:hAnsi="Symbol" w:hint="default"/>
      </w:rPr>
    </w:lvl>
    <w:lvl w:ilvl="4" w:tplc="04220003" w:tentative="1">
      <w:start w:val="1"/>
      <w:numFmt w:val="bullet"/>
      <w:lvlText w:val="o"/>
      <w:lvlJc w:val="left"/>
      <w:pPr>
        <w:ind w:left="4798" w:hanging="360"/>
      </w:pPr>
      <w:rPr>
        <w:rFonts w:ascii="Courier New" w:hAnsi="Courier New" w:cs="Courier New" w:hint="default"/>
      </w:rPr>
    </w:lvl>
    <w:lvl w:ilvl="5" w:tplc="04220005" w:tentative="1">
      <w:start w:val="1"/>
      <w:numFmt w:val="bullet"/>
      <w:lvlText w:val=""/>
      <w:lvlJc w:val="left"/>
      <w:pPr>
        <w:ind w:left="5518" w:hanging="360"/>
      </w:pPr>
      <w:rPr>
        <w:rFonts w:ascii="Wingdings" w:hAnsi="Wingdings" w:hint="default"/>
      </w:rPr>
    </w:lvl>
    <w:lvl w:ilvl="6" w:tplc="04220001" w:tentative="1">
      <w:start w:val="1"/>
      <w:numFmt w:val="bullet"/>
      <w:lvlText w:val=""/>
      <w:lvlJc w:val="left"/>
      <w:pPr>
        <w:ind w:left="6238" w:hanging="360"/>
      </w:pPr>
      <w:rPr>
        <w:rFonts w:ascii="Symbol" w:hAnsi="Symbol" w:hint="default"/>
      </w:rPr>
    </w:lvl>
    <w:lvl w:ilvl="7" w:tplc="04220003" w:tentative="1">
      <w:start w:val="1"/>
      <w:numFmt w:val="bullet"/>
      <w:lvlText w:val="o"/>
      <w:lvlJc w:val="left"/>
      <w:pPr>
        <w:ind w:left="6958" w:hanging="360"/>
      </w:pPr>
      <w:rPr>
        <w:rFonts w:ascii="Courier New" w:hAnsi="Courier New" w:cs="Courier New" w:hint="default"/>
      </w:rPr>
    </w:lvl>
    <w:lvl w:ilvl="8" w:tplc="04220005" w:tentative="1">
      <w:start w:val="1"/>
      <w:numFmt w:val="bullet"/>
      <w:lvlText w:val=""/>
      <w:lvlJc w:val="left"/>
      <w:pPr>
        <w:ind w:left="7678" w:hanging="360"/>
      </w:pPr>
      <w:rPr>
        <w:rFonts w:ascii="Wingdings" w:hAnsi="Wingdings" w:hint="default"/>
      </w:rPr>
    </w:lvl>
  </w:abstractNum>
  <w:abstractNum w:abstractNumId="5">
    <w:nsid w:val="718F490B"/>
    <w:multiLevelType w:val="hybridMultilevel"/>
    <w:tmpl w:val="7B24B0CE"/>
    <w:lvl w:ilvl="0" w:tplc="04190001">
      <w:start w:val="1"/>
      <w:numFmt w:val="bullet"/>
      <w:lvlText w:val=""/>
      <w:lvlJc w:val="left"/>
      <w:pPr>
        <w:ind w:left="1843" w:hanging="360"/>
      </w:pPr>
      <w:rPr>
        <w:rFonts w:ascii="Symbol" w:hAnsi="Symbol" w:hint="default"/>
      </w:rPr>
    </w:lvl>
    <w:lvl w:ilvl="1" w:tplc="04190003" w:tentative="1">
      <w:start w:val="1"/>
      <w:numFmt w:val="bullet"/>
      <w:lvlText w:val="o"/>
      <w:lvlJc w:val="left"/>
      <w:pPr>
        <w:ind w:left="2563" w:hanging="360"/>
      </w:pPr>
      <w:rPr>
        <w:rFonts w:ascii="Courier New" w:hAnsi="Courier New" w:cs="Courier New" w:hint="default"/>
      </w:rPr>
    </w:lvl>
    <w:lvl w:ilvl="2" w:tplc="04190005" w:tentative="1">
      <w:start w:val="1"/>
      <w:numFmt w:val="bullet"/>
      <w:lvlText w:val=""/>
      <w:lvlJc w:val="left"/>
      <w:pPr>
        <w:ind w:left="3283" w:hanging="360"/>
      </w:pPr>
      <w:rPr>
        <w:rFonts w:ascii="Wingdings" w:hAnsi="Wingdings" w:hint="default"/>
      </w:rPr>
    </w:lvl>
    <w:lvl w:ilvl="3" w:tplc="04190001" w:tentative="1">
      <w:start w:val="1"/>
      <w:numFmt w:val="bullet"/>
      <w:lvlText w:val=""/>
      <w:lvlJc w:val="left"/>
      <w:pPr>
        <w:ind w:left="4003" w:hanging="360"/>
      </w:pPr>
      <w:rPr>
        <w:rFonts w:ascii="Symbol" w:hAnsi="Symbol" w:hint="default"/>
      </w:rPr>
    </w:lvl>
    <w:lvl w:ilvl="4" w:tplc="04190003" w:tentative="1">
      <w:start w:val="1"/>
      <w:numFmt w:val="bullet"/>
      <w:lvlText w:val="o"/>
      <w:lvlJc w:val="left"/>
      <w:pPr>
        <w:ind w:left="4723" w:hanging="360"/>
      </w:pPr>
      <w:rPr>
        <w:rFonts w:ascii="Courier New" w:hAnsi="Courier New" w:cs="Courier New" w:hint="default"/>
      </w:rPr>
    </w:lvl>
    <w:lvl w:ilvl="5" w:tplc="04190005" w:tentative="1">
      <w:start w:val="1"/>
      <w:numFmt w:val="bullet"/>
      <w:lvlText w:val=""/>
      <w:lvlJc w:val="left"/>
      <w:pPr>
        <w:ind w:left="5443" w:hanging="360"/>
      </w:pPr>
      <w:rPr>
        <w:rFonts w:ascii="Wingdings" w:hAnsi="Wingdings" w:hint="default"/>
      </w:rPr>
    </w:lvl>
    <w:lvl w:ilvl="6" w:tplc="04190001" w:tentative="1">
      <w:start w:val="1"/>
      <w:numFmt w:val="bullet"/>
      <w:lvlText w:val=""/>
      <w:lvlJc w:val="left"/>
      <w:pPr>
        <w:ind w:left="6163" w:hanging="360"/>
      </w:pPr>
      <w:rPr>
        <w:rFonts w:ascii="Symbol" w:hAnsi="Symbol" w:hint="default"/>
      </w:rPr>
    </w:lvl>
    <w:lvl w:ilvl="7" w:tplc="04190003" w:tentative="1">
      <w:start w:val="1"/>
      <w:numFmt w:val="bullet"/>
      <w:lvlText w:val="o"/>
      <w:lvlJc w:val="left"/>
      <w:pPr>
        <w:ind w:left="6883" w:hanging="360"/>
      </w:pPr>
      <w:rPr>
        <w:rFonts w:ascii="Courier New" w:hAnsi="Courier New" w:cs="Courier New" w:hint="default"/>
      </w:rPr>
    </w:lvl>
    <w:lvl w:ilvl="8" w:tplc="04190005" w:tentative="1">
      <w:start w:val="1"/>
      <w:numFmt w:val="bullet"/>
      <w:lvlText w:val=""/>
      <w:lvlJc w:val="left"/>
      <w:pPr>
        <w:ind w:left="7603" w:hanging="360"/>
      </w:pPr>
      <w:rPr>
        <w:rFonts w:ascii="Wingdings" w:hAnsi="Wingdings" w:hint="default"/>
      </w:rPr>
    </w:lvl>
  </w:abstractNum>
  <w:abstractNum w:abstractNumId="6">
    <w:nsid w:val="7F1176FA"/>
    <w:multiLevelType w:val="multilevel"/>
    <w:tmpl w:val="D3AABFF4"/>
    <w:lvl w:ilvl="0">
      <w:start w:val="5"/>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abstractNumId w:val="1"/>
  </w:num>
  <w:num w:numId="2">
    <w:abstractNumId w:val="5"/>
  </w:num>
  <w:num w:numId="3">
    <w:abstractNumId w:val="0"/>
  </w:num>
  <w:num w:numId="4">
    <w:abstractNumId w:val="3"/>
  </w:num>
  <w:num w:numId="5">
    <w:abstractNumId w:val="2"/>
  </w:num>
  <w:num w:numId="6">
    <w:abstractNumId w:val="4"/>
  </w:num>
  <w:num w:numId="7">
    <w:abstractNumId w:val="1"/>
  </w:num>
  <w:num w:numId="8">
    <w:abstractNumId w:val="6"/>
  </w:num>
  <w:num w:numId="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23401"/>
    <w:rsid w:val="000A3B16"/>
    <w:rsid w:val="000C4075"/>
    <w:rsid w:val="000E5856"/>
    <w:rsid w:val="001C599C"/>
    <w:rsid w:val="001D3F5F"/>
    <w:rsid w:val="001E52F2"/>
    <w:rsid w:val="002122AA"/>
    <w:rsid w:val="00213421"/>
    <w:rsid w:val="002275B7"/>
    <w:rsid w:val="002454B7"/>
    <w:rsid w:val="00252AC2"/>
    <w:rsid w:val="00261CC9"/>
    <w:rsid w:val="002A10A8"/>
    <w:rsid w:val="002C7E84"/>
    <w:rsid w:val="002E50DB"/>
    <w:rsid w:val="00374B14"/>
    <w:rsid w:val="00391825"/>
    <w:rsid w:val="003A0BD8"/>
    <w:rsid w:val="003A3B6D"/>
    <w:rsid w:val="00440991"/>
    <w:rsid w:val="00452505"/>
    <w:rsid w:val="004607D5"/>
    <w:rsid w:val="0046134F"/>
    <w:rsid w:val="004639F2"/>
    <w:rsid w:val="00486EDF"/>
    <w:rsid w:val="004B3B2B"/>
    <w:rsid w:val="004B4376"/>
    <w:rsid w:val="004D4376"/>
    <w:rsid w:val="004F616B"/>
    <w:rsid w:val="004F6933"/>
    <w:rsid w:val="005143A3"/>
    <w:rsid w:val="00550666"/>
    <w:rsid w:val="005B50A9"/>
    <w:rsid w:val="005B7C50"/>
    <w:rsid w:val="00622CA7"/>
    <w:rsid w:val="00651E8F"/>
    <w:rsid w:val="00675AEC"/>
    <w:rsid w:val="006B2C98"/>
    <w:rsid w:val="0070380B"/>
    <w:rsid w:val="00723401"/>
    <w:rsid w:val="00734456"/>
    <w:rsid w:val="007B4363"/>
    <w:rsid w:val="007C0AA2"/>
    <w:rsid w:val="007D0524"/>
    <w:rsid w:val="0082291A"/>
    <w:rsid w:val="00835218"/>
    <w:rsid w:val="00844977"/>
    <w:rsid w:val="008557E4"/>
    <w:rsid w:val="00894B38"/>
    <w:rsid w:val="008A04E1"/>
    <w:rsid w:val="008C7368"/>
    <w:rsid w:val="00904E83"/>
    <w:rsid w:val="00911D1D"/>
    <w:rsid w:val="00950476"/>
    <w:rsid w:val="00980CE5"/>
    <w:rsid w:val="0099707A"/>
    <w:rsid w:val="009C2345"/>
    <w:rsid w:val="00A2533E"/>
    <w:rsid w:val="00A67607"/>
    <w:rsid w:val="00AA6145"/>
    <w:rsid w:val="00AD1869"/>
    <w:rsid w:val="00AF7EEF"/>
    <w:rsid w:val="00B053C3"/>
    <w:rsid w:val="00B65491"/>
    <w:rsid w:val="00B91BBD"/>
    <w:rsid w:val="00B971F0"/>
    <w:rsid w:val="00BC0006"/>
    <w:rsid w:val="00BF2A6A"/>
    <w:rsid w:val="00C22DE9"/>
    <w:rsid w:val="00C410DA"/>
    <w:rsid w:val="00C575F0"/>
    <w:rsid w:val="00C62FEF"/>
    <w:rsid w:val="00C767BB"/>
    <w:rsid w:val="00CA252C"/>
    <w:rsid w:val="00CC3F61"/>
    <w:rsid w:val="00CD4368"/>
    <w:rsid w:val="00D0492B"/>
    <w:rsid w:val="00D06FDA"/>
    <w:rsid w:val="00D76BB3"/>
    <w:rsid w:val="00DB166C"/>
    <w:rsid w:val="00E44AB6"/>
    <w:rsid w:val="00E62877"/>
    <w:rsid w:val="00F03361"/>
    <w:rsid w:val="00F10DA5"/>
    <w:rsid w:val="00F648CD"/>
    <w:rsid w:val="00F762DE"/>
    <w:rsid w:val="00F76546"/>
    <w:rsid w:val="00FA3831"/>
    <w:rsid w:val="00FA4542"/>
    <w:rsid w:val="00FE44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B3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0A9"/>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B50A9"/>
    <w:rPr>
      <w:rFonts w:cs="Times New Roman"/>
      <w:color w:val="0000FF"/>
      <w:u w:val="single"/>
    </w:rPr>
  </w:style>
  <w:style w:type="character" w:customStyle="1" w:styleId="rvts0">
    <w:name w:val="rvts0"/>
    <w:rsid w:val="005B50A9"/>
    <w:rPr>
      <w:rFonts w:ascii="Times New Roman" w:hAnsi="Times New Roman"/>
    </w:rPr>
  </w:style>
  <w:style w:type="paragraph" w:styleId="a4">
    <w:name w:val="No Spacing"/>
    <w:qFormat/>
    <w:rsid w:val="005B50A9"/>
    <w:pPr>
      <w:suppressAutoHyphens/>
      <w:spacing w:after="0" w:line="240" w:lineRule="auto"/>
    </w:pPr>
    <w:rPr>
      <w:rFonts w:ascii="Calibri" w:eastAsia="Calibri" w:hAnsi="Calibri" w:cs="Times New Roman"/>
      <w:lang w:eastAsia="ar-SA"/>
    </w:rPr>
  </w:style>
  <w:style w:type="character" w:customStyle="1" w:styleId="xfmc1">
    <w:name w:val="xfmc1"/>
    <w:rsid w:val="005B50A9"/>
  </w:style>
  <w:style w:type="paragraph" w:customStyle="1" w:styleId="1">
    <w:name w:val="Без интервала1"/>
    <w:rsid w:val="005B50A9"/>
    <w:pPr>
      <w:spacing w:after="0" w:line="240" w:lineRule="auto"/>
    </w:pPr>
    <w:rPr>
      <w:rFonts w:ascii="Calibri" w:eastAsia="Calibri" w:hAnsi="Calibri" w:cs="Times New Roman"/>
      <w:lang w:eastAsia="ru-RU"/>
    </w:rPr>
  </w:style>
  <w:style w:type="paragraph" w:styleId="a5">
    <w:name w:val="header"/>
    <w:basedOn w:val="a"/>
    <w:link w:val="a6"/>
    <w:uiPriority w:val="99"/>
    <w:unhideWhenUsed/>
    <w:rsid w:val="000A3B1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A3B16"/>
    <w:rPr>
      <w:rFonts w:ascii="Calibri" w:eastAsia="Calibri" w:hAnsi="Calibri" w:cs="Times New Roman"/>
      <w:lang w:eastAsia="ar-SA"/>
    </w:rPr>
  </w:style>
  <w:style w:type="paragraph" w:styleId="a7">
    <w:name w:val="footer"/>
    <w:basedOn w:val="a"/>
    <w:link w:val="a8"/>
    <w:uiPriority w:val="99"/>
    <w:unhideWhenUsed/>
    <w:rsid w:val="000A3B1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A3B16"/>
    <w:rPr>
      <w:rFonts w:ascii="Calibri" w:eastAsia="Calibri" w:hAnsi="Calibri" w:cs="Times New Roman"/>
      <w:lang w:eastAsia="ar-SA"/>
    </w:rPr>
  </w:style>
  <w:style w:type="character" w:styleId="a9">
    <w:name w:val="FollowedHyperlink"/>
    <w:basedOn w:val="a0"/>
    <w:uiPriority w:val="99"/>
    <w:semiHidden/>
    <w:unhideWhenUsed/>
    <w:rsid w:val="00252AC2"/>
    <w:rPr>
      <w:color w:val="954F72" w:themeColor="followedHyperlink"/>
      <w:u w:val="single"/>
    </w:rPr>
  </w:style>
  <w:style w:type="paragraph" w:styleId="aa">
    <w:name w:val="Balloon Text"/>
    <w:basedOn w:val="a"/>
    <w:link w:val="ab"/>
    <w:uiPriority w:val="99"/>
    <w:semiHidden/>
    <w:unhideWhenUsed/>
    <w:rsid w:val="00252AC2"/>
    <w:pPr>
      <w:suppressAutoHyphens w:val="0"/>
      <w:spacing w:after="0" w:line="240" w:lineRule="auto"/>
    </w:pPr>
    <w:rPr>
      <w:rFonts w:ascii="Tahoma" w:eastAsia="Batang" w:hAnsi="Tahoma" w:cs="Tahoma"/>
      <w:sz w:val="16"/>
      <w:szCs w:val="16"/>
      <w:lang w:eastAsia="ru-RU"/>
    </w:rPr>
  </w:style>
  <w:style w:type="character" w:customStyle="1" w:styleId="ab">
    <w:name w:val="Текст выноски Знак"/>
    <w:basedOn w:val="a0"/>
    <w:link w:val="aa"/>
    <w:uiPriority w:val="99"/>
    <w:semiHidden/>
    <w:rsid w:val="00252AC2"/>
    <w:rPr>
      <w:rFonts w:ascii="Tahoma" w:eastAsia="Batang" w:hAnsi="Tahoma" w:cs="Tahoma"/>
      <w:sz w:val="16"/>
      <w:szCs w:val="16"/>
      <w:lang w:eastAsia="ru-RU"/>
    </w:rPr>
  </w:style>
  <w:style w:type="paragraph" w:styleId="ac">
    <w:name w:val="List Paragraph"/>
    <w:basedOn w:val="a"/>
    <w:uiPriority w:val="34"/>
    <w:qFormat/>
    <w:rsid w:val="00252AC2"/>
    <w:pPr>
      <w:ind w:left="720"/>
      <w:contextualSpacing/>
    </w:pPr>
  </w:style>
  <w:style w:type="paragraph" w:customStyle="1" w:styleId="Style32">
    <w:name w:val="Style32"/>
    <w:basedOn w:val="a"/>
    <w:uiPriority w:val="99"/>
    <w:rsid w:val="00252AC2"/>
    <w:pPr>
      <w:widowControl w:val="0"/>
      <w:suppressAutoHyphens w:val="0"/>
      <w:autoSpaceDE w:val="0"/>
      <w:autoSpaceDN w:val="0"/>
      <w:adjustRightInd w:val="0"/>
      <w:spacing w:after="0" w:line="330" w:lineRule="exact"/>
      <w:ind w:firstLine="446"/>
      <w:jc w:val="both"/>
    </w:pPr>
    <w:rPr>
      <w:rFonts w:ascii="Times New Roman" w:eastAsiaTheme="minorEastAsia" w:hAnsi="Times New Roman"/>
      <w:sz w:val="24"/>
      <w:szCs w:val="24"/>
      <w:lang w:val="uk-UA" w:eastAsia="uk-UA"/>
    </w:rPr>
  </w:style>
  <w:style w:type="character" w:customStyle="1" w:styleId="FontStyle44">
    <w:name w:val="Font Style44"/>
    <w:basedOn w:val="a0"/>
    <w:uiPriority w:val="99"/>
    <w:rsid w:val="00252AC2"/>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91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hyperlink" Target="http://zakon0.rada.gov.ua/laws/show/2145-19"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zakon0.rada.gov.ua/laws/show/280/97-%D0%B2%D1%80" TargetMode="External"/><Relationship Id="rId17" Type="http://schemas.openxmlformats.org/officeDocument/2006/relationships/hyperlink" Target="http://zakon5.rada.gov.ua/laws/show/2145-19/print" TargetMode="External"/><Relationship Id="rId2" Type="http://schemas.openxmlformats.org/officeDocument/2006/relationships/styles" Target="styles.xml"/><Relationship Id="rId16" Type="http://schemas.openxmlformats.org/officeDocument/2006/relationships/hyperlink" Target="http://zakon0.rada.gov.ua/laws/show/2145-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akon0.rada.gov.ua/laws/show/254%D0%BA/96-%D0%B2%D1%80" TargetMode="External"/><Relationship Id="rId5" Type="http://schemas.openxmlformats.org/officeDocument/2006/relationships/webSettings" Target="webSettings.xml"/><Relationship Id="rId15" Type="http://schemas.openxmlformats.org/officeDocument/2006/relationships/hyperlink" Target="http://zakon0.rada.gov.ua/laws/show/280/97-%D0%B2%D1%80" TargetMode="External"/><Relationship Id="rId10" Type="http://schemas.openxmlformats.org/officeDocument/2006/relationships/hyperlink" Target="http://zakon5.rada.gov.ua/laws/show/254%D0%BA/96-%D0%B2%D1%8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5.rada.gov.ua/laws/show/254%D0%BA/96-%D0%B2%D1%80" TargetMode="External"/><Relationship Id="rId14" Type="http://schemas.openxmlformats.org/officeDocument/2006/relationships/hyperlink" Target="http://zakon0.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19</Pages>
  <Words>6478</Words>
  <Characters>36930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OKMS-1</cp:lastModifiedBy>
  <cp:revision>33</cp:revision>
  <cp:lastPrinted>2021-07-14T13:24:00Z</cp:lastPrinted>
  <dcterms:created xsi:type="dcterms:W3CDTF">2021-07-05T03:29:00Z</dcterms:created>
  <dcterms:modified xsi:type="dcterms:W3CDTF">2026-07-13T20:54:00Z</dcterms:modified>
</cp:coreProperties>
</file>